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7E" w:rsidRPr="0008425A" w:rsidRDefault="003C227E" w:rsidP="003C227E">
      <w:pPr>
        <w:pStyle w:val="Title"/>
        <w:rPr>
          <w:lang w:val="en-US"/>
        </w:rPr>
      </w:pPr>
      <w:bookmarkStart w:id="0" w:name="_Toc454262619"/>
      <w:bookmarkStart w:id="1" w:name="_Toc456274745"/>
      <w:bookmarkStart w:id="2" w:name="_Toc474232414"/>
      <w:bookmarkStart w:id="3" w:name="_GoBack"/>
      <w:bookmarkEnd w:id="3"/>
      <w:r w:rsidRPr="0008425A">
        <w:rPr>
          <w:lang w:val="en-US"/>
        </w:rPr>
        <w:t xml:space="preserve">Regionalisering: CareerBreakNotifications: </w:t>
      </w:r>
      <w:r w:rsidRPr="00F66B00">
        <w:fldChar w:fldCharType="begin"/>
      </w:r>
      <w:r w:rsidRPr="0008425A">
        <w:rPr>
          <w:lang w:val="en-US"/>
        </w:rPr>
        <w:instrText>TITLE \* MERGEFORMAT</w:instrText>
      </w:r>
      <w:r w:rsidRPr="00F66B00">
        <w:fldChar w:fldCharType="separate"/>
      </w:r>
      <w:r w:rsidRPr="0008425A">
        <w:rPr>
          <w:lang w:val="en-US"/>
        </w:rPr>
        <w:t>Technical Service Specifications</w:t>
      </w:r>
      <w:r w:rsidRPr="00F66B00">
        <w:fldChar w:fldCharType="end"/>
      </w:r>
      <w:r w:rsidRPr="0008425A">
        <w:rPr>
          <w:lang w:val="en-US"/>
        </w:rPr>
        <w:t xml:space="preserve"> for customers</w:t>
      </w:r>
      <w:r w:rsidRPr="0008425A">
        <w:rPr>
          <w:lang w:val="en-US"/>
        </w:rPr>
        <w:br/>
      </w:r>
    </w:p>
    <w:p w:rsidR="003C227E" w:rsidRPr="00F66B00" w:rsidRDefault="003C227E" w:rsidP="003C227E">
      <w:pPr>
        <w:pStyle w:val="Heading1"/>
        <w:numPr>
          <w:ilvl w:val="0"/>
          <w:numId w:val="0"/>
        </w:numPr>
      </w:pPr>
      <w:r w:rsidRPr="00F66B00">
        <w:t>Revision History</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3C227E" w:rsidRPr="00F66B00" w:rsidTr="004956A4">
        <w:tc>
          <w:tcPr>
            <w:tcW w:w="1384" w:type="dxa"/>
          </w:tcPr>
          <w:p w:rsidR="003C227E" w:rsidRPr="00F66B00" w:rsidRDefault="003C227E" w:rsidP="004956A4">
            <w:pPr>
              <w:rPr>
                <w:b/>
              </w:rPr>
            </w:pPr>
            <w:r w:rsidRPr="00F66B00">
              <w:rPr>
                <w:b/>
              </w:rPr>
              <w:t>Datum</w:t>
            </w:r>
          </w:p>
        </w:tc>
        <w:tc>
          <w:tcPr>
            <w:tcW w:w="1020" w:type="dxa"/>
          </w:tcPr>
          <w:p w:rsidR="003C227E" w:rsidRPr="00F66B00" w:rsidRDefault="003C227E" w:rsidP="004956A4">
            <w:pPr>
              <w:rPr>
                <w:b/>
              </w:rPr>
            </w:pPr>
            <w:r w:rsidRPr="00F66B00">
              <w:rPr>
                <w:b/>
              </w:rPr>
              <w:t>Versie</w:t>
            </w:r>
          </w:p>
        </w:tc>
        <w:tc>
          <w:tcPr>
            <w:tcW w:w="4724" w:type="dxa"/>
          </w:tcPr>
          <w:p w:rsidR="003C227E" w:rsidRPr="00F66B00" w:rsidRDefault="003C227E" w:rsidP="004956A4">
            <w:pPr>
              <w:rPr>
                <w:b/>
              </w:rPr>
            </w:pPr>
            <w:r w:rsidRPr="00F66B00">
              <w:rPr>
                <w:b/>
              </w:rPr>
              <w:t>Beschrijving</w:t>
            </w:r>
          </w:p>
        </w:tc>
        <w:tc>
          <w:tcPr>
            <w:tcW w:w="2520" w:type="dxa"/>
          </w:tcPr>
          <w:p w:rsidR="003C227E" w:rsidRPr="00F66B00" w:rsidRDefault="003C227E" w:rsidP="004956A4">
            <w:pPr>
              <w:rPr>
                <w:b/>
              </w:rPr>
            </w:pPr>
            <w:r w:rsidRPr="00F66B00">
              <w:rPr>
                <w:b/>
              </w:rPr>
              <w:t>Auteur</w:t>
            </w:r>
          </w:p>
        </w:tc>
      </w:tr>
      <w:tr w:rsidR="003C227E" w:rsidRPr="00F66B00" w:rsidTr="004956A4">
        <w:tc>
          <w:tcPr>
            <w:tcW w:w="1384" w:type="dxa"/>
          </w:tcPr>
          <w:p w:rsidR="003C227E" w:rsidRPr="00F66B00" w:rsidRDefault="003C227E" w:rsidP="004956A4">
            <w:r w:rsidRPr="00F66B00">
              <w:t>31/05/2016</w:t>
            </w:r>
          </w:p>
        </w:tc>
        <w:tc>
          <w:tcPr>
            <w:tcW w:w="1020" w:type="dxa"/>
          </w:tcPr>
          <w:p w:rsidR="003C227E" w:rsidRPr="00F66B00" w:rsidRDefault="003C227E" w:rsidP="004956A4">
            <w:r w:rsidRPr="00F66B00">
              <w:t>0.1</w:t>
            </w:r>
          </w:p>
        </w:tc>
        <w:tc>
          <w:tcPr>
            <w:tcW w:w="4724" w:type="dxa"/>
          </w:tcPr>
          <w:p w:rsidR="003C227E" w:rsidRPr="00F66B00" w:rsidRDefault="003C227E" w:rsidP="004956A4">
            <w:r w:rsidRPr="00F66B00">
              <w:t>Eerste versie</w:t>
            </w:r>
          </w:p>
        </w:tc>
        <w:tc>
          <w:tcPr>
            <w:tcW w:w="2520" w:type="dxa"/>
          </w:tcPr>
          <w:p w:rsidR="003C227E" w:rsidRPr="00F66B00" w:rsidRDefault="003C227E" w:rsidP="004956A4">
            <w:pPr>
              <w:rPr>
                <w:i/>
              </w:rPr>
            </w:pPr>
            <w:r w:rsidRPr="00F66B00">
              <w:rPr>
                <w:i/>
              </w:rPr>
              <w:t>[CBSS MBU]</w:t>
            </w:r>
          </w:p>
        </w:tc>
      </w:tr>
      <w:tr w:rsidR="003C227E" w:rsidRPr="00F66B00" w:rsidTr="004956A4">
        <w:tc>
          <w:tcPr>
            <w:tcW w:w="1384" w:type="dxa"/>
          </w:tcPr>
          <w:p w:rsidR="003C227E" w:rsidRPr="00F66B00" w:rsidRDefault="003C227E" w:rsidP="004956A4">
            <w:r w:rsidRPr="00F66B00">
              <w:t>17/06/2016</w:t>
            </w:r>
          </w:p>
        </w:tc>
        <w:tc>
          <w:tcPr>
            <w:tcW w:w="1020" w:type="dxa"/>
          </w:tcPr>
          <w:p w:rsidR="003C227E" w:rsidRPr="00F66B00" w:rsidRDefault="003C227E" w:rsidP="004956A4">
            <w:r w:rsidRPr="00F66B00">
              <w:t>0.2</w:t>
            </w:r>
          </w:p>
        </w:tc>
        <w:tc>
          <w:tcPr>
            <w:tcW w:w="4724" w:type="dxa"/>
          </w:tcPr>
          <w:p w:rsidR="003C227E" w:rsidRPr="00F66B00" w:rsidRDefault="003C227E" w:rsidP="004956A4">
            <w:r w:rsidRPr="00F66B00">
              <w:t>Wijziging na vergadering met de partners</w:t>
            </w:r>
          </w:p>
        </w:tc>
        <w:tc>
          <w:tcPr>
            <w:tcW w:w="2520" w:type="dxa"/>
          </w:tcPr>
          <w:p w:rsidR="003C227E" w:rsidRPr="00F66B00" w:rsidRDefault="003C227E" w:rsidP="004956A4">
            <w:r w:rsidRPr="00F66B00">
              <w:t>CBSS MBU, BST</w:t>
            </w:r>
          </w:p>
        </w:tc>
      </w:tr>
      <w:tr w:rsidR="003C227E" w:rsidRPr="00F66B00" w:rsidTr="004956A4">
        <w:tc>
          <w:tcPr>
            <w:tcW w:w="1384" w:type="dxa"/>
          </w:tcPr>
          <w:p w:rsidR="003C227E" w:rsidRPr="00F66B00" w:rsidRDefault="003C227E" w:rsidP="004956A4">
            <w:r>
              <w:t>12/07/2016</w:t>
            </w:r>
          </w:p>
        </w:tc>
        <w:tc>
          <w:tcPr>
            <w:tcW w:w="1020" w:type="dxa"/>
          </w:tcPr>
          <w:p w:rsidR="003C227E" w:rsidRPr="00F66B00" w:rsidRDefault="003C227E" w:rsidP="004956A4">
            <w:r>
              <w:t>0.3</w:t>
            </w:r>
          </w:p>
        </w:tc>
        <w:tc>
          <w:tcPr>
            <w:tcW w:w="4724" w:type="dxa"/>
          </w:tcPr>
          <w:p w:rsidR="003C227E" w:rsidRPr="00F66B00" w:rsidRDefault="003C227E" w:rsidP="004956A4">
            <w:r>
              <w:t>WSE integratiecontrole</w:t>
            </w:r>
          </w:p>
        </w:tc>
        <w:tc>
          <w:tcPr>
            <w:tcW w:w="2520" w:type="dxa"/>
          </w:tcPr>
          <w:p w:rsidR="003C227E" w:rsidRPr="00F66B00" w:rsidRDefault="003C227E" w:rsidP="004956A4"/>
        </w:tc>
      </w:tr>
      <w:tr w:rsidR="003C227E" w:rsidRPr="00F66B00" w:rsidTr="004956A4">
        <w:tc>
          <w:tcPr>
            <w:tcW w:w="1384" w:type="dxa"/>
          </w:tcPr>
          <w:p w:rsidR="003C227E" w:rsidRDefault="003C227E" w:rsidP="004956A4">
            <w:r>
              <w:t>18/08/2016</w:t>
            </w:r>
          </w:p>
        </w:tc>
        <w:tc>
          <w:tcPr>
            <w:tcW w:w="1020" w:type="dxa"/>
          </w:tcPr>
          <w:p w:rsidR="003C227E" w:rsidRDefault="003C227E" w:rsidP="004956A4">
            <w:r>
              <w:t>0.4</w:t>
            </w:r>
          </w:p>
        </w:tc>
        <w:tc>
          <w:tcPr>
            <w:tcW w:w="4724" w:type="dxa"/>
          </w:tcPr>
          <w:p w:rsidR="003C227E" w:rsidRDefault="003C227E" w:rsidP="004956A4">
            <w:r>
              <w:t>Zip in plaats van gzip voor VDI</w:t>
            </w:r>
          </w:p>
        </w:tc>
        <w:tc>
          <w:tcPr>
            <w:tcW w:w="2520" w:type="dxa"/>
          </w:tcPr>
          <w:p w:rsidR="003C227E" w:rsidRPr="00F66B00" w:rsidRDefault="003C227E" w:rsidP="004956A4">
            <w:r>
              <w:t>CBSS BST</w:t>
            </w:r>
          </w:p>
        </w:tc>
      </w:tr>
      <w:tr w:rsidR="003C227E" w:rsidRPr="00F66B00" w:rsidTr="004956A4">
        <w:tc>
          <w:tcPr>
            <w:tcW w:w="1384" w:type="dxa"/>
          </w:tcPr>
          <w:p w:rsidR="003C227E" w:rsidRDefault="003C227E" w:rsidP="004956A4">
            <w:r>
              <w:t>22/08/2016</w:t>
            </w:r>
          </w:p>
        </w:tc>
        <w:tc>
          <w:tcPr>
            <w:tcW w:w="1020" w:type="dxa"/>
          </w:tcPr>
          <w:p w:rsidR="003C227E" w:rsidRDefault="003C227E" w:rsidP="004956A4">
            <w:r>
              <w:t>0.5</w:t>
            </w:r>
          </w:p>
        </w:tc>
        <w:tc>
          <w:tcPr>
            <w:tcW w:w="4724" w:type="dxa"/>
          </w:tcPr>
          <w:p w:rsidR="003C227E" w:rsidRDefault="003C227E" w:rsidP="004956A4">
            <w:r>
              <w:t>legalContect VO:INCENTIVE voor VDI</w:t>
            </w:r>
          </w:p>
        </w:tc>
        <w:tc>
          <w:tcPr>
            <w:tcW w:w="2520" w:type="dxa"/>
          </w:tcPr>
          <w:p w:rsidR="003C227E" w:rsidRDefault="003C227E" w:rsidP="004956A4">
            <w:r>
              <w:t>CBSS CDH</w:t>
            </w:r>
          </w:p>
        </w:tc>
      </w:tr>
      <w:tr w:rsidR="003C227E" w:rsidRPr="00F66B00" w:rsidTr="004956A4">
        <w:tc>
          <w:tcPr>
            <w:tcW w:w="1384" w:type="dxa"/>
          </w:tcPr>
          <w:p w:rsidR="003C227E" w:rsidRDefault="003C227E" w:rsidP="004956A4">
            <w:r>
              <w:t>10/01/2017</w:t>
            </w:r>
          </w:p>
        </w:tc>
        <w:tc>
          <w:tcPr>
            <w:tcW w:w="1020" w:type="dxa"/>
          </w:tcPr>
          <w:p w:rsidR="003C227E" w:rsidRDefault="003C227E" w:rsidP="004956A4">
            <w:r>
              <w:t>0.6</w:t>
            </w:r>
          </w:p>
        </w:tc>
        <w:tc>
          <w:tcPr>
            <w:tcW w:w="4724" w:type="dxa"/>
          </w:tcPr>
          <w:p w:rsidR="003C227E" w:rsidRDefault="003C227E" w:rsidP="004956A4">
            <w:r>
              <w:t>Famifed XML toegevoegd</w:t>
            </w:r>
          </w:p>
        </w:tc>
        <w:tc>
          <w:tcPr>
            <w:tcW w:w="2520" w:type="dxa"/>
          </w:tcPr>
          <w:p w:rsidR="003C227E" w:rsidRDefault="003C227E" w:rsidP="004956A4">
            <w:r>
              <w:t>CBSS CDH</w:t>
            </w:r>
          </w:p>
        </w:tc>
      </w:tr>
      <w:tr w:rsidR="003C227E" w:rsidRPr="00F66B00" w:rsidTr="004956A4">
        <w:tc>
          <w:tcPr>
            <w:tcW w:w="1384" w:type="dxa"/>
          </w:tcPr>
          <w:p w:rsidR="003C227E" w:rsidRDefault="003C227E" w:rsidP="004956A4">
            <w:r>
              <w:t>02/02/2017</w:t>
            </w:r>
          </w:p>
        </w:tc>
        <w:tc>
          <w:tcPr>
            <w:tcW w:w="1020" w:type="dxa"/>
          </w:tcPr>
          <w:p w:rsidR="003C227E" w:rsidRDefault="003C227E" w:rsidP="004956A4">
            <w:r>
              <w:t>0.7</w:t>
            </w:r>
          </w:p>
        </w:tc>
        <w:tc>
          <w:tcPr>
            <w:tcW w:w="4724" w:type="dxa"/>
          </w:tcPr>
          <w:p w:rsidR="003C227E" w:rsidRDefault="003C227E" w:rsidP="004956A4">
            <w:r>
              <w:t xml:space="preserve">Sigedis XML toegevoegd. </w:t>
            </w:r>
          </w:p>
          <w:p w:rsidR="003C227E" w:rsidRDefault="003C227E" w:rsidP="004956A4">
            <w:r>
              <w:t>Scenario wijziging Zorgkrediet (4.7) toegevoegd, met impact op alle bestemmelingen.</w:t>
            </w:r>
          </w:p>
        </w:tc>
        <w:tc>
          <w:tcPr>
            <w:tcW w:w="2520" w:type="dxa"/>
          </w:tcPr>
          <w:p w:rsidR="003C227E" w:rsidRDefault="003C227E" w:rsidP="004956A4">
            <w:r>
              <w:t>CBSS CDH</w:t>
            </w:r>
          </w:p>
        </w:tc>
      </w:tr>
      <w:tr w:rsidR="003C227E" w:rsidRPr="00761A56" w:rsidTr="004956A4">
        <w:tc>
          <w:tcPr>
            <w:tcW w:w="1384" w:type="dxa"/>
          </w:tcPr>
          <w:p w:rsidR="003C227E" w:rsidRDefault="003C227E" w:rsidP="004956A4">
            <w:r>
              <w:t>15/03/2017</w:t>
            </w:r>
          </w:p>
        </w:tc>
        <w:tc>
          <w:tcPr>
            <w:tcW w:w="1020" w:type="dxa"/>
          </w:tcPr>
          <w:p w:rsidR="003C227E" w:rsidRDefault="003C227E" w:rsidP="004956A4">
            <w:r>
              <w:t>0.8</w:t>
            </w:r>
          </w:p>
        </w:tc>
        <w:tc>
          <w:tcPr>
            <w:tcW w:w="4724" w:type="dxa"/>
          </w:tcPr>
          <w:p w:rsidR="003C227E" w:rsidRPr="00761A56" w:rsidRDefault="003C227E" w:rsidP="004956A4">
            <w:pPr>
              <w:rPr>
                <w:lang w:val="en-US"/>
              </w:rPr>
            </w:pPr>
            <w:r w:rsidRPr="00761A56">
              <w:rPr>
                <w:lang w:val="en-US"/>
              </w:rPr>
              <w:t xml:space="preserve">Famifed </w:t>
            </w:r>
            <w:r>
              <w:rPr>
                <w:lang w:val="en-US"/>
              </w:rPr>
              <w:t>S/I</w:t>
            </w:r>
            <w:r w:rsidRPr="00761A56">
              <w:rPr>
                <w:lang w:val="en-US"/>
              </w:rPr>
              <w:t xml:space="preserve"> </w:t>
            </w:r>
            <w:r>
              <w:rPr>
                <w:lang w:val="en-US"/>
              </w:rPr>
              <w:t>ipv</w:t>
            </w:r>
            <w:r w:rsidRPr="00761A56">
              <w:rPr>
                <w:lang w:val="en-US"/>
              </w:rPr>
              <w:t xml:space="preserve"> cbenumber</w:t>
            </w:r>
          </w:p>
        </w:tc>
        <w:tc>
          <w:tcPr>
            <w:tcW w:w="2520" w:type="dxa"/>
          </w:tcPr>
          <w:p w:rsidR="003C227E" w:rsidRPr="00761A56" w:rsidRDefault="003C227E" w:rsidP="004956A4">
            <w:pPr>
              <w:rPr>
                <w:lang w:val="en-US"/>
              </w:rPr>
            </w:pPr>
            <w:r>
              <w:t>CBSS CDH</w:t>
            </w:r>
          </w:p>
        </w:tc>
      </w:tr>
      <w:tr w:rsidR="003C227E" w:rsidRPr="00761A56" w:rsidTr="004956A4">
        <w:tc>
          <w:tcPr>
            <w:tcW w:w="1384" w:type="dxa"/>
          </w:tcPr>
          <w:p w:rsidR="003C227E" w:rsidRDefault="003C227E" w:rsidP="004956A4">
            <w:r>
              <w:t>06/07/2017</w:t>
            </w:r>
          </w:p>
        </w:tc>
        <w:tc>
          <w:tcPr>
            <w:tcW w:w="1020" w:type="dxa"/>
          </w:tcPr>
          <w:p w:rsidR="003C227E" w:rsidRDefault="003C227E" w:rsidP="004956A4">
            <w:r>
              <w:t>0.9</w:t>
            </w:r>
          </w:p>
        </w:tc>
        <w:tc>
          <w:tcPr>
            <w:tcW w:w="4724" w:type="dxa"/>
          </w:tcPr>
          <w:p w:rsidR="003C227E" w:rsidRPr="00761A56" w:rsidRDefault="003C227E" w:rsidP="004956A4">
            <w:pPr>
              <w:rPr>
                <w:lang w:val="en-US"/>
              </w:rPr>
            </w:pPr>
            <w:r>
              <w:rPr>
                <w:lang w:val="en-US"/>
              </w:rPr>
              <w:t>Aanpassing definitie element “WorkingRatioCode”</w:t>
            </w:r>
          </w:p>
        </w:tc>
        <w:tc>
          <w:tcPr>
            <w:tcW w:w="2520" w:type="dxa"/>
          </w:tcPr>
          <w:p w:rsidR="003C227E" w:rsidRDefault="003C227E" w:rsidP="004956A4">
            <w:r>
              <w:t>CBSS VTU</w:t>
            </w:r>
          </w:p>
        </w:tc>
      </w:tr>
      <w:tr w:rsidR="003C227E" w:rsidRPr="00C56BBC" w:rsidTr="004956A4">
        <w:tc>
          <w:tcPr>
            <w:tcW w:w="1384" w:type="dxa"/>
          </w:tcPr>
          <w:p w:rsidR="003C227E" w:rsidRDefault="003C227E" w:rsidP="004956A4">
            <w:r>
              <w:t>08/09/2017</w:t>
            </w:r>
          </w:p>
        </w:tc>
        <w:tc>
          <w:tcPr>
            <w:tcW w:w="1020" w:type="dxa"/>
          </w:tcPr>
          <w:p w:rsidR="003C227E" w:rsidRDefault="003C227E" w:rsidP="004956A4">
            <w:r>
              <w:t>1.0</w:t>
            </w:r>
          </w:p>
        </w:tc>
        <w:tc>
          <w:tcPr>
            <w:tcW w:w="4724" w:type="dxa"/>
          </w:tcPr>
          <w:p w:rsidR="003C227E" w:rsidRDefault="003C227E" w:rsidP="004956A4">
            <w:pPr>
              <w:rPr>
                <w:lang w:val="en-US"/>
              </w:rPr>
            </w:pPr>
            <w:r>
              <w:rPr>
                <w:lang w:val="en-US"/>
              </w:rPr>
              <w:t>Famifed A1 to XML switch final</w:t>
            </w:r>
          </w:p>
        </w:tc>
        <w:tc>
          <w:tcPr>
            <w:tcW w:w="2520" w:type="dxa"/>
          </w:tcPr>
          <w:p w:rsidR="003C227E" w:rsidRPr="00C56BBC" w:rsidRDefault="003C227E" w:rsidP="004956A4">
            <w:pPr>
              <w:rPr>
                <w:lang w:val="en-US"/>
              </w:rPr>
            </w:pPr>
            <w:r>
              <w:t>CBSS CDH</w:t>
            </w:r>
          </w:p>
        </w:tc>
      </w:tr>
      <w:tr w:rsidR="003C227E" w:rsidRPr="00C56BBC" w:rsidTr="004956A4">
        <w:tc>
          <w:tcPr>
            <w:tcW w:w="1384" w:type="dxa"/>
          </w:tcPr>
          <w:p w:rsidR="003C227E" w:rsidRDefault="003C227E" w:rsidP="004956A4">
            <w:r>
              <w:t>29/09/2017</w:t>
            </w:r>
          </w:p>
        </w:tc>
        <w:tc>
          <w:tcPr>
            <w:tcW w:w="1020" w:type="dxa"/>
          </w:tcPr>
          <w:p w:rsidR="003C227E" w:rsidRDefault="003C227E" w:rsidP="004956A4">
            <w:r>
              <w:t>1.1</w:t>
            </w:r>
          </w:p>
        </w:tc>
        <w:tc>
          <w:tcPr>
            <w:tcW w:w="4724" w:type="dxa"/>
          </w:tcPr>
          <w:p w:rsidR="003C227E" w:rsidRPr="00F77B1B" w:rsidRDefault="003C227E" w:rsidP="004956A4">
            <w:r w:rsidRPr="00F77B1B">
              <w:t xml:space="preserve">Folder voor </w:t>
            </w:r>
            <w:r>
              <w:t xml:space="preserve">bestandsuitwisseling </w:t>
            </w:r>
            <w:r w:rsidRPr="00F77B1B">
              <w:t>VDI aangepast naar BCSSKSZ-VIP/LDM</w:t>
            </w:r>
          </w:p>
        </w:tc>
        <w:tc>
          <w:tcPr>
            <w:tcW w:w="2520" w:type="dxa"/>
          </w:tcPr>
          <w:p w:rsidR="003C227E" w:rsidRDefault="003C227E" w:rsidP="004956A4">
            <w:r>
              <w:t>CBSS BST</w:t>
            </w:r>
          </w:p>
        </w:tc>
      </w:tr>
      <w:tr w:rsidR="003C227E" w:rsidRPr="00C56BBC" w:rsidTr="004956A4">
        <w:tc>
          <w:tcPr>
            <w:tcW w:w="1384" w:type="dxa"/>
          </w:tcPr>
          <w:p w:rsidR="003C227E" w:rsidRDefault="003C227E" w:rsidP="004956A4">
            <w:r>
              <w:t>10/01/2018</w:t>
            </w:r>
          </w:p>
        </w:tc>
        <w:tc>
          <w:tcPr>
            <w:tcW w:w="1020" w:type="dxa"/>
          </w:tcPr>
          <w:p w:rsidR="003C227E" w:rsidRDefault="003C227E" w:rsidP="004956A4">
            <w:r>
              <w:t>1.2</w:t>
            </w:r>
          </w:p>
        </w:tc>
        <w:tc>
          <w:tcPr>
            <w:tcW w:w="4724" w:type="dxa"/>
          </w:tcPr>
          <w:p w:rsidR="003C227E" w:rsidRPr="00F77B1B" w:rsidRDefault="003C227E" w:rsidP="004956A4">
            <w:r>
              <w:t>NIC(11/0) toegevoegd als ontvanger voor WSE</w:t>
            </w:r>
          </w:p>
        </w:tc>
        <w:tc>
          <w:tcPr>
            <w:tcW w:w="2520" w:type="dxa"/>
          </w:tcPr>
          <w:p w:rsidR="003C227E" w:rsidRDefault="003C227E" w:rsidP="004956A4">
            <w:r>
              <w:t>CBSS CDH</w:t>
            </w:r>
          </w:p>
        </w:tc>
      </w:tr>
      <w:tr w:rsidR="004956A4" w:rsidRPr="00C56BBC" w:rsidTr="004956A4">
        <w:tc>
          <w:tcPr>
            <w:tcW w:w="1384" w:type="dxa"/>
          </w:tcPr>
          <w:p w:rsidR="004956A4" w:rsidRDefault="004956A4" w:rsidP="004956A4">
            <w:r>
              <w:t>17/05/2018</w:t>
            </w:r>
          </w:p>
        </w:tc>
        <w:tc>
          <w:tcPr>
            <w:tcW w:w="1020" w:type="dxa"/>
          </w:tcPr>
          <w:p w:rsidR="004956A4" w:rsidRDefault="004956A4" w:rsidP="004956A4">
            <w:r>
              <w:t>1.3</w:t>
            </w:r>
          </w:p>
        </w:tc>
        <w:tc>
          <w:tcPr>
            <w:tcW w:w="4724" w:type="dxa"/>
          </w:tcPr>
          <w:p w:rsidR="004956A4" w:rsidRPr="004956A4" w:rsidRDefault="004956A4" w:rsidP="004956A4">
            <w:pPr>
              <w:rPr>
                <w:lang w:val="en-US"/>
              </w:rPr>
            </w:pPr>
            <w:r w:rsidRPr="004956A4">
              <w:rPr>
                <w:lang w:val="en-US"/>
              </w:rPr>
              <w:t xml:space="preserve">[CR201800127] careerbreak.notificaties voor interregionale </w:t>
            </w:r>
          </w:p>
        </w:tc>
        <w:tc>
          <w:tcPr>
            <w:tcW w:w="2520" w:type="dxa"/>
          </w:tcPr>
          <w:p w:rsidR="004956A4" w:rsidRDefault="004956A4" w:rsidP="004956A4">
            <w:r>
              <w:t>CBSS BST</w:t>
            </w:r>
          </w:p>
        </w:tc>
      </w:tr>
    </w:tbl>
    <w:p w:rsidR="003C227E" w:rsidRPr="00F66B00" w:rsidRDefault="003C227E" w:rsidP="003C227E">
      <w:r w:rsidRPr="00F66B00">
        <w:t>MBU : Marylène Burvenich</w:t>
      </w:r>
    </w:p>
    <w:p w:rsidR="003C227E" w:rsidRDefault="003C227E" w:rsidP="003C227E">
      <w:r w:rsidRPr="00F66B00">
        <w:t>BST : Bart Stevens</w:t>
      </w:r>
    </w:p>
    <w:p w:rsidR="003C227E" w:rsidRDefault="003C227E" w:rsidP="003C227E">
      <w:r w:rsidRPr="00076AB6">
        <w:t>CDH : Christoffel Dhaen</w:t>
      </w:r>
    </w:p>
    <w:p w:rsidR="003C227E" w:rsidRPr="00F66B00" w:rsidRDefault="003C227E" w:rsidP="003C227E">
      <w:r>
        <w:t>VTU : Vincent Turine</w:t>
      </w:r>
    </w:p>
    <w:p w:rsidR="003C227E" w:rsidRPr="00F66B00" w:rsidRDefault="003C227E" w:rsidP="003C227E">
      <w:pPr>
        <w:pStyle w:val="Heading1"/>
        <w:numPr>
          <w:ilvl w:val="0"/>
          <w:numId w:val="0"/>
        </w:numPr>
      </w:pPr>
      <w:r w:rsidRPr="00F66B00">
        <w:t>Gerelateerde documenten</w:t>
      </w:r>
    </w:p>
    <w:p w:rsidR="003C227E" w:rsidRPr="00F66B00" w:rsidRDefault="003C227E" w:rsidP="003C227E"/>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3C227E" w:rsidRPr="00F66B00" w:rsidTr="004956A4">
        <w:tc>
          <w:tcPr>
            <w:tcW w:w="7338" w:type="dxa"/>
          </w:tcPr>
          <w:p w:rsidR="003C227E" w:rsidRPr="00F66B00" w:rsidRDefault="003C227E" w:rsidP="004956A4">
            <w:pPr>
              <w:rPr>
                <w:b/>
              </w:rPr>
            </w:pPr>
            <w:r w:rsidRPr="00F66B00">
              <w:rPr>
                <w:b/>
              </w:rPr>
              <w:t>Document</w:t>
            </w:r>
          </w:p>
        </w:tc>
        <w:tc>
          <w:tcPr>
            <w:tcW w:w="1701" w:type="dxa"/>
          </w:tcPr>
          <w:p w:rsidR="003C227E" w:rsidRPr="00F66B00" w:rsidRDefault="003C227E" w:rsidP="004956A4">
            <w:pPr>
              <w:rPr>
                <w:b/>
              </w:rPr>
            </w:pPr>
            <w:r w:rsidRPr="00F66B00">
              <w:rPr>
                <w:b/>
              </w:rPr>
              <w:t>Auteur</w:t>
            </w:r>
          </w:p>
        </w:tc>
      </w:tr>
      <w:tr w:rsidR="003C227E" w:rsidRPr="00F66B00" w:rsidTr="004956A4">
        <w:tc>
          <w:tcPr>
            <w:tcW w:w="7338" w:type="dxa"/>
          </w:tcPr>
          <w:p w:rsidR="003C227E" w:rsidRPr="00F66B00" w:rsidRDefault="003C227E" w:rsidP="004956A4">
            <w:pPr>
              <w:jc w:val="center"/>
              <w:rPr>
                <w:b/>
                <w:sz w:val="32"/>
              </w:rPr>
            </w:pPr>
            <w:r w:rsidRPr="00F66B00">
              <w:t xml:space="preserve"> PID "Regionalisering - Loopbaanonderbrekingen - A014"</w:t>
            </w:r>
          </w:p>
          <w:p w:rsidR="003C227E" w:rsidRPr="00F66B00" w:rsidRDefault="003C227E" w:rsidP="004956A4">
            <w:pPr>
              <w:pStyle w:val="ListParagraph"/>
              <w:numPr>
                <w:ilvl w:val="0"/>
                <w:numId w:val="3"/>
              </w:numPr>
            </w:pPr>
          </w:p>
        </w:tc>
        <w:tc>
          <w:tcPr>
            <w:tcW w:w="1701" w:type="dxa"/>
          </w:tcPr>
          <w:p w:rsidR="003C227E" w:rsidRPr="00F66B00" w:rsidRDefault="003C227E" w:rsidP="004956A4">
            <w:r w:rsidRPr="00F66B00">
              <w:t>KSZ VTU</w:t>
            </w:r>
          </w:p>
        </w:tc>
      </w:tr>
      <w:tr w:rsidR="003C227E" w:rsidRPr="00F66B00" w:rsidTr="004956A4">
        <w:tc>
          <w:tcPr>
            <w:tcW w:w="7338" w:type="dxa"/>
          </w:tcPr>
          <w:p w:rsidR="003C227E" w:rsidRPr="00F66B00" w:rsidRDefault="003C227E" w:rsidP="004956A4">
            <w:pPr>
              <w:pStyle w:val="ListParagraph"/>
              <w:numPr>
                <w:ilvl w:val="0"/>
                <w:numId w:val="3"/>
              </w:numPr>
            </w:pPr>
          </w:p>
          <w:p w:rsidR="003C227E" w:rsidRPr="00F66B00" w:rsidRDefault="003C227E" w:rsidP="004956A4"/>
          <w:p w:rsidR="003C227E" w:rsidRPr="00F66B00" w:rsidRDefault="003C227E" w:rsidP="004956A4">
            <w:r w:rsidRPr="00F66B00">
              <w:t>Beschrijving van de uitwisselingen in batch "Set van berichten" ("Lot de messages" - LDM)</w:t>
            </w:r>
          </w:p>
          <w:p w:rsidR="003C227E" w:rsidRPr="00F66B00" w:rsidRDefault="006D2F5C" w:rsidP="004956A4">
            <w:pPr>
              <w:rPr>
                <w:rStyle w:val="Hyperlink"/>
                <w:sz w:val="16"/>
                <w:szCs w:val="16"/>
              </w:rPr>
            </w:pPr>
            <w:hyperlink r:id="rId8">
              <w:r w:rsidR="003C227E" w:rsidRPr="00F66B00">
                <w:rPr>
                  <w:rStyle w:val="Hyperlink"/>
                  <w:sz w:val="16"/>
                </w:rPr>
                <w:t>https://www.ksz-bcss.fgov.be/nl/soa-set-van-berichten-lot-de-message-ldm</w:t>
              </w:r>
            </w:hyperlink>
          </w:p>
          <w:p w:rsidR="003C227E" w:rsidRPr="00F66B00" w:rsidRDefault="003C227E" w:rsidP="004956A4">
            <w:pPr>
              <w:rPr>
                <w:rStyle w:val="Hyperlink"/>
                <w:sz w:val="16"/>
                <w:szCs w:val="16"/>
              </w:rPr>
            </w:pPr>
          </w:p>
          <w:p w:rsidR="003C227E" w:rsidRPr="00F66B00" w:rsidRDefault="003C227E" w:rsidP="004956A4">
            <w:r w:rsidRPr="00F66B00">
              <w:t>Structuur van het voucher-bestand</w:t>
            </w:r>
          </w:p>
          <w:p w:rsidR="003C227E" w:rsidRPr="00F66B00" w:rsidRDefault="006D2F5C" w:rsidP="004956A4">
            <w:pPr>
              <w:rPr>
                <w:sz w:val="16"/>
                <w:szCs w:val="16"/>
              </w:rPr>
            </w:pPr>
            <w:hyperlink r:id="rId9">
              <w:r w:rsidR="003C227E" w:rsidRPr="00F66B00">
                <w:rPr>
                  <w:rStyle w:val="Hyperlink"/>
                  <w:sz w:val="16"/>
                </w:rPr>
                <w:t>http://www.bcss.fgov.be/binaries/documentation/fr/documentation/general/lotpackagevoucher_20090716.xsd</w:t>
              </w:r>
            </w:hyperlink>
          </w:p>
          <w:p w:rsidR="003C227E" w:rsidRPr="00F66B00" w:rsidRDefault="003C227E" w:rsidP="004956A4"/>
        </w:tc>
        <w:tc>
          <w:tcPr>
            <w:tcW w:w="1701" w:type="dxa"/>
          </w:tcPr>
          <w:p w:rsidR="003C227E" w:rsidRPr="00F66B00" w:rsidRDefault="003C227E" w:rsidP="004956A4">
            <w:r w:rsidRPr="00F66B00">
              <w:t>KSZ</w:t>
            </w:r>
          </w:p>
          <w:p w:rsidR="003C227E" w:rsidRPr="00F66B00" w:rsidRDefault="003C227E" w:rsidP="004956A4"/>
          <w:p w:rsidR="003C227E" w:rsidRPr="00F66B00" w:rsidRDefault="003C227E" w:rsidP="004956A4"/>
          <w:p w:rsidR="003C227E" w:rsidRPr="00F66B00" w:rsidRDefault="003C227E" w:rsidP="004956A4"/>
          <w:p w:rsidR="003C227E" w:rsidRPr="00F66B00" w:rsidRDefault="003C227E" w:rsidP="004956A4"/>
        </w:tc>
      </w:tr>
      <w:tr w:rsidR="003C227E" w:rsidRPr="00F66B00" w:rsidTr="004956A4">
        <w:tc>
          <w:tcPr>
            <w:tcW w:w="7338" w:type="dxa"/>
          </w:tcPr>
          <w:p w:rsidR="003C227E" w:rsidRPr="00F66B00" w:rsidRDefault="003C227E" w:rsidP="004956A4">
            <w:pPr>
              <w:pStyle w:val="ListParagraph"/>
              <w:numPr>
                <w:ilvl w:val="0"/>
                <w:numId w:val="3"/>
              </w:numPr>
            </w:pPr>
            <w:r w:rsidRPr="00F66B00">
              <w:t>Algemene documentatie met betrekking tot de berichtdefinities van de KSZ</w:t>
            </w:r>
          </w:p>
          <w:p w:rsidR="003C227E" w:rsidRPr="00F66B00" w:rsidRDefault="006D2F5C" w:rsidP="004956A4">
            <w:pPr>
              <w:rPr>
                <w:sz w:val="16"/>
                <w:szCs w:val="16"/>
              </w:rPr>
            </w:pPr>
            <w:hyperlink r:id="rId10">
              <w:r w:rsidR="003C227E" w:rsidRPr="00F66B00">
                <w:rPr>
                  <w:rStyle w:val="Hyperlink"/>
                  <w:sz w:val="16"/>
                </w:rPr>
                <w:t>https://www.ksz-bcss.fgov.be/binaries/documentation/nl/documentation/general/cbss_service_definition_nl.pdf</w:t>
              </w:r>
            </w:hyperlink>
          </w:p>
          <w:p w:rsidR="003C227E" w:rsidRPr="00F66B00" w:rsidRDefault="003C227E" w:rsidP="004956A4"/>
        </w:tc>
        <w:tc>
          <w:tcPr>
            <w:tcW w:w="1701" w:type="dxa"/>
          </w:tcPr>
          <w:p w:rsidR="003C227E" w:rsidRPr="00F66B00" w:rsidRDefault="003C227E" w:rsidP="004956A4">
            <w:r w:rsidRPr="00F66B00">
              <w:lastRenderedPageBreak/>
              <w:t>KSZ</w:t>
            </w:r>
          </w:p>
        </w:tc>
      </w:tr>
      <w:tr w:rsidR="003C227E" w:rsidRPr="00F66B00" w:rsidTr="004956A4">
        <w:tc>
          <w:tcPr>
            <w:tcW w:w="7338" w:type="dxa"/>
          </w:tcPr>
          <w:p w:rsidR="003C227E" w:rsidRPr="00F66B00" w:rsidRDefault="003C227E" w:rsidP="004956A4">
            <w:pPr>
              <w:pStyle w:val="ListParagraph"/>
              <w:numPr>
                <w:ilvl w:val="0"/>
                <w:numId w:val="3"/>
              </w:numPr>
            </w:pPr>
            <w:r w:rsidRPr="00F66B00">
              <w:t>WSEL-Scenariosmutatiebestand-080616-0959-82.pdf</w:t>
            </w:r>
          </w:p>
        </w:tc>
        <w:tc>
          <w:tcPr>
            <w:tcW w:w="1701" w:type="dxa"/>
          </w:tcPr>
          <w:p w:rsidR="003C227E" w:rsidRPr="00F66B00" w:rsidRDefault="003C227E" w:rsidP="004956A4">
            <w:r w:rsidRPr="00F66B00">
              <w:t>WSE</w:t>
            </w:r>
          </w:p>
        </w:tc>
      </w:tr>
    </w:tbl>
    <w:p w:rsidR="003C227E" w:rsidRPr="00F66B00" w:rsidRDefault="003C227E" w:rsidP="003C227E">
      <w:pPr>
        <w:pStyle w:val="Heading1"/>
        <w:numPr>
          <w:ilvl w:val="0"/>
          <w:numId w:val="0"/>
        </w:numPr>
      </w:pPr>
      <w:r w:rsidRPr="00F66B00">
        <w:t>Verdeling</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93"/>
      </w:tblGrid>
      <w:tr w:rsidR="003C227E" w:rsidRPr="00F66B00" w:rsidTr="004956A4">
        <w:tc>
          <w:tcPr>
            <w:tcW w:w="559" w:type="pct"/>
            <w:shd w:val="clear" w:color="auto" w:fill="F3F3F3"/>
          </w:tcPr>
          <w:p w:rsidR="003C227E" w:rsidRPr="00F66B00" w:rsidRDefault="003C227E" w:rsidP="004956A4">
            <w:pPr>
              <w:rPr>
                <w:rFonts w:ascii="Arial Black" w:hAnsi="Arial Black"/>
                <w:sz w:val="18"/>
                <w:szCs w:val="18"/>
              </w:rPr>
            </w:pPr>
            <w:r w:rsidRPr="00F66B00">
              <w:rPr>
                <w:rFonts w:ascii="Arial Black" w:hAnsi="Arial Black"/>
                <w:sz w:val="18"/>
              </w:rPr>
              <w:t xml:space="preserve">Revisie </w:t>
            </w:r>
          </w:p>
        </w:tc>
        <w:tc>
          <w:tcPr>
            <w:tcW w:w="4441" w:type="pct"/>
            <w:shd w:val="clear" w:color="auto" w:fill="F3F3F3"/>
          </w:tcPr>
          <w:p w:rsidR="003C227E" w:rsidRPr="00F66B00" w:rsidRDefault="003C227E" w:rsidP="004956A4">
            <w:pPr>
              <w:rPr>
                <w:rFonts w:ascii="Arial Black" w:hAnsi="Arial Black"/>
                <w:sz w:val="18"/>
                <w:szCs w:val="18"/>
              </w:rPr>
            </w:pPr>
            <w:r w:rsidRPr="00F66B00">
              <w:rPr>
                <w:rFonts w:ascii="Arial Black" w:hAnsi="Arial Black"/>
                <w:sz w:val="18"/>
              </w:rPr>
              <w:t>Bestemmelingen</w:t>
            </w:r>
          </w:p>
        </w:tc>
      </w:tr>
      <w:tr w:rsidR="003C227E" w:rsidRPr="00F66B00" w:rsidTr="004956A4">
        <w:tc>
          <w:tcPr>
            <w:tcW w:w="559" w:type="pct"/>
          </w:tcPr>
          <w:p w:rsidR="003C227E" w:rsidRPr="00F66B00" w:rsidRDefault="003C227E" w:rsidP="004956A4">
            <w:pPr>
              <w:rPr>
                <w:rFonts w:ascii="Calibri" w:hAnsi="Calibri"/>
                <w:sz w:val="20"/>
                <w:szCs w:val="20"/>
              </w:rPr>
            </w:pPr>
          </w:p>
        </w:tc>
        <w:tc>
          <w:tcPr>
            <w:tcW w:w="4441" w:type="pct"/>
          </w:tcPr>
          <w:p w:rsidR="003C227E" w:rsidRPr="00F66B00" w:rsidRDefault="003C227E" w:rsidP="004956A4">
            <w:pPr>
              <w:rPr>
                <w:rFonts w:ascii="Calibri" w:hAnsi="Calibri"/>
                <w:sz w:val="20"/>
                <w:szCs w:val="20"/>
              </w:rPr>
            </w:pPr>
          </w:p>
        </w:tc>
      </w:tr>
      <w:tr w:rsidR="003C227E" w:rsidRPr="00F66B00" w:rsidTr="004956A4">
        <w:tc>
          <w:tcPr>
            <w:tcW w:w="559" w:type="pct"/>
          </w:tcPr>
          <w:p w:rsidR="003C227E" w:rsidRPr="00F66B00" w:rsidRDefault="003C227E" w:rsidP="004956A4">
            <w:pPr>
              <w:rPr>
                <w:rFonts w:ascii="Calibri" w:hAnsi="Calibri"/>
                <w:sz w:val="20"/>
                <w:szCs w:val="20"/>
              </w:rPr>
            </w:pPr>
          </w:p>
        </w:tc>
        <w:tc>
          <w:tcPr>
            <w:tcW w:w="4441" w:type="pct"/>
          </w:tcPr>
          <w:p w:rsidR="003C227E" w:rsidRPr="00F66B00" w:rsidRDefault="003C227E" w:rsidP="004956A4">
            <w:pPr>
              <w:rPr>
                <w:rFonts w:ascii="Calibri" w:hAnsi="Calibri"/>
                <w:sz w:val="20"/>
                <w:szCs w:val="20"/>
              </w:rPr>
            </w:pPr>
          </w:p>
        </w:tc>
      </w:tr>
    </w:tbl>
    <w:p w:rsidR="003C227E" w:rsidRPr="00F66B00" w:rsidRDefault="003C227E" w:rsidP="003C227E">
      <w:pPr>
        <w:pStyle w:val="Heading1"/>
        <w:numPr>
          <w:ilvl w:val="0"/>
          <w:numId w:val="0"/>
        </w:numPr>
      </w:pPr>
      <w:r w:rsidRPr="00F66B00">
        <w:br w:type="page"/>
      </w:r>
      <w:r w:rsidRPr="00F66B00">
        <w:lastRenderedPageBreak/>
        <w:t>Inhoudsopgave</w:t>
      </w:r>
    </w:p>
    <w:p w:rsidR="003C227E" w:rsidRPr="00F66B00" w:rsidRDefault="003C227E" w:rsidP="003C227E">
      <w:pPr>
        <w:pStyle w:val="TOC1"/>
        <w:tabs>
          <w:tab w:val="right" w:leader="dot" w:pos="9060"/>
        </w:tabs>
      </w:pPr>
    </w:p>
    <w:sdt>
      <w:sdtPr>
        <w:rPr>
          <w:rFonts w:ascii="Times New Roman" w:eastAsia="Times New Roman" w:hAnsi="Times New Roman" w:cs="Times New Roman"/>
          <w:b w:val="0"/>
          <w:bCs w:val="0"/>
          <w:color w:val="auto"/>
          <w:sz w:val="24"/>
          <w:szCs w:val="24"/>
          <w:lang w:val="nl-BE" w:eastAsia="nl-BE" w:bidi="nl-BE"/>
        </w:rPr>
        <w:id w:val="747538207"/>
        <w:docPartObj>
          <w:docPartGallery w:val="Table of Contents"/>
          <w:docPartUnique/>
        </w:docPartObj>
      </w:sdtPr>
      <w:sdtEndPr/>
      <w:sdtContent>
        <w:p w:rsidR="003C227E" w:rsidRPr="00F66B00" w:rsidRDefault="003C227E" w:rsidP="003C227E">
          <w:pPr>
            <w:pStyle w:val="TOCHeading"/>
            <w:rPr>
              <w:lang w:val="nl-BE"/>
            </w:rPr>
          </w:pPr>
        </w:p>
        <w:p w:rsidR="003C227E" w:rsidRPr="00934955" w:rsidRDefault="003C227E" w:rsidP="003C227E">
          <w:pPr>
            <w:pStyle w:val="TOC1"/>
            <w:tabs>
              <w:tab w:val="right" w:leader="dot" w:pos="9060"/>
            </w:tabs>
            <w:rPr>
              <w:rFonts w:asciiTheme="minorHAnsi" w:eastAsiaTheme="minorEastAsia" w:hAnsiTheme="minorHAnsi" w:cstheme="minorBidi"/>
              <w:noProof/>
              <w:sz w:val="22"/>
              <w:szCs w:val="22"/>
              <w:lang w:val="en-US" w:eastAsia="en-US" w:bidi="ar-SA"/>
            </w:rPr>
          </w:pPr>
          <w:r w:rsidRPr="00F66B00">
            <w:fldChar w:fldCharType="begin"/>
          </w:r>
          <w:r w:rsidRPr="00F66B00">
            <w:instrText xml:space="preserve"> TOC \o "1-3" \h \z \u </w:instrText>
          </w:r>
          <w:r w:rsidRPr="00F66B00">
            <w:fldChar w:fldCharType="separate"/>
          </w:r>
          <w:hyperlink w:anchor="_Toc474232414" w:history="1">
            <w:r w:rsidRPr="00934955">
              <w:rPr>
                <w:rStyle w:val="Hyperlink"/>
                <w:noProof/>
                <w:lang w:val="en-US"/>
              </w:rPr>
              <w:t>Regionalisering: CareerBreakNotifications: Technical Service Specifications for customers</w:t>
            </w:r>
            <w:r w:rsidRPr="00934955">
              <w:rPr>
                <w:noProof/>
                <w:webHidden/>
              </w:rPr>
              <w:tab/>
            </w:r>
            <w:r w:rsidRPr="00934955">
              <w:rPr>
                <w:noProof/>
                <w:webHidden/>
              </w:rPr>
              <w:fldChar w:fldCharType="begin"/>
            </w:r>
            <w:r w:rsidRPr="00934955">
              <w:rPr>
                <w:noProof/>
                <w:webHidden/>
              </w:rPr>
              <w:instrText xml:space="preserve"> PAGEREF _Toc474232414 \h </w:instrText>
            </w:r>
            <w:r w:rsidRPr="00934955">
              <w:rPr>
                <w:noProof/>
                <w:webHidden/>
              </w:rPr>
            </w:r>
            <w:r w:rsidRPr="00934955">
              <w:rPr>
                <w:noProof/>
                <w:webHidden/>
              </w:rPr>
              <w:fldChar w:fldCharType="separate"/>
            </w:r>
            <w:r w:rsidRPr="00934955">
              <w:rPr>
                <w:noProof/>
                <w:webHidden/>
              </w:rPr>
              <w:t>1</w:t>
            </w:r>
            <w:r w:rsidRPr="00934955">
              <w:rPr>
                <w:noProof/>
                <w:webHidden/>
              </w:rPr>
              <w:fldChar w:fldCharType="end"/>
            </w:r>
          </w:hyperlink>
        </w:p>
        <w:p w:rsidR="003C227E" w:rsidRPr="00934955" w:rsidRDefault="006D2F5C" w:rsidP="003C227E">
          <w:pPr>
            <w:pStyle w:val="TOC1"/>
            <w:tabs>
              <w:tab w:val="right" w:leader="dot" w:pos="9060"/>
            </w:tabs>
            <w:rPr>
              <w:rFonts w:asciiTheme="minorHAnsi" w:eastAsiaTheme="minorEastAsia" w:hAnsiTheme="minorHAnsi" w:cstheme="minorBidi"/>
              <w:noProof/>
              <w:sz w:val="22"/>
              <w:szCs w:val="22"/>
              <w:lang w:val="en-US" w:eastAsia="en-US" w:bidi="ar-SA"/>
            </w:rPr>
          </w:pPr>
          <w:hyperlink w:anchor="_Toc474232415" w:history="1">
            <w:r w:rsidR="003C227E" w:rsidRPr="00934955">
              <w:rPr>
                <w:rStyle w:val="Hyperlink"/>
                <w:noProof/>
              </w:rPr>
              <w:t>Revision History</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_Toc474232415 \h </w:instrText>
            </w:r>
            <w:r w:rsidR="003C227E" w:rsidRPr="00934955">
              <w:rPr>
                <w:noProof/>
                <w:webHidden/>
              </w:rPr>
            </w:r>
            <w:r w:rsidR="003C227E" w:rsidRPr="00934955">
              <w:rPr>
                <w:noProof/>
                <w:webHidden/>
              </w:rPr>
              <w:fldChar w:fldCharType="separate"/>
            </w:r>
            <w:r w:rsidR="003C227E" w:rsidRPr="00934955">
              <w:rPr>
                <w:noProof/>
                <w:webHidden/>
              </w:rPr>
              <w:t>1</w:t>
            </w:r>
            <w:r w:rsidR="003C227E" w:rsidRPr="00934955">
              <w:rPr>
                <w:noProof/>
                <w:webHidden/>
              </w:rPr>
              <w:fldChar w:fldCharType="end"/>
            </w:r>
          </w:hyperlink>
        </w:p>
        <w:p w:rsidR="003C227E" w:rsidRPr="00934955" w:rsidRDefault="006D2F5C" w:rsidP="003C227E">
          <w:pPr>
            <w:pStyle w:val="TOC1"/>
            <w:tabs>
              <w:tab w:val="right" w:leader="dot" w:pos="9060"/>
            </w:tabs>
            <w:rPr>
              <w:rFonts w:asciiTheme="minorHAnsi" w:eastAsiaTheme="minorEastAsia" w:hAnsiTheme="minorHAnsi" w:cstheme="minorBidi"/>
              <w:noProof/>
              <w:sz w:val="22"/>
              <w:szCs w:val="22"/>
              <w:lang w:val="en-US" w:eastAsia="en-US" w:bidi="ar-SA"/>
            </w:rPr>
          </w:pPr>
          <w:hyperlink w:anchor="_Toc474232416" w:history="1">
            <w:r w:rsidR="003C227E" w:rsidRPr="00934955">
              <w:rPr>
                <w:rStyle w:val="Hyperlink"/>
                <w:noProof/>
              </w:rPr>
              <w:t>Gerelateerde documenten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_Toc474232416 \h </w:instrText>
            </w:r>
            <w:r w:rsidR="003C227E" w:rsidRPr="00934955">
              <w:rPr>
                <w:noProof/>
                <w:webHidden/>
              </w:rPr>
            </w:r>
            <w:r w:rsidR="003C227E" w:rsidRPr="00934955">
              <w:rPr>
                <w:noProof/>
                <w:webHidden/>
              </w:rPr>
              <w:fldChar w:fldCharType="separate"/>
            </w:r>
            <w:r w:rsidR="003C227E" w:rsidRPr="00934955">
              <w:rPr>
                <w:noProof/>
                <w:webHidden/>
              </w:rPr>
              <w:t>1</w:t>
            </w:r>
            <w:r w:rsidR="003C227E" w:rsidRPr="00934955">
              <w:rPr>
                <w:noProof/>
                <w:webHidden/>
              </w:rPr>
              <w:fldChar w:fldCharType="end"/>
            </w:r>
          </w:hyperlink>
        </w:p>
        <w:p w:rsidR="003C227E" w:rsidRPr="00934955" w:rsidRDefault="006D2F5C" w:rsidP="003C227E">
          <w:pPr>
            <w:pStyle w:val="TOC1"/>
            <w:tabs>
              <w:tab w:val="right" w:leader="dot" w:pos="9060"/>
            </w:tabs>
            <w:rPr>
              <w:rFonts w:asciiTheme="minorHAnsi" w:eastAsiaTheme="minorEastAsia" w:hAnsiTheme="minorHAnsi" w:cstheme="minorBidi"/>
              <w:noProof/>
              <w:sz w:val="22"/>
              <w:szCs w:val="22"/>
              <w:lang w:val="en-US" w:eastAsia="en-US" w:bidi="ar-SA"/>
            </w:rPr>
          </w:pPr>
          <w:hyperlink w:anchor="_Toc474232417" w:history="1">
            <w:r w:rsidR="003C227E" w:rsidRPr="00934955">
              <w:rPr>
                <w:rStyle w:val="Hyperlink"/>
                <w:noProof/>
              </w:rPr>
              <w:t>Verdeling</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_Toc474232417 \h </w:instrText>
            </w:r>
            <w:r w:rsidR="003C227E" w:rsidRPr="00934955">
              <w:rPr>
                <w:noProof/>
                <w:webHidden/>
              </w:rPr>
            </w:r>
            <w:r w:rsidR="003C227E" w:rsidRPr="00934955">
              <w:rPr>
                <w:noProof/>
                <w:webHidden/>
              </w:rPr>
              <w:fldChar w:fldCharType="separate"/>
            </w:r>
            <w:r w:rsidR="003C227E" w:rsidRPr="00934955">
              <w:rPr>
                <w:noProof/>
                <w:webHidden/>
              </w:rPr>
              <w:t>1</w:t>
            </w:r>
            <w:r w:rsidR="003C227E" w:rsidRPr="00934955">
              <w:rPr>
                <w:noProof/>
                <w:webHidden/>
              </w:rPr>
              <w:fldChar w:fldCharType="end"/>
            </w:r>
          </w:hyperlink>
        </w:p>
        <w:p w:rsidR="003C227E" w:rsidRPr="00934955" w:rsidRDefault="006D2F5C" w:rsidP="003C227E">
          <w:pPr>
            <w:pStyle w:val="TOC1"/>
            <w:tabs>
              <w:tab w:val="right" w:leader="dot" w:pos="9060"/>
            </w:tabs>
            <w:rPr>
              <w:rFonts w:asciiTheme="minorHAnsi" w:eastAsiaTheme="minorEastAsia" w:hAnsiTheme="minorHAnsi" w:cstheme="minorBidi"/>
              <w:noProof/>
              <w:sz w:val="22"/>
              <w:szCs w:val="22"/>
              <w:lang w:val="en-US" w:eastAsia="en-US" w:bidi="ar-SA"/>
            </w:rPr>
          </w:pPr>
          <w:hyperlink w:anchor="_Toc474232418" w:history="1">
            <w:r w:rsidR="003C227E" w:rsidRPr="00934955">
              <w:rPr>
                <w:rStyle w:val="Hyperlink"/>
                <w:noProof/>
              </w:rPr>
              <w:t>Inhoudsopgave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_Toc474232418 \h </w:instrText>
            </w:r>
            <w:r w:rsidR="003C227E" w:rsidRPr="00934955">
              <w:rPr>
                <w:noProof/>
                <w:webHidden/>
              </w:rPr>
            </w:r>
            <w:r w:rsidR="003C227E" w:rsidRPr="00934955">
              <w:rPr>
                <w:noProof/>
                <w:webHidden/>
              </w:rPr>
              <w:fldChar w:fldCharType="separate"/>
            </w:r>
            <w:r w:rsidR="003C227E" w:rsidRPr="00934955">
              <w:rPr>
                <w:noProof/>
                <w:webHidden/>
              </w:rPr>
              <w:t>2</w:t>
            </w:r>
            <w:r w:rsidR="003C227E" w:rsidRPr="00934955">
              <w:rPr>
                <w:noProof/>
                <w:webHidden/>
              </w:rPr>
              <w:fldChar w:fldCharType="end"/>
            </w:r>
          </w:hyperlink>
        </w:p>
        <w:p w:rsidR="003C227E" w:rsidRPr="00934955"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19" w:history="1">
            <w:r w:rsidR="003C227E" w:rsidRPr="00934955">
              <w:rPr>
                <w:rStyle w:val="Hyperlink"/>
                <w:noProof/>
              </w:rPr>
              <w:t>1</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Doel van dit document</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_Toc474232419 \h </w:instrText>
            </w:r>
            <w:r w:rsidR="003C227E" w:rsidRPr="00934955">
              <w:rPr>
                <w:noProof/>
                <w:webHidden/>
              </w:rPr>
            </w:r>
            <w:r w:rsidR="003C227E" w:rsidRPr="00934955">
              <w:rPr>
                <w:noProof/>
                <w:webHidden/>
              </w:rPr>
              <w:fldChar w:fldCharType="separate"/>
            </w:r>
            <w:r w:rsidR="003C227E" w:rsidRPr="00934955">
              <w:rPr>
                <w:noProof/>
                <w:webHidden/>
              </w:rPr>
              <w:t>3</w:t>
            </w:r>
            <w:r w:rsidR="003C227E" w:rsidRPr="00934955">
              <w:rPr>
                <w:noProof/>
                <w:webHidden/>
              </w:rPr>
              <w:fldChar w:fldCharType="end"/>
            </w:r>
          </w:hyperlink>
        </w:p>
        <w:p w:rsidR="003C227E" w:rsidRPr="00934955"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20" w:history="1">
            <w:r w:rsidR="003C227E" w:rsidRPr="00934955">
              <w:rPr>
                <w:rStyle w:val="Hyperlink"/>
                <w:noProof/>
              </w:rPr>
              <w:t>2</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Overzicht van de dienst</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_Toc474232420 \h </w:instrText>
            </w:r>
            <w:r w:rsidR="003C227E" w:rsidRPr="00934955">
              <w:rPr>
                <w:noProof/>
                <w:webHidden/>
              </w:rPr>
            </w:r>
            <w:r w:rsidR="003C227E" w:rsidRPr="00934955">
              <w:rPr>
                <w:noProof/>
                <w:webHidden/>
              </w:rPr>
              <w:fldChar w:fldCharType="separate"/>
            </w:r>
            <w:r w:rsidR="003C227E" w:rsidRPr="00934955">
              <w:rPr>
                <w:noProof/>
                <w:webHidden/>
              </w:rPr>
              <w:t>3</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21" w:history="1">
            <w:r w:rsidR="003C227E" w:rsidRPr="00934955">
              <w:rPr>
                <w:rStyle w:val="Hyperlink"/>
                <w:noProof/>
              </w:rPr>
              <w:t>2.1</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Afkortingen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_Toc474232421 \h </w:instrText>
            </w:r>
            <w:r w:rsidR="003C227E" w:rsidRPr="00934955">
              <w:rPr>
                <w:noProof/>
                <w:webHidden/>
              </w:rPr>
            </w:r>
            <w:r w:rsidR="003C227E" w:rsidRPr="00934955">
              <w:rPr>
                <w:noProof/>
                <w:webHidden/>
              </w:rPr>
              <w:fldChar w:fldCharType="separate"/>
            </w:r>
            <w:r w:rsidR="003C227E" w:rsidRPr="00934955">
              <w:rPr>
                <w:noProof/>
                <w:webHidden/>
              </w:rPr>
              <w:t>3</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22" w:history="1">
            <w:r w:rsidR="003C227E" w:rsidRPr="00934955">
              <w:rPr>
                <w:rStyle w:val="Hyperlink"/>
                <w:noProof/>
              </w:rPr>
              <w:t>2.2</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Context</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_Toc474232422 \h </w:instrText>
            </w:r>
            <w:r w:rsidR="003C227E" w:rsidRPr="00934955">
              <w:rPr>
                <w:noProof/>
                <w:webHidden/>
              </w:rPr>
            </w:r>
            <w:r w:rsidR="003C227E" w:rsidRPr="00934955">
              <w:rPr>
                <w:noProof/>
                <w:webHidden/>
              </w:rPr>
              <w:fldChar w:fldCharType="separate"/>
            </w:r>
            <w:r w:rsidR="003C227E" w:rsidRPr="00934955">
              <w:rPr>
                <w:noProof/>
                <w:webHidden/>
              </w:rPr>
              <w:t>4</w:t>
            </w:r>
            <w:r w:rsidR="003C227E" w:rsidRPr="00934955">
              <w:rPr>
                <w:noProof/>
                <w:webHidden/>
              </w:rPr>
              <w:fldChar w:fldCharType="end"/>
            </w:r>
          </w:hyperlink>
        </w:p>
        <w:p w:rsidR="003C227E" w:rsidRPr="00934955"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23" w:history="1">
            <w:r w:rsidR="003C227E" w:rsidRPr="00934955">
              <w:rPr>
                <w:rStyle w:val="Hyperlink"/>
                <w:noProof/>
              </w:rPr>
              <w:t>2.2.1</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Bestaande A1-stroom: authentieke bron: RVA</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_Toc474232423 \h </w:instrText>
            </w:r>
            <w:r w:rsidR="003C227E" w:rsidRPr="00934955">
              <w:rPr>
                <w:noProof/>
                <w:webHidden/>
              </w:rPr>
            </w:r>
            <w:r w:rsidR="003C227E" w:rsidRPr="00934955">
              <w:rPr>
                <w:noProof/>
                <w:webHidden/>
              </w:rPr>
              <w:fldChar w:fldCharType="separate"/>
            </w:r>
            <w:r w:rsidR="003C227E" w:rsidRPr="00934955">
              <w:rPr>
                <w:noProof/>
                <w:webHidden/>
              </w:rPr>
              <w:t>4</w:t>
            </w:r>
            <w:r w:rsidR="003C227E" w:rsidRPr="00934955">
              <w:rPr>
                <w:noProof/>
                <w:webHidden/>
              </w:rPr>
              <w:fldChar w:fldCharType="end"/>
            </w:r>
          </w:hyperlink>
        </w:p>
        <w:p w:rsidR="003C227E" w:rsidRPr="00934955"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24" w:history="1">
            <w:r w:rsidR="003C227E" w:rsidRPr="00934955">
              <w:rPr>
                <w:rStyle w:val="Hyperlink"/>
                <w:noProof/>
              </w:rPr>
              <w:t>2.2.2</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Bijkomende stroom: authentieke bron: WSE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_Toc474232424 \h </w:instrText>
            </w:r>
            <w:r w:rsidR="003C227E" w:rsidRPr="00934955">
              <w:rPr>
                <w:noProof/>
                <w:webHidden/>
              </w:rPr>
            </w:r>
            <w:r w:rsidR="003C227E" w:rsidRPr="00934955">
              <w:rPr>
                <w:noProof/>
                <w:webHidden/>
              </w:rPr>
              <w:fldChar w:fldCharType="separate"/>
            </w:r>
            <w:r w:rsidR="003C227E" w:rsidRPr="00934955">
              <w:rPr>
                <w:noProof/>
                <w:webHidden/>
              </w:rPr>
              <w:t>4</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25" w:history="1">
            <w:r w:rsidR="003C227E" w:rsidRPr="00934955">
              <w:rPr>
                <w:rStyle w:val="Hyperlink"/>
                <w:noProof/>
              </w:rPr>
              <w:t>2.3</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Algemeen verloop (authentieke bron WSE)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_Toc474232425 \h </w:instrText>
            </w:r>
            <w:r w:rsidR="003C227E" w:rsidRPr="00934955">
              <w:rPr>
                <w:noProof/>
                <w:webHidden/>
              </w:rPr>
            </w:r>
            <w:r w:rsidR="003C227E" w:rsidRPr="00934955">
              <w:rPr>
                <w:noProof/>
                <w:webHidden/>
              </w:rPr>
              <w:fldChar w:fldCharType="separate"/>
            </w:r>
            <w:r w:rsidR="003C227E" w:rsidRPr="00934955">
              <w:rPr>
                <w:noProof/>
                <w:webHidden/>
              </w:rPr>
              <w:t>5</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26" w:history="1">
            <w:r w:rsidR="003C227E" w:rsidRPr="00934955">
              <w:rPr>
                <w:rStyle w:val="Hyperlink"/>
                <w:noProof/>
              </w:rPr>
              <w:t>2.4</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Integratiecontrole KSZ</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_Toc474232426 \h </w:instrText>
            </w:r>
            <w:r w:rsidR="003C227E" w:rsidRPr="00934955">
              <w:rPr>
                <w:noProof/>
                <w:webHidden/>
              </w:rPr>
            </w:r>
            <w:r w:rsidR="003C227E" w:rsidRPr="00934955">
              <w:rPr>
                <w:noProof/>
                <w:webHidden/>
              </w:rPr>
              <w:fldChar w:fldCharType="separate"/>
            </w:r>
            <w:r w:rsidR="003C227E" w:rsidRPr="00934955">
              <w:rPr>
                <w:noProof/>
                <w:webHidden/>
              </w:rPr>
              <w:t>7</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27" w:history="1">
            <w:r w:rsidR="003C227E" w:rsidRPr="00934955">
              <w:rPr>
                <w:rStyle w:val="Hyperlink"/>
                <w:noProof/>
              </w:rPr>
              <w:t>2.5</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Validatie van het INSZ door de KSZ</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_Toc474232427 \h </w:instrText>
            </w:r>
            <w:r w:rsidR="003C227E" w:rsidRPr="00934955">
              <w:rPr>
                <w:noProof/>
                <w:webHidden/>
              </w:rPr>
            </w:r>
            <w:r w:rsidR="003C227E" w:rsidRPr="00934955">
              <w:rPr>
                <w:noProof/>
                <w:webHidden/>
              </w:rPr>
              <w:fldChar w:fldCharType="separate"/>
            </w:r>
            <w:r w:rsidR="003C227E" w:rsidRPr="00934955">
              <w:rPr>
                <w:noProof/>
                <w:webHidden/>
              </w:rPr>
              <w:t>9</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28" w:history="1">
            <w:r w:rsidR="003C227E" w:rsidRPr="00934955">
              <w:rPr>
                <w:rStyle w:val="Hyperlink"/>
                <w:noProof/>
              </w:rPr>
              <w:t>2.6</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Filtering</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_Toc474232428 \h </w:instrText>
            </w:r>
            <w:r w:rsidR="003C227E" w:rsidRPr="00934955">
              <w:rPr>
                <w:noProof/>
                <w:webHidden/>
              </w:rPr>
            </w:r>
            <w:r w:rsidR="003C227E" w:rsidRPr="00934955">
              <w:rPr>
                <w:noProof/>
                <w:webHidden/>
              </w:rPr>
              <w:fldChar w:fldCharType="separate"/>
            </w:r>
            <w:r w:rsidR="003C227E" w:rsidRPr="00934955">
              <w:rPr>
                <w:noProof/>
                <w:webHidden/>
              </w:rPr>
              <w:t>9</w:t>
            </w:r>
            <w:r w:rsidR="003C227E" w:rsidRPr="00934955">
              <w:rPr>
                <w:noProof/>
                <w:webHidden/>
              </w:rPr>
              <w:fldChar w:fldCharType="end"/>
            </w:r>
          </w:hyperlink>
        </w:p>
        <w:p w:rsidR="003C227E" w:rsidRPr="00934955"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29" w:history="1">
            <w:r w:rsidR="003C227E" w:rsidRPr="00934955">
              <w:rPr>
                <w:rStyle w:val="Hyperlink"/>
                <w:noProof/>
              </w:rPr>
              <w:t>3</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Protocol van de dienst</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_Toc474232429 \h </w:instrText>
            </w:r>
            <w:r w:rsidR="003C227E" w:rsidRPr="00934955">
              <w:rPr>
                <w:noProof/>
                <w:webHidden/>
              </w:rPr>
            </w:r>
            <w:r w:rsidR="003C227E" w:rsidRPr="00934955">
              <w:rPr>
                <w:noProof/>
                <w:webHidden/>
              </w:rPr>
              <w:fldChar w:fldCharType="separate"/>
            </w:r>
            <w:r w:rsidR="003C227E" w:rsidRPr="00934955">
              <w:rPr>
                <w:noProof/>
                <w:webHidden/>
              </w:rPr>
              <w:t>10</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0" w:history="1">
            <w:r w:rsidR="003C227E" w:rsidRPr="00934955">
              <w:rPr>
                <w:rStyle w:val="Hyperlink"/>
                <w:noProof/>
              </w:rPr>
              <w:t>3.1</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Uitwisseling van A1-bestanden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_Toc474232430 \h </w:instrText>
            </w:r>
            <w:r w:rsidR="003C227E" w:rsidRPr="00934955">
              <w:rPr>
                <w:noProof/>
                <w:webHidden/>
              </w:rPr>
            </w:r>
            <w:r w:rsidR="003C227E" w:rsidRPr="00934955">
              <w:rPr>
                <w:noProof/>
                <w:webHidden/>
              </w:rPr>
              <w:fldChar w:fldCharType="separate"/>
            </w:r>
            <w:r w:rsidR="003C227E" w:rsidRPr="00934955">
              <w:rPr>
                <w:noProof/>
                <w:webHidden/>
              </w:rPr>
              <w:t>10</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1" w:history="1">
            <w:r w:rsidR="003C227E" w:rsidRPr="00934955">
              <w:rPr>
                <w:rStyle w:val="Hyperlink"/>
                <w:noProof/>
              </w:rPr>
              <w:t>3.2</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Uitwisseling van XML-bestanden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_Toc474232431 \h </w:instrText>
            </w:r>
            <w:r w:rsidR="003C227E" w:rsidRPr="00934955">
              <w:rPr>
                <w:noProof/>
                <w:webHidden/>
              </w:rPr>
            </w:r>
            <w:r w:rsidR="003C227E" w:rsidRPr="00934955">
              <w:rPr>
                <w:noProof/>
                <w:webHidden/>
              </w:rPr>
              <w:fldChar w:fldCharType="separate"/>
            </w:r>
            <w:r w:rsidR="003C227E" w:rsidRPr="00934955">
              <w:rPr>
                <w:noProof/>
                <w:webHidden/>
              </w:rPr>
              <w:t>11</w:t>
            </w:r>
            <w:r w:rsidR="003C227E" w:rsidRPr="00934955">
              <w:rPr>
                <w:noProof/>
                <w:webHidden/>
              </w:rPr>
              <w:fldChar w:fldCharType="end"/>
            </w:r>
          </w:hyperlink>
        </w:p>
        <w:p w:rsidR="003C227E" w:rsidRPr="00934955"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32" w:history="1">
            <w:r w:rsidR="003C227E" w:rsidRPr="00934955">
              <w:rPr>
                <w:rStyle w:val="Hyperlink"/>
                <w:noProof/>
              </w:rPr>
              <w:t>3.2.1</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Naam van de bestanden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_Toc474232432 \h </w:instrText>
            </w:r>
            <w:r w:rsidR="003C227E" w:rsidRPr="00934955">
              <w:rPr>
                <w:noProof/>
                <w:webHidden/>
              </w:rPr>
            </w:r>
            <w:r w:rsidR="003C227E" w:rsidRPr="00934955">
              <w:rPr>
                <w:noProof/>
                <w:webHidden/>
              </w:rPr>
              <w:fldChar w:fldCharType="separate"/>
            </w:r>
            <w:r w:rsidR="003C227E" w:rsidRPr="00934955">
              <w:rPr>
                <w:noProof/>
                <w:webHidden/>
              </w:rPr>
              <w:t>11</w:t>
            </w:r>
            <w:r w:rsidR="003C227E" w:rsidRPr="00934955">
              <w:rPr>
                <w:noProof/>
                <w:webHidden/>
              </w:rPr>
              <w:fldChar w:fldCharType="end"/>
            </w:r>
          </w:hyperlink>
        </w:p>
        <w:p w:rsidR="003C227E" w:rsidRPr="00934955"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33" w:history="1">
            <w:r w:rsidR="003C227E" w:rsidRPr="00934955">
              <w:rPr>
                <w:rStyle w:val="Hyperlink"/>
                <w:noProof/>
              </w:rPr>
              <w:t>3.2.2</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Inhoud van de voucher</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_Toc474232433 \h </w:instrText>
            </w:r>
            <w:r w:rsidR="003C227E" w:rsidRPr="00934955">
              <w:rPr>
                <w:noProof/>
                <w:webHidden/>
              </w:rPr>
            </w:r>
            <w:r w:rsidR="003C227E" w:rsidRPr="00934955">
              <w:rPr>
                <w:noProof/>
                <w:webHidden/>
              </w:rPr>
              <w:fldChar w:fldCharType="separate"/>
            </w:r>
            <w:r w:rsidR="003C227E" w:rsidRPr="00934955">
              <w:rPr>
                <w:noProof/>
                <w:webHidden/>
              </w:rPr>
              <w:t>14</w:t>
            </w:r>
            <w:r w:rsidR="003C227E" w:rsidRPr="00934955">
              <w:rPr>
                <w:noProof/>
                <w:webHidden/>
              </w:rPr>
              <w:fldChar w:fldCharType="end"/>
            </w:r>
          </w:hyperlink>
        </w:p>
        <w:p w:rsidR="003C227E" w:rsidRPr="00934955"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34" w:history="1">
            <w:r w:rsidR="003C227E" w:rsidRPr="00934955">
              <w:rPr>
                <w:rStyle w:val="Hyperlink"/>
                <w:noProof/>
              </w:rPr>
              <w:t>4</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Beschrijving van de uitgewisselde berichten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_Toc474232434 \h </w:instrText>
            </w:r>
            <w:r w:rsidR="003C227E" w:rsidRPr="00934955">
              <w:rPr>
                <w:noProof/>
                <w:webHidden/>
              </w:rPr>
            </w:r>
            <w:r w:rsidR="003C227E" w:rsidRPr="00934955">
              <w:rPr>
                <w:noProof/>
                <w:webHidden/>
              </w:rPr>
              <w:fldChar w:fldCharType="separate"/>
            </w:r>
            <w:r w:rsidR="003C227E" w:rsidRPr="00934955">
              <w:rPr>
                <w:noProof/>
                <w:webHidden/>
              </w:rPr>
              <w:t>14</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5" w:history="1">
            <w:r w:rsidR="003C227E" w:rsidRPr="00934955">
              <w:rPr>
                <w:rStyle w:val="Hyperlink"/>
                <w:noProof/>
              </w:rPr>
              <w:t>4.1</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NotifyCareerBreak</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_Toc474232435 \h </w:instrText>
            </w:r>
            <w:r w:rsidR="003C227E" w:rsidRPr="00934955">
              <w:rPr>
                <w:noProof/>
                <w:webHidden/>
              </w:rPr>
            </w:r>
            <w:r w:rsidR="003C227E" w:rsidRPr="00934955">
              <w:rPr>
                <w:noProof/>
                <w:webHidden/>
              </w:rPr>
              <w:fldChar w:fldCharType="separate"/>
            </w:r>
            <w:r w:rsidR="003C227E" w:rsidRPr="00934955">
              <w:rPr>
                <w:noProof/>
                <w:webHidden/>
              </w:rPr>
              <w:t>15</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6" w:history="1">
            <w:r w:rsidR="003C227E" w:rsidRPr="00934955">
              <w:rPr>
                <w:rStyle w:val="Hyperlink"/>
                <w:noProof/>
              </w:rPr>
              <w:t>4.2</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SenderReceiverType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_Toc474232436 \h </w:instrText>
            </w:r>
            <w:r w:rsidR="003C227E" w:rsidRPr="00934955">
              <w:rPr>
                <w:noProof/>
                <w:webHidden/>
              </w:rPr>
            </w:r>
            <w:r w:rsidR="003C227E" w:rsidRPr="00934955">
              <w:rPr>
                <w:noProof/>
                <w:webHidden/>
              </w:rPr>
              <w:fldChar w:fldCharType="separate"/>
            </w:r>
            <w:r w:rsidR="003C227E" w:rsidRPr="00934955">
              <w:rPr>
                <w:noProof/>
                <w:webHidden/>
              </w:rPr>
              <w:t>17</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7" w:history="1">
            <w:r w:rsidR="003C227E" w:rsidRPr="00934955">
              <w:rPr>
                <w:rStyle w:val="Hyperlink"/>
                <w:noProof/>
              </w:rPr>
              <w:t>4.3</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CareerBreakNotificationType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_Toc474232437 \h </w:instrText>
            </w:r>
            <w:r w:rsidR="003C227E" w:rsidRPr="00934955">
              <w:rPr>
                <w:noProof/>
                <w:webHidden/>
              </w:rPr>
            </w:r>
            <w:r w:rsidR="003C227E" w:rsidRPr="00934955">
              <w:rPr>
                <w:noProof/>
                <w:webHidden/>
              </w:rPr>
              <w:fldChar w:fldCharType="separate"/>
            </w:r>
            <w:r w:rsidR="003C227E" w:rsidRPr="00934955">
              <w:rPr>
                <w:noProof/>
                <w:webHidden/>
              </w:rPr>
              <w:t>18</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8" w:history="1">
            <w:r w:rsidR="003C227E" w:rsidRPr="00934955">
              <w:rPr>
                <w:rStyle w:val="Hyperlink"/>
                <w:noProof/>
              </w:rPr>
              <w:t>4.4</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CareerBreakType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_Toc474232438 \h </w:instrText>
            </w:r>
            <w:r w:rsidR="003C227E" w:rsidRPr="00934955">
              <w:rPr>
                <w:noProof/>
                <w:webHidden/>
              </w:rPr>
            </w:r>
            <w:r w:rsidR="003C227E" w:rsidRPr="00934955">
              <w:rPr>
                <w:noProof/>
                <w:webHidden/>
              </w:rPr>
              <w:fldChar w:fldCharType="separate"/>
            </w:r>
            <w:r w:rsidR="003C227E" w:rsidRPr="00934955">
              <w:rPr>
                <w:noProof/>
                <w:webHidden/>
              </w:rPr>
              <w:t>19</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39" w:history="1">
            <w:r w:rsidR="003C227E" w:rsidRPr="00934955">
              <w:rPr>
                <w:rStyle w:val="Hyperlink"/>
                <w:noProof/>
              </w:rPr>
              <w:t>4.5</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Scenario's voor de wijziging van een dossier beheerd door de RVA</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_Toc474232439 \h </w:instrText>
            </w:r>
            <w:r w:rsidR="003C227E" w:rsidRPr="00934955">
              <w:rPr>
                <w:noProof/>
                <w:webHidden/>
              </w:rPr>
            </w:r>
            <w:r w:rsidR="003C227E" w:rsidRPr="00934955">
              <w:rPr>
                <w:noProof/>
                <w:webHidden/>
              </w:rPr>
              <w:fldChar w:fldCharType="separate"/>
            </w:r>
            <w:r w:rsidR="003C227E" w:rsidRPr="00934955">
              <w:rPr>
                <w:noProof/>
                <w:webHidden/>
              </w:rPr>
              <w:t>21</w:t>
            </w:r>
            <w:r w:rsidR="003C227E" w:rsidRPr="00934955">
              <w:rPr>
                <w:noProof/>
                <w:webHidden/>
              </w:rPr>
              <w:fldChar w:fldCharType="end"/>
            </w:r>
          </w:hyperlink>
        </w:p>
        <w:p w:rsidR="003C227E" w:rsidRPr="00934955"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40" w:history="1">
            <w:r w:rsidR="003C227E" w:rsidRPr="00934955">
              <w:rPr>
                <w:rStyle w:val="Hyperlink"/>
                <w:noProof/>
              </w:rPr>
              <w:t>4.6</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Scenario's voor de wijziging van een dossier beheerd door WSE</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_Toc474232440 \h </w:instrText>
            </w:r>
            <w:r w:rsidR="003C227E" w:rsidRPr="00934955">
              <w:rPr>
                <w:noProof/>
                <w:webHidden/>
              </w:rPr>
            </w:r>
            <w:r w:rsidR="003C227E" w:rsidRPr="00934955">
              <w:rPr>
                <w:noProof/>
                <w:webHidden/>
              </w:rPr>
              <w:fldChar w:fldCharType="separate"/>
            </w:r>
            <w:r w:rsidR="003C227E" w:rsidRPr="00934955">
              <w:rPr>
                <w:noProof/>
                <w:webHidden/>
              </w:rPr>
              <w:t>22</w:t>
            </w:r>
            <w:r w:rsidR="003C227E" w:rsidRPr="00934955">
              <w:rPr>
                <w:noProof/>
                <w:webHidden/>
              </w:rPr>
              <w:fldChar w:fldCharType="end"/>
            </w:r>
          </w:hyperlink>
        </w:p>
        <w:p w:rsidR="003C227E"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41" w:history="1">
            <w:r w:rsidR="003C227E" w:rsidRPr="00934955">
              <w:rPr>
                <w:rStyle w:val="Hyperlink"/>
                <w:noProof/>
              </w:rPr>
              <w:t>4.7</w:t>
            </w:r>
            <w:r w:rsidR="003C227E" w:rsidRPr="00934955">
              <w:rPr>
                <w:rFonts w:asciiTheme="minorHAnsi" w:eastAsiaTheme="minorEastAsia" w:hAnsiTheme="minorHAnsi" w:cstheme="minorBidi"/>
                <w:noProof/>
                <w:sz w:val="22"/>
                <w:szCs w:val="22"/>
                <w:lang w:val="en-US" w:eastAsia="en-US" w:bidi="ar-SA"/>
              </w:rPr>
              <w:tab/>
            </w:r>
            <w:r w:rsidR="003C227E" w:rsidRPr="00934955">
              <w:rPr>
                <w:rStyle w:val="Hyperlink"/>
                <w:noProof/>
              </w:rPr>
              <w:t>Wijziging van gegevens tijdens een loopbaanonderbreking om te zorgen voor een derde (momenteel enkel Sigedis, doch met impact op alle bestemmelingen)</w:t>
            </w:r>
            <w:r w:rsidR="003C227E" w:rsidRPr="00934955">
              <w:rPr>
                <w:noProof/>
                <w:webHidden/>
              </w:rPr>
              <w:tab/>
            </w:r>
            <w:r w:rsidR="003C227E" w:rsidRPr="00934955">
              <w:rPr>
                <w:noProof/>
                <w:webHidden/>
              </w:rPr>
              <w:fldChar w:fldCharType="begin"/>
            </w:r>
            <w:r w:rsidR="003C227E" w:rsidRPr="00934955">
              <w:rPr>
                <w:noProof/>
                <w:webHidden/>
              </w:rPr>
              <w:instrText xml:space="preserve"> PAGEREF _Toc474232441 \h </w:instrText>
            </w:r>
            <w:r w:rsidR="003C227E" w:rsidRPr="00934955">
              <w:rPr>
                <w:noProof/>
                <w:webHidden/>
              </w:rPr>
            </w:r>
            <w:r w:rsidR="003C227E" w:rsidRPr="00934955">
              <w:rPr>
                <w:noProof/>
                <w:webHidden/>
              </w:rPr>
              <w:fldChar w:fldCharType="separate"/>
            </w:r>
            <w:r w:rsidR="003C227E" w:rsidRPr="00934955">
              <w:rPr>
                <w:noProof/>
                <w:webHidden/>
              </w:rPr>
              <w:t>22</w:t>
            </w:r>
            <w:r w:rsidR="003C227E" w:rsidRPr="00934955">
              <w:rPr>
                <w:noProof/>
                <w:webHidden/>
              </w:rPr>
              <w:fldChar w:fldCharType="end"/>
            </w:r>
          </w:hyperlink>
        </w:p>
        <w:p w:rsidR="003C227E"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42" w:history="1">
            <w:r w:rsidR="003C227E" w:rsidRPr="00946637">
              <w:rPr>
                <w:rStyle w:val="Hyperlink"/>
                <w:noProof/>
              </w:rPr>
              <w:t>5</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Beschikbaarheid en performantie</w:t>
            </w:r>
            <w:r w:rsidR="003C227E">
              <w:rPr>
                <w:noProof/>
                <w:webHidden/>
              </w:rPr>
              <w:tab/>
            </w:r>
            <w:r w:rsidR="003C227E">
              <w:rPr>
                <w:noProof/>
                <w:webHidden/>
              </w:rPr>
              <w:fldChar w:fldCharType="begin"/>
            </w:r>
            <w:r w:rsidR="003C227E">
              <w:rPr>
                <w:noProof/>
                <w:webHidden/>
              </w:rPr>
              <w:instrText xml:space="preserve"> PAGEREF _Toc474232442 \h </w:instrText>
            </w:r>
            <w:r w:rsidR="003C227E">
              <w:rPr>
                <w:noProof/>
                <w:webHidden/>
              </w:rPr>
            </w:r>
            <w:r w:rsidR="003C227E">
              <w:rPr>
                <w:noProof/>
                <w:webHidden/>
              </w:rPr>
              <w:fldChar w:fldCharType="separate"/>
            </w:r>
            <w:r w:rsidR="003C227E">
              <w:rPr>
                <w:noProof/>
                <w:webHidden/>
              </w:rPr>
              <w:t>23</w:t>
            </w:r>
            <w:r w:rsidR="003C227E">
              <w:rPr>
                <w:noProof/>
                <w:webHidden/>
              </w:rPr>
              <w:fldChar w:fldCharType="end"/>
            </w:r>
          </w:hyperlink>
        </w:p>
        <w:p w:rsidR="003C227E"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43" w:history="1">
            <w:r w:rsidR="003C227E" w:rsidRPr="00946637">
              <w:rPr>
                <w:rStyle w:val="Hyperlink"/>
                <w:noProof/>
              </w:rPr>
              <w:t>5.1</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Volumes en frequentie</w:t>
            </w:r>
            <w:r w:rsidR="003C227E">
              <w:rPr>
                <w:noProof/>
                <w:webHidden/>
              </w:rPr>
              <w:tab/>
            </w:r>
            <w:r w:rsidR="003C227E">
              <w:rPr>
                <w:noProof/>
                <w:webHidden/>
              </w:rPr>
              <w:fldChar w:fldCharType="begin"/>
            </w:r>
            <w:r w:rsidR="003C227E">
              <w:rPr>
                <w:noProof/>
                <w:webHidden/>
              </w:rPr>
              <w:instrText xml:space="preserve"> PAGEREF _Toc474232443 \h </w:instrText>
            </w:r>
            <w:r w:rsidR="003C227E">
              <w:rPr>
                <w:noProof/>
                <w:webHidden/>
              </w:rPr>
            </w:r>
            <w:r w:rsidR="003C227E">
              <w:rPr>
                <w:noProof/>
                <w:webHidden/>
              </w:rPr>
              <w:fldChar w:fldCharType="separate"/>
            </w:r>
            <w:r w:rsidR="003C227E">
              <w:rPr>
                <w:noProof/>
                <w:webHidden/>
              </w:rPr>
              <w:t>23</w:t>
            </w:r>
            <w:r w:rsidR="003C227E">
              <w:rPr>
                <w:noProof/>
                <w:webHidden/>
              </w:rPr>
              <w:fldChar w:fldCharType="end"/>
            </w:r>
          </w:hyperlink>
        </w:p>
        <w:p w:rsidR="003C227E"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44" w:history="1">
            <w:r w:rsidR="003C227E" w:rsidRPr="00946637">
              <w:rPr>
                <w:rStyle w:val="Hyperlink"/>
                <w:noProof/>
              </w:rPr>
              <w:t>5.2</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Bij problemen</w:t>
            </w:r>
            <w:r w:rsidR="003C227E">
              <w:rPr>
                <w:noProof/>
                <w:webHidden/>
              </w:rPr>
              <w:tab/>
            </w:r>
            <w:r w:rsidR="003C227E">
              <w:rPr>
                <w:noProof/>
                <w:webHidden/>
              </w:rPr>
              <w:fldChar w:fldCharType="begin"/>
            </w:r>
            <w:r w:rsidR="003C227E">
              <w:rPr>
                <w:noProof/>
                <w:webHidden/>
              </w:rPr>
              <w:instrText xml:space="preserve"> PAGEREF _Toc474232444 \h </w:instrText>
            </w:r>
            <w:r w:rsidR="003C227E">
              <w:rPr>
                <w:noProof/>
                <w:webHidden/>
              </w:rPr>
            </w:r>
            <w:r w:rsidR="003C227E">
              <w:rPr>
                <w:noProof/>
                <w:webHidden/>
              </w:rPr>
              <w:fldChar w:fldCharType="separate"/>
            </w:r>
            <w:r w:rsidR="003C227E">
              <w:rPr>
                <w:noProof/>
                <w:webHidden/>
              </w:rPr>
              <w:t>23</w:t>
            </w:r>
            <w:r w:rsidR="003C227E">
              <w:rPr>
                <w:noProof/>
                <w:webHidden/>
              </w:rPr>
              <w:fldChar w:fldCharType="end"/>
            </w:r>
          </w:hyperlink>
        </w:p>
        <w:p w:rsidR="003C227E"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45" w:history="1">
            <w:r w:rsidR="003C227E" w:rsidRPr="00946637">
              <w:rPr>
                <w:rStyle w:val="Hyperlink"/>
                <w:noProof/>
              </w:rPr>
              <w:t>6</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Open issues</w:t>
            </w:r>
            <w:r w:rsidR="003C227E">
              <w:rPr>
                <w:noProof/>
                <w:webHidden/>
              </w:rPr>
              <w:tab/>
            </w:r>
            <w:r w:rsidR="003C227E">
              <w:rPr>
                <w:noProof/>
                <w:webHidden/>
              </w:rPr>
              <w:fldChar w:fldCharType="begin"/>
            </w:r>
            <w:r w:rsidR="003C227E">
              <w:rPr>
                <w:noProof/>
                <w:webHidden/>
              </w:rPr>
              <w:instrText xml:space="preserve"> PAGEREF _Toc474232445 \h </w:instrText>
            </w:r>
            <w:r w:rsidR="003C227E">
              <w:rPr>
                <w:noProof/>
                <w:webHidden/>
              </w:rPr>
            </w:r>
            <w:r w:rsidR="003C227E">
              <w:rPr>
                <w:noProof/>
                <w:webHidden/>
              </w:rPr>
              <w:fldChar w:fldCharType="separate"/>
            </w:r>
            <w:r w:rsidR="003C227E">
              <w:rPr>
                <w:noProof/>
                <w:webHidden/>
              </w:rPr>
              <w:t>24</w:t>
            </w:r>
            <w:r w:rsidR="003C227E">
              <w:rPr>
                <w:noProof/>
                <w:webHidden/>
              </w:rPr>
              <w:fldChar w:fldCharType="end"/>
            </w:r>
          </w:hyperlink>
        </w:p>
        <w:p w:rsidR="003C227E" w:rsidRDefault="006D2F5C" w:rsidP="003C227E">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74232446" w:history="1">
            <w:r w:rsidR="003C227E" w:rsidRPr="00946637">
              <w:rPr>
                <w:rStyle w:val="Hyperlink"/>
                <w:noProof/>
              </w:rPr>
              <w:t>7</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Bijlagen</w:t>
            </w:r>
            <w:r w:rsidR="003C227E">
              <w:rPr>
                <w:noProof/>
                <w:webHidden/>
              </w:rPr>
              <w:tab/>
            </w:r>
            <w:r w:rsidR="003C227E">
              <w:rPr>
                <w:noProof/>
                <w:webHidden/>
              </w:rPr>
              <w:fldChar w:fldCharType="begin"/>
            </w:r>
            <w:r w:rsidR="003C227E">
              <w:rPr>
                <w:noProof/>
                <w:webHidden/>
              </w:rPr>
              <w:instrText xml:space="preserve"> PAGEREF _Toc474232446 \h </w:instrText>
            </w:r>
            <w:r w:rsidR="003C227E">
              <w:rPr>
                <w:noProof/>
                <w:webHidden/>
              </w:rPr>
            </w:r>
            <w:r w:rsidR="003C227E">
              <w:rPr>
                <w:noProof/>
                <w:webHidden/>
              </w:rPr>
              <w:fldChar w:fldCharType="separate"/>
            </w:r>
            <w:r w:rsidR="003C227E">
              <w:rPr>
                <w:noProof/>
                <w:webHidden/>
              </w:rPr>
              <w:t>24</w:t>
            </w:r>
            <w:r w:rsidR="003C227E">
              <w:rPr>
                <w:noProof/>
                <w:webHidden/>
              </w:rPr>
              <w:fldChar w:fldCharType="end"/>
            </w:r>
          </w:hyperlink>
        </w:p>
        <w:p w:rsidR="003C227E"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47" w:history="1">
            <w:r w:rsidR="003C227E" w:rsidRPr="00946637">
              <w:rPr>
                <w:rStyle w:val="Hyperlink"/>
                <w:noProof/>
              </w:rPr>
              <w:t>7.1</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Voorbeelden</w:t>
            </w:r>
            <w:r w:rsidR="003C227E">
              <w:rPr>
                <w:noProof/>
                <w:webHidden/>
              </w:rPr>
              <w:tab/>
            </w:r>
            <w:r w:rsidR="003C227E">
              <w:rPr>
                <w:noProof/>
                <w:webHidden/>
              </w:rPr>
              <w:fldChar w:fldCharType="begin"/>
            </w:r>
            <w:r w:rsidR="003C227E">
              <w:rPr>
                <w:noProof/>
                <w:webHidden/>
              </w:rPr>
              <w:instrText xml:space="preserve"> PAGEREF _Toc474232447 \h </w:instrText>
            </w:r>
            <w:r w:rsidR="003C227E">
              <w:rPr>
                <w:noProof/>
                <w:webHidden/>
              </w:rPr>
            </w:r>
            <w:r w:rsidR="003C227E">
              <w:rPr>
                <w:noProof/>
                <w:webHidden/>
              </w:rPr>
              <w:fldChar w:fldCharType="separate"/>
            </w:r>
            <w:r w:rsidR="003C227E">
              <w:rPr>
                <w:noProof/>
                <w:webHidden/>
              </w:rPr>
              <w:t>24</w:t>
            </w:r>
            <w:r w:rsidR="003C227E">
              <w:rPr>
                <w:noProof/>
                <w:webHidden/>
              </w:rPr>
              <w:fldChar w:fldCharType="end"/>
            </w:r>
          </w:hyperlink>
        </w:p>
        <w:p w:rsidR="003C227E"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48" w:history="1">
            <w:r w:rsidR="003C227E" w:rsidRPr="00946637">
              <w:rPr>
                <w:rStyle w:val="Hyperlink"/>
                <w:noProof/>
              </w:rPr>
              <w:t>7.1.1</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Voucher – metaData</w:t>
            </w:r>
            <w:r w:rsidR="003C227E">
              <w:rPr>
                <w:noProof/>
                <w:webHidden/>
              </w:rPr>
              <w:tab/>
            </w:r>
            <w:r w:rsidR="003C227E">
              <w:rPr>
                <w:noProof/>
                <w:webHidden/>
              </w:rPr>
              <w:fldChar w:fldCharType="begin"/>
            </w:r>
            <w:r w:rsidR="003C227E">
              <w:rPr>
                <w:noProof/>
                <w:webHidden/>
              </w:rPr>
              <w:instrText xml:space="preserve"> PAGEREF _Toc474232448 \h </w:instrText>
            </w:r>
            <w:r w:rsidR="003C227E">
              <w:rPr>
                <w:noProof/>
                <w:webHidden/>
              </w:rPr>
            </w:r>
            <w:r w:rsidR="003C227E">
              <w:rPr>
                <w:noProof/>
                <w:webHidden/>
              </w:rPr>
              <w:fldChar w:fldCharType="separate"/>
            </w:r>
            <w:r w:rsidR="003C227E">
              <w:rPr>
                <w:noProof/>
                <w:webHidden/>
              </w:rPr>
              <w:t>24</w:t>
            </w:r>
            <w:r w:rsidR="003C227E">
              <w:rPr>
                <w:noProof/>
                <w:webHidden/>
              </w:rPr>
              <w:fldChar w:fldCharType="end"/>
            </w:r>
          </w:hyperlink>
        </w:p>
        <w:p w:rsidR="003C227E"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49" w:history="1">
            <w:r w:rsidR="003C227E" w:rsidRPr="00946637">
              <w:rPr>
                <w:rStyle w:val="Hyperlink"/>
                <w:noProof/>
              </w:rPr>
              <w:t>7.1.2</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Voucher – packagedLotFiles</w:t>
            </w:r>
            <w:r w:rsidR="003C227E">
              <w:rPr>
                <w:noProof/>
                <w:webHidden/>
              </w:rPr>
              <w:tab/>
            </w:r>
            <w:r w:rsidR="003C227E">
              <w:rPr>
                <w:noProof/>
                <w:webHidden/>
              </w:rPr>
              <w:fldChar w:fldCharType="begin"/>
            </w:r>
            <w:r w:rsidR="003C227E">
              <w:rPr>
                <w:noProof/>
                <w:webHidden/>
              </w:rPr>
              <w:instrText xml:space="preserve"> PAGEREF _Toc474232449 \h </w:instrText>
            </w:r>
            <w:r w:rsidR="003C227E">
              <w:rPr>
                <w:noProof/>
                <w:webHidden/>
              </w:rPr>
            </w:r>
            <w:r w:rsidR="003C227E">
              <w:rPr>
                <w:noProof/>
                <w:webHidden/>
              </w:rPr>
              <w:fldChar w:fldCharType="separate"/>
            </w:r>
            <w:r w:rsidR="003C227E">
              <w:rPr>
                <w:noProof/>
                <w:webHidden/>
              </w:rPr>
              <w:t>25</w:t>
            </w:r>
            <w:r w:rsidR="003C227E">
              <w:rPr>
                <w:noProof/>
                <w:webHidden/>
              </w:rPr>
              <w:fldChar w:fldCharType="end"/>
            </w:r>
          </w:hyperlink>
        </w:p>
        <w:p w:rsidR="003C227E" w:rsidRDefault="006D2F5C" w:rsidP="003C227E">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74232450" w:history="1">
            <w:r w:rsidR="003C227E" w:rsidRPr="00946637">
              <w:rPr>
                <w:rStyle w:val="Hyperlink"/>
                <w:noProof/>
              </w:rPr>
              <w:t>7.2</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Beschrijving van de WSE-codes</w:t>
            </w:r>
            <w:r w:rsidR="003C227E">
              <w:rPr>
                <w:noProof/>
                <w:webHidden/>
              </w:rPr>
              <w:tab/>
            </w:r>
            <w:r w:rsidR="003C227E">
              <w:rPr>
                <w:noProof/>
                <w:webHidden/>
              </w:rPr>
              <w:fldChar w:fldCharType="begin"/>
            </w:r>
            <w:r w:rsidR="003C227E">
              <w:rPr>
                <w:noProof/>
                <w:webHidden/>
              </w:rPr>
              <w:instrText xml:space="preserve"> PAGEREF _Toc474232450 \h </w:instrText>
            </w:r>
            <w:r w:rsidR="003C227E">
              <w:rPr>
                <w:noProof/>
                <w:webHidden/>
              </w:rPr>
            </w:r>
            <w:r w:rsidR="003C227E">
              <w:rPr>
                <w:noProof/>
                <w:webHidden/>
              </w:rPr>
              <w:fldChar w:fldCharType="separate"/>
            </w:r>
            <w:r w:rsidR="003C227E">
              <w:rPr>
                <w:noProof/>
                <w:webHidden/>
              </w:rPr>
              <w:t>25</w:t>
            </w:r>
            <w:r w:rsidR="003C227E">
              <w:rPr>
                <w:noProof/>
                <w:webHidden/>
              </w:rPr>
              <w:fldChar w:fldCharType="end"/>
            </w:r>
          </w:hyperlink>
        </w:p>
        <w:p w:rsidR="003C227E"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51" w:history="1">
            <w:r w:rsidR="003C227E" w:rsidRPr="00946637">
              <w:rPr>
                <w:rStyle w:val="Hyperlink"/>
                <w:noProof/>
              </w:rPr>
              <w:t>7.2.1</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 xml:space="preserve">Voor het element </w:t>
            </w:r>
            <w:r w:rsidR="003C227E" w:rsidRPr="00946637">
              <w:rPr>
                <w:rStyle w:val="Hyperlink"/>
                <w:i/>
                <w:noProof/>
              </w:rPr>
              <w:t>reason</w:t>
            </w:r>
            <w:r w:rsidR="003C227E">
              <w:rPr>
                <w:noProof/>
                <w:webHidden/>
              </w:rPr>
              <w:tab/>
            </w:r>
            <w:r w:rsidR="003C227E">
              <w:rPr>
                <w:noProof/>
                <w:webHidden/>
              </w:rPr>
              <w:fldChar w:fldCharType="begin"/>
            </w:r>
            <w:r w:rsidR="003C227E">
              <w:rPr>
                <w:noProof/>
                <w:webHidden/>
              </w:rPr>
              <w:instrText xml:space="preserve"> PAGEREF _Toc474232451 \h </w:instrText>
            </w:r>
            <w:r w:rsidR="003C227E">
              <w:rPr>
                <w:noProof/>
                <w:webHidden/>
              </w:rPr>
            </w:r>
            <w:r w:rsidR="003C227E">
              <w:rPr>
                <w:noProof/>
                <w:webHidden/>
              </w:rPr>
              <w:fldChar w:fldCharType="separate"/>
            </w:r>
            <w:r w:rsidR="003C227E">
              <w:rPr>
                <w:noProof/>
                <w:webHidden/>
              </w:rPr>
              <w:t>25</w:t>
            </w:r>
            <w:r w:rsidR="003C227E">
              <w:rPr>
                <w:noProof/>
                <w:webHidden/>
              </w:rPr>
              <w:fldChar w:fldCharType="end"/>
            </w:r>
          </w:hyperlink>
        </w:p>
        <w:p w:rsidR="003C227E" w:rsidRDefault="006D2F5C" w:rsidP="003C227E">
          <w:pPr>
            <w:pStyle w:val="TOC3"/>
            <w:tabs>
              <w:tab w:val="left" w:pos="1320"/>
            </w:tabs>
            <w:rPr>
              <w:rFonts w:asciiTheme="minorHAnsi" w:eastAsiaTheme="minorEastAsia" w:hAnsiTheme="minorHAnsi" w:cstheme="minorBidi"/>
              <w:noProof/>
              <w:sz w:val="22"/>
              <w:szCs w:val="22"/>
              <w:lang w:val="en-US" w:eastAsia="en-US" w:bidi="ar-SA"/>
            </w:rPr>
          </w:pPr>
          <w:hyperlink w:anchor="_Toc474232452" w:history="1">
            <w:r w:rsidR="003C227E" w:rsidRPr="00946637">
              <w:rPr>
                <w:rStyle w:val="Hyperlink"/>
                <w:noProof/>
              </w:rPr>
              <w:t>7.2.2</w:t>
            </w:r>
            <w:r w:rsidR="003C227E">
              <w:rPr>
                <w:rFonts w:asciiTheme="minorHAnsi" w:eastAsiaTheme="minorEastAsia" w:hAnsiTheme="minorHAnsi" w:cstheme="minorBidi"/>
                <w:noProof/>
                <w:sz w:val="22"/>
                <w:szCs w:val="22"/>
                <w:lang w:val="en-US" w:eastAsia="en-US" w:bidi="ar-SA"/>
              </w:rPr>
              <w:tab/>
            </w:r>
            <w:r w:rsidR="003C227E" w:rsidRPr="00946637">
              <w:rPr>
                <w:rStyle w:val="Hyperlink"/>
                <w:noProof/>
              </w:rPr>
              <w:t xml:space="preserve">Voor het element </w:t>
            </w:r>
            <w:r w:rsidR="003C227E" w:rsidRPr="00946637">
              <w:rPr>
                <w:rStyle w:val="Hyperlink"/>
                <w:i/>
                <w:noProof/>
              </w:rPr>
              <w:t>workingRatioCode</w:t>
            </w:r>
            <w:r w:rsidR="003C227E">
              <w:rPr>
                <w:noProof/>
                <w:webHidden/>
              </w:rPr>
              <w:tab/>
            </w:r>
            <w:r w:rsidR="003C227E">
              <w:rPr>
                <w:noProof/>
                <w:webHidden/>
              </w:rPr>
              <w:fldChar w:fldCharType="begin"/>
            </w:r>
            <w:r w:rsidR="003C227E">
              <w:rPr>
                <w:noProof/>
                <w:webHidden/>
              </w:rPr>
              <w:instrText xml:space="preserve"> PAGEREF _Toc474232452 \h </w:instrText>
            </w:r>
            <w:r w:rsidR="003C227E">
              <w:rPr>
                <w:noProof/>
                <w:webHidden/>
              </w:rPr>
            </w:r>
            <w:r w:rsidR="003C227E">
              <w:rPr>
                <w:noProof/>
                <w:webHidden/>
              </w:rPr>
              <w:fldChar w:fldCharType="separate"/>
            </w:r>
            <w:r w:rsidR="003C227E">
              <w:rPr>
                <w:noProof/>
                <w:webHidden/>
              </w:rPr>
              <w:t>25</w:t>
            </w:r>
            <w:r w:rsidR="003C227E">
              <w:rPr>
                <w:noProof/>
                <w:webHidden/>
              </w:rPr>
              <w:fldChar w:fldCharType="end"/>
            </w:r>
          </w:hyperlink>
        </w:p>
        <w:p w:rsidR="003C227E" w:rsidRPr="00F66B00" w:rsidRDefault="003C227E" w:rsidP="003C227E">
          <w:r w:rsidRPr="00F66B00">
            <w:rPr>
              <w:b/>
              <w:bCs/>
            </w:rPr>
            <w:fldChar w:fldCharType="end"/>
          </w:r>
        </w:p>
      </w:sdtContent>
    </w:sdt>
    <w:p w:rsidR="003C227E" w:rsidRPr="00F66B00" w:rsidRDefault="003C227E" w:rsidP="003C227E"/>
    <w:p w:rsidR="003C227E" w:rsidRPr="00F66B00" w:rsidRDefault="003C227E" w:rsidP="003C227E">
      <w:pPr>
        <w:jc w:val="left"/>
        <w:rPr>
          <w:rFonts w:ascii="Arial" w:hAnsi="Arial" w:cs="Arial"/>
          <w:b/>
          <w:bCs/>
          <w:kern w:val="32"/>
          <w:sz w:val="32"/>
          <w:szCs w:val="32"/>
        </w:rPr>
      </w:pPr>
      <w:r w:rsidRPr="00F66B00">
        <w:br w:type="page"/>
      </w:r>
    </w:p>
    <w:p w:rsidR="003C227E" w:rsidRPr="00F66B00" w:rsidRDefault="003C227E" w:rsidP="003C227E">
      <w:pPr>
        <w:pStyle w:val="Heading1"/>
      </w:pPr>
      <w:r w:rsidRPr="00F66B00">
        <w:lastRenderedPageBreak/>
        <w:t>Doel van dit document</w:t>
      </w:r>
    </w:p>
    <w:p w:rsidR="003C227E" w:rsidRPr="00F66B00" w:rsidRDefault="003C227E" w:rsidP="003C227E">
      <w:pPr>
        <w:jc w:val="left"/>
      </w:pPr>
    </w:p>
    <w:p w:rsidR="003C227E" w:rsidRPr="00F66B00" w:rsidRDefault="003C227E" w:rsidP="003C227E">
      <w:pPr>
        <w:rPr>
          <w:rFonts w:cstheme="minorHAnsi"/>
          <w:szCs w:val="22"/>
        </w:rPr>
      </w:pPr>
      <w:r w:rsidRPr="00F66B00">
        <w:t>In dit document worden de technische vereisten en de gegevensuitwisselingen tussen de KSZ en de bestemmelingen van het project "CareerBreakNotifications" beschreven.</w:t>
      </w:r>
    </w:p>
    <w:p w:rsidR="003C227E" w:rsidRPr="00F66B00" w:rsidRDefault="003C227E" w:rsidP="003C227E">
      <w:pPr>
        <w:rPr>
          <w:rFonts w:cstheme="minorHAnsi"/>
          <w:szCs w:val="22"/>
        </w:rPr>
      </w:pPr>
      <w:r w:rsidRPr="00F66B00">
        <w:t>De bedoeling van dit project is om de verschillende partners informatie te verschaffen over de periodes van loopbaanonderbreking / tijdskrediet.</w:t>
      </w:r>
    </w:p>
    <w:p w:rsidR="003C227E" w:rsidRPr="00F66B00" w:rsidRDefault="003C227E" w:rsidP="003C227E">
      <w:pPr>
        <w:pStyle w:val="Heading1"/>
      </w:pPr>
      <w:r w:rsidRPr="00F66B00">
        <w:t>Overzicht van de dienst</w:t>
      </w:r>
    </w:p>
    <w:p w:rsidR="003C227E" w:rsidRPr="00F66B00" w:rsidRDefault="003C227E" w:rsidP="003C227E">
      <w:pPr>
        <w:pStyle w:val="Heading2"/>
      </w:pPr>
      <w:r w:rsidRPr="00F66B00">
        <w:t>Afkortingen</w:t>
      </w:r>
    </w:p>
    <w:p w:rsidR="003C227E" w:rsidRPr="00F66B00" w:rsidRDefault="003C227E" w:rsidP="003C227E"/>
    <w:p w:rsidR="003C227E" w:rsidRPr="00F66B00" w:rsidRDefault="003C227E" w:rsidP="003C227E">
      <w:r w:rsidRPr="00F66B00">
        <w:rPr>
          <w:b/>
        </w:rPr>
        <w:t>VDI</w:t>
      </w:r>
      <w:r w:rsidRPr="00F66B00">
        <w:t xml:space="preserve"> : Vlaamse Dienstenintegrator</w:t>
      </w:r>
    </w:p>
    <w:p w:rsidR="003C227E" w:rsidRPr="00F66B00" w:rsidRDefault="003C227E" w:rsidP="003C227E">
      <w:r w:rsidRPr="00F66B00">
        <w:rPr>
          <w:b/>
        </w:rPr>
        <w:t>WSE</w:t>
      </w:r>
      <w:r w:rsidRPr="00F66B00">
        <w:t xml:space="preserve"> : Werk en Sociale Economie</w:t>
      </w:r>
    </w:p>
    <w:p w:rsidR="003C227E" w:rsidRPr="00F66B00" w:rsidRDefault="003C227E" w:rsidP="003C227E">
      <w:r w:rsidRPr="00F66B00">
        <w:rPr>
          <w:b/>
        </w:rPr>
        <w:t>Fidus</w:t>
      </w:r>
      <w:r w:rsidRPr="00F66B00">
        <w:t xml:space="preserve"> : Gewestelijke dienstenintegrator voor Brussel</w:t>
      </w:r>
    </w:p>
    <w:p w:rsidR="003C227E" w:rsidRPr="0096205F" w:rsidRDefault="003C227E" w:rsidP="003C227E">
      <w:r w:rsidRPr="0096205F">
        <w:rPr>
          <w:b/>
        </w:rPr>
        <w:t>BCED</w:t>
      </w:r>
      <w:r w:rsidRPr="0096205F">
        <w:t xml:space="preserve"> : Banque Carrefour d’Échange de Données</w:t>
      </w:r>
    </w:p>
    <w:p w:rsidR="003C227E" w:rsidRPr="0096205F" w:rsidRDefault="003C227E" w:rsidP="003C227E">
      <w:r w:rsidRPr="0096205F">
        <w:rPr>
          <w:b/>
        </w:rPr>
        <w:t>ONEM - RVA - NEO</w:t>
      </w:r>
      <w:r w:rsidRPr="0096205F">
        <w:t> : Office national de l'emploi - Rijksdienst voor Arbeidsvoorziening - National Employment Office</w:t>
      </w:r>
    </w:p>
    <w:p w:rsidR="003C227E" w:rsidRPr="003778B1" w:rsidRDefault="003C227E" w:rsidP="003C227E">
      <w:pPr>
        <w:rPr>
          <w:lang w:val="fr-BE"/>
        </w:rPr>
      </w:pPr>
      <w:r w:rsidRPr="003778B1">
        <w:rPr>
          <w:b/>
          <w:lang w:val="fr-BE"/>
        </w:rPr>
        <w:t>BCSS - KSZ</w:t>
      </w:r>
      <w:r w:rsidRPr="003778B1">
        <w:rPr>
          <w:lang w:val="fr-BE"/>
        </w:rPr>
        <w:t xml:space="preserve"> : Banque Carrefour de la Sécurité Sociale – Kruispuntbank van de Sociale Zekerheid</w:t>
      </w:r>
    </w:p>
    <w:p w:rsidR="003C227E" w:rsidRPr="00F66B00" w:rsidRDefault="003C227E" w:rsidP="003C227E">
      <w:r w:rsidRPr="00F66B00">
        <w:rPr>
          <w:b/>
        </w:rPr>
        <w:t>GI</w:t>
      </w:r>
      <w:r w:rsidRPr="00F66B00">
        <w:t xml:space="preserve"> : gewestelijke instelling</w:t>
      </w:r>
    </w:p>
    <w:p w:rsidR="003C227E" w:rsidRPr="00F66B00" w:rsidRDefault="003C227E" w:rsidP="003C227E">
      <w:r w:rsidRPr="00F66B00">
        <w:rPr>
          <w:b/>
        </w:rPr>
        <w:t>GDI</w:t>
      </w:r>
      <w:r w:rsidRPr="00F66B00">
        <w:t xml:space="preserve"> : gewestelijke dienstenintegrator</w:t>
      </w:r>
    </w:p>
    <w:p w:rsidR="003C227E" w:rsidRPr="00F66B00" w:rsidRDefault="003C227E" w:rsidP="003C227E">
      <w:r w:rsidRPr="00F66B00">
        <w:rPr>
          <w:b/>
        </w:rPr>
        <w:t>CIN – NIC</w:t>
      </w:r>
      <w:r w:rsidRPr="00F66B00">
        <w:t> : Collège Intermutualiste National - Nationaal Intermutualistisch College</w:t>
      </w:r>
    </w:p>
    <w:p w:rsidR="003C227E" w:rsidRPr="003778B1" w:rsidRDefault="003C227E" w:rsidP="003C227E">
      <w:r w:rsidRPr="003778B1">
        <w:rPr>
          <w:b/>
        </w:rPr>
        <w:t>FAMIFED</w:t>
      </w:r>
      <w:r w:rsidRPr="003778B1">
        <w:t> : Agence fédérale pour les allocations familiales – Federaal agentschap voor de kinderbijslag</w:t>
      </w:r>
    </w:p>
    <w:p w:rsidR="003C227E" w:rsidRPr="003778B1" w:rsidRDefault="003C227E" w:rsidP="003C227E">
      <w:r w:rsidRPr="003778B1">
        <w:rPr>
          <w:b/>
        </w:rPr>
        <w:t>AIS – VSI</w:t>
      </w:r>
      <w:r w:rsidRPr="003778B1">
        <w:t> : Association d’Institutions Sectorielles – Vereniging van Sectorale Instellingen</w:t>
      </w:r>
    </w:p>
    <w:p w:rsidR="003C227E" w:rsidRPr="003778B1" w:rsidRDefault="003C227E" w:rsidP="003C227E">
      <w:r w:rsidRPr="003778B1">
        <w:rPr>
          <w:b/>
        </w:rPr>
        <w:t>FSE – FBZ</w:t>
      </w:r>
      <w:r w:rsidRPr="003778B1">
        <w:t> : Fonds de Sécurité d’Existence – Fondsen voor Bestaanszekerheid</w:t>
      </w:r>
    </w:p>
    <w:p w:rsidR="003C227E" w:rsidRDefault="003C227E" w:rsidP="003C227E">
      <w:pPr>
        <w:rPr>
          <w:lang w:val="fr-BE"/>
        </w:rPr>
      </w:pPr>
      <w:r w:rsidRPr="0008425A">
        <w:rPr>
          <w:b/>
          <w:lang w:val="fr-BE"/>
        </w:rPr>
        <w:t>CPAE – APCB</w:t>
      </w:r>
      <w:r w:rsidRPr="0008425A">
        <w:rPr>
          <w:lang w:val="fr-BE"/>
        </w:rPr>
        <w:t> : Commission Paritaire Auxiliaire pour Employés - Aanvullend Paritair Comité voor Bedienden</w:t>
      </w:r>
    </w:p>
    <w:p w:rsidR="003C227E" w:rsidRPr="0008425A" w:rsidRDefault="003C227E" w:rsidP="003C227E">
      <w:pPr>
        <w:rPr>
          <w:lang w:val="fr-BE"/>
        </w:rPr>
      </w:pPr>
      <w:r w:rsidRPr="00937327">
        <w:rPr>
          <w:b/>
          <w:lang w:val="fr-BE"/>
        </w:rPr>
        <w:t>Sigedis</w:t>
      </w:r>
      <w:r w:rsidRPr="00937327">
        <w:rPr>
          <w:lang w:val="fr-BE"/>
        </w:rPr>
        <w:t xml:space="preserve"> : Sociale Individuele Gegevens – Données Individuelles Sociales</w:t>
      </w:r>
    </w:p>
    <w:p w:rsidR="003C227E" w:rsidRPr="0008425A" w:rsidRDefault="003C227E" w:rsidP="003C227E">
      <w:pPr>
        <w:jc w:val="left"/>
        <w:rPr>
          <w:rFonts w:ascii="Arial" w:hAnsi="Arial" w:cs="Arial"/>
          <w:b/>
          <w:bCs/>
          <w:i/>
          <w:iCs/>
          <w:sz w:val="28"/>
          <w:szCs w:val="28"/>
          <w:lang w:val="fr-BE"/>
        </w:rPr>
      </w:pPr>
      <w:r w:rsidRPr="0008425A">
        <w:rPr>
          <w:lang w:val="fr-BE"/>
        </w:rPr>
        <w:br w:type="page"/>
      </w:r>
    </w:p>
    <w:p w:rsidR="003C227E" w:rsidRPr="00F66B00" w:rsidRDefault="003C227E" w:rsidP="003C227E">
      <w:pPr>
        <w:pStyle w:val="Heading2"/>
      </w:pPr>
      <w:r w:rsidRPr="00F66B00">
        <w:lastRenderedPageBreak/>
        <w:t>Context</w:t>
      </w:r>
    </w:p>
    <w:p w:rsidR="003C227E" w:rsidRPr="00F66B00" w:rsidRDefault="003C227E" w:rsidP="003C227E"/>
    <w:p w:rsidR="003C227E" w:rsidRPr="00F66B00" w:rsidRDefault="003C227E" w:rsidP="003C227E">
      <w:pPr>
        <w:pStyle w:val="Heading3"/>
      </w:pPr>
      <w:r w:rsidRPr="00F66B00">
        <w:t>Bestaande A1-stroom: authentieke bron: RVA</w:t>
      </w:r>
    </w:p>
    <w:p w:rsidR="003C227E" w:rsidRPr="00F66B00" w:rsidRDefault="003C227E" w:rsidP="003C227E">
      <w:r w:rsidRPr="00F66B00">
        <w:rPr>
          <w:noProof/>
          <w:lang w:val="en-US" w:eastAsia="en-US" w:bidi="ar-SA"/>
        </w:rPr>
        <mc:AlternateContent>
          <mc:Choice Requires="wps">
            <w:drawing>
              <wp:anchor distT="0" distB="0" distL="114300" distR="114300" simplePos="0" relativeHeight="251776000" behindDoc="0" locked="0" layoutInCell="1" allowOverlap="1" wp14:anchorId="34D0ECD4" wp14:editId="4E1A553C">
                <wp:simplePos x="0" y="0"/>
                <wp:positionH relativeFrom="column">
                  <wp:posOffset>3744595</wp:posOffset>
                </wp:positionH>
                <wp:positionV relativeFrom="paragraph">
                  <wp:posOffset>127000</wp:posOffset>
                </wp:positionV>
                <wp:extent cx="1704975" cy="547370"/>
                <wp:effectExtent l="0" t="0" r="28575" b="2413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4737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Default="004956A4" w:rsidP="003C227E">
                            <w:pPr>
                              <w:pStyle w:val="NormalWeb"/>
                              <w:spacing w:before="0" w:beforeAutospacing="0" w:after="0" w:afterAutospacing="0"/>
                              <w:ind w:firstLine="0"/>
                              <w:rPr>
                                <w:b/>
                                <w:sz w:val="28"/>
                              </w:rPr>
                            </w:pPr>
                            <w:r>
                              <w:rPr>
                                <w:b/>
                                <w:sz w:val="28"/>
                              </w:rPr>
                              <w:t>Famifed</w:t>
                            </w:r>
                            <w:r w:rsidR="009E5F91" w:rsidRPr="009E5F91">
                              <w:rPr>
                                <w:b/>
                                <w:sz w:val="28"/>
                              </w:rPr>
                              <w:t>/Interregionale</w:t>
                            </w:r>
                            <w:r>
                              <w:rPr>
                                <w:b/>
                                <w:sz w:val="28"/>
                              </w:rPr>
                              <w:t xml:space="preserve"> – XML</w:t>
                            </w:r>
                          </w:p>
                          <w:p w:rsidR="004956A4" w:rsidRPr="009F65D8" w:rsidRDefault="004956A4" w:rsidP="003C227E">
                            <w:pPr>
                              <w:pStyle w:val="NormalWeb"/>
                              <w:spacing w:before="0" w:beforeAutospacing="0" w:after="0" w:afterAutospacing="0"/>
                              <w:ind w:firstLine="0"/>
                              <w:rPr>
                                <w:b/>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D0ECD4" id="Rounded Rectangle 32" o:spid="_x0000_s1026" style="position:absolute;left:0;text-align:left;margin-left:294.85pt;margin-top:10pt;width:134.25pt;height:43.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" fillcolor="white [3201]" strokecolor="#4f81bd [3204]" strokeweight="2pt">
                <v:textbox>
                  <w:txbxContent>
                    <w:p w:rsidR="004956A4" w:rsidRDefault="004956A4" w:rsidP="003C227E">
                      <w:pPr>
                        <w:pStyle w:val="NormalWeb"/>
                        <w:spacing w:before="0" w:beforeAutospacing="0" w:after="0" w:afterAutospacing="0"/>
                        <w:ind w:firstLine="0"/>
                        <w:rPr>
                          <w:b/>
                          <w:sz w:val="28"/>
                        </w:rPr>
                      </w:pPr>
                      <w:r>
                        <w:rPr>
                          <w:b/>
                          <w:sz w:val="28"/>
                        </w:rPr>
                        <w:t>Famifed</w:t>
                      </w:r>
                      <w:r w:rsidR="009E5F91" w:rsidRPr="009E5F91">
                        <w:rPr>
                          <w:b/>
                          <w:sz w:val="28"/>
                        </w:rPr>
                        <w:t>/Interregionale</w:t>
                      </w:r>
                      <w:r>
                        <w:rPr>
                          <w:b/>
                          <w:sz w:val="28"/>
                        </w:rPr>
                        <w:t xml:space="preserve"> – XML</w:t>
                      </w:r>
                    </w:p>
                    <w:p w:rsidR="004956A4" w:rsidRPr="009F65D8" w:rsidRDefault="004956A4" w:rsidP="003C227E">
                      <w:pPr>
                        <w:pStyle w:val="NormalWeb"/>
                        <w:spacing w:before="0" w:beforeAutospacing="0" w:after="0" w:afterAutospacing="0"/>
                        <w:ind w:firstLine="0"/>
                        <w:rPr>
                          <w:b/>
                          <w:sz w:val="28"/>
                          <w:szCs w:val="28"/>
                        </w:rPr>
                      </w:pPr>
                    </w:p>
                  </w:txbxContent>
                </v:textbox>
              </v:roundrect>
            </w:pict>
          </mc:Fallback>
        </mc:AlternateContent>
      </w:r>
    </w:p>
    <w:p w:rsidR="003C227E" w:rsidRPr="00F66B00" w:rsidRDefault="003C227E" w:rsidP="003C227E">
      <w:r w:rsidRPr="00F66B00">
        <w:rPr>
          <w:noProof/>
          <w:lang w:val="en-US" w:eastAsia="en-US" w:bidi="ar-SA"/>
        </w:rPr>
        <mc:AlternateContent>
          <mc:Choice Requires="wps">
            <w:drawing>
              <wp:anchor distT="0" distB="0" distL="114300" distR="114300" simplePos="0" relativeHeight="251774976" behindDoc="0" locked="0" layoutInCell="1" allowOverlap="1" wp14:anchorId="6344BEEE" wp14:editId="5F5D8C06">
                <wp:simplePos x="0" y="0"/>
                <wp:positionH relativeFrom="column">
                  <wp:posOffset>1503045</wp:posOffset>
                </wp:positionH>
                <wp:positionV relativeFrom="paragraph">
                  <wp:posOffset>28575</wp:posOffset>
                </wp:positionV>
                <wp:extent cx="718185" cy="523240"/>
                <wp:effectExtent l="0" t="0" r="24765" b="4826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4956A4" w:rsidRDefault="004956A4" w:rsidP="003C227E">
                            <w:pPr>
                              <w:pStyle w:val="NormalWeb"/>
                              <w:spacing w:before="120" w:beforeAutospacing="0" w:after="120" w:afterAutospacing="0"/>
                              <w:ind w:firstLine="0"/>
                            </w:pPr>
                            <w:r>
                              <w:rPr>
                                <w:b/>
                                <w:color w:val="FFFFFF" w:themeColor="background1"/>
                                <w:sz w:val="28"/>
                              </w:rPr>
                              <w:t>KSZ</w:t>
                            </w:r>
                          </w:p>
                        </w:txbxContent>
                      </wps:txbx>
                      <wps:bodyPr rot="0" vert="horz" wrap="square" lIns="91440" tIns="45720" rIns="91440" bIns="45720" anchor="ctr" anchorCtr="0" upright="1">
                        <a:noAutofit/>
                      </wps:bodyPr>
                    </wps:wsp>
                  </a:graphicData>
                </a:graphic>
              </wp:anchor>
            </w:drawing>
          </mc:Choice>
          <mc:Fallback>
            <w:pict>
              <v:roundrect w14:anchorId="6344BEEE" id="Rounded Rectangle 33" o:spid="_x0000_s1027" style="position:absolute;left:0;text-align:left;margin-left:118.35pt;margin-top:2.25pt;width:56.55pt;height:41.2pt;z-index:251774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" fillcolor="#2c5d98" strokecolor="#4579b8 [3044]">
                <v:fill color2="#3a7ccb" rotate="t" angle="180" colors="0 #2c5d98;52429f #3c7bc7;1 #3a7ccb" focus="100%" type="gradient">
                  <o:fill v:ext="view" type="gradientUnscaled"/>
                </v:fill>
                <v:shadow on="t" color="black" opacity="22936f" origin=",.5" offset="0,.63889mm"/>
                <v:textbox>
                  <w:txbxContent>
                    <w:p w:rsidR="004956A4" w:rsidRDefault="004956A4" w:rsidP="003C227E">
                      <w:pPr>
                        <w:pStyle w:val="NormalWeb"/>
                        <w:spacing w:before="120" w:beforeAutospacing="0" w:after="120" w:afterAutospacing="0"/>
                        <w:ind w:firstLine="0"/>
                      </w:pPr>
                      <w:r>
                        <w:rPr>
                          <w:b/>
                          <w:color w:val="FFFFFF" w:themeColor="background1"/>
                          <w:sz w:val="28"/>
                        </w:rPr>
                        <w:t>KSZ</w:t>
                      </w:r>
                    </w:p>
                  </w:txbxContent>
                </v:textbox>
              </v:roundrect>
            </w:pict>
          </mc:Fallback>
        </mc:AlternateContent>
      </w:r>
      <w:r w:rsidRPr="00F66B00">
        <w:rPr>
          <w:noProof/>
          <w:lang w:val="en-US" w:eastAsia="en-US" w:bidi="ar-SA"/>
        </w:rPr>
        <mc:AlternateContent>
          <mc:Choice Requires="wps">
            <w:drawing>
              <wp:anchor distT="0" distB="0" distL="114300" distR="114300" simplePos="0" relativeHeight="251784192" behindDoc="0" locked="0" layoutInCell="1" allowOverlap="1" wp14:anchorId="22D19AAC" wp14:editId="5E277FD1">
                <wp:simplePos x="0" y="0"/>
                <wp:positionH relativeFrom="column">
                  <wp:posOffset>716915</wp:posOffset>
                </wp:positionH>
                <wp:positionV relativeFrom="paragraph">
                  <wp:posOffset>26670</wp:posOffset>
                </wp:positionV>
                <wp:extent cx="899160" cy="1403985"/>
                <wp:effectExtent l="0" t="0" r="0" b="127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3985"/>
                        </a:xfrm>
                        <a:prstGeom prst="rect">
                          <a:avLst/>
                        </a:prstGeom>
                        <a:noFill/>
                        <a:ln w="9525">
                          <a:noFill/>
                          <a:miter lim="800000"/>
                          <a:headEnd/>
                          <a:tailEnd/>
                        </a:ln>
                      </wps:spPr>
                      <wps:txbx>
                        <w:txbxContent>
                          <w:p w:rsidR="004956A4" w:rsidRPr="00142E6C" w:rsidRDefault="004956A4" w:rsidP="003C227E">
                            <w:pPr>
                              <w:rPr>
                                <w:sz w:val="20"/>
                                <w:szCs w:val="20"/>
                              </w:rPr>
                            </w:pPr>
                            <w:r>
                              <w:rPr>
                                <w:sz w:val="20"/>
                              </w:rPr>
                              <w:t>A1 A014_M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19AAC" id="_x0000_t202" coordsize="21600,21600" o:spt="202" path="m,l,21600r21600,l21600,xe">
                <v:stroke joinstyle="miter"/>
                <v:path gradientshapeok="t" o:connecttype="rect"/>
              </v:shapetype>
              <v:shape id="Text Box 2" o:spid="_x0000_s1028" type="#_x0000_t202" style="position:absolute;left:0;text-align:left;margin-left:56.45pt;margin-top:2.1pt;width:70.8pt;height:110.55pt;z-index:251784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" filled="f" stroked="f">
                <v:textbox style="mso-fit-shape-to-text:t">
                  <w:txbxContent>
                    <w:p w:rsidR="004956A4" w:rsidRPr="00142E6C" w:rsidRDefault="004956A4" w:rsidP="003C227E">
                      <w:pPr>
                        <w:rPr>
                          <w:sz w:val="20"/>
                          <w:szCs w:val="20"/>
                        </w:rPr>
                      </w:pPr>
                      <w:r>
                        <w:rPr>
                          <w:sz w:val="20"/>
                        </w:rPr>
                        <w:t>A1 A014_M</w:t>
                      </w:r>
                    </w:p>
                  </w:txbxContent>
                </v:textbox>
              </v:shape>
            </w:pict>
          </mc:Fallback>
        </mc:AlternateContent>
      </w:r>
      <w:r w:rsidRPr="00F66B00">
        <w:rPr>
          <w:noProof/>
          <w:lang w:val="en-US" w:eastAsia="en-US" w:bidi="ar-SA"/>
        </w:rPr>
        <mc:AlternateContent>
          <mc:Choice Requires="wps">
            <w:drawing>
              <wp:anchor distT="0" distB="0" distL="114300" distR="114300" simplePos="0" relativeHeight="251773952" behindDoc="0" locked="0" layoutInCell="1" allowOverlap="1" wp14:anchorId="2C5F4BC5" wp14:editId="5EEA8C0C">
                <wp:simplePos x="0" y="0"/>
                <wp:positionH relativeFrom="column">
                  <wp:posOffset>-92075</wp:posOffset>
                </wp:positionH>
                <wp:positionV relativeFrom="paragraph">
                  <wp:posOffset>32385</wp:posOffset>
                </wp:positionV>
                <wp:extent cx="809625" cy="520700"/>
                <wp:effectExtent l="0" t="0" r="28575" b="1270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52070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4956A4" w:rsidRDefault="004956A4" w:rsidP="003C227E">
                            <w:pPr>
                              <w:pStyle w:val="NormalWeb"/>
                              <w:spacing w:before="0" w:beforeAutospacing="0" w:after="0" w:afterAutospacing="0"/>
                              <w:ind w:firstLine="0"/>
                            </w:pPr>
                            <w:r>
                              <w:rPr>
                                <w:b/>
                                <w:sz w:val="28"/>
                              </w:rPr>
                              <w:t>RVA</w:t>
                            </w:r>
                          </w:p>
                        </w:txbxContent>
                      </wps:txbx>
                      <wps:bodyPr rot="0" vert="horz" wrap="square" lIns="91440" tIns="45720" rIns="91440" bIns="45720" anchor="ctr" anchorCtr="0" upright="1">
                        <a:noAutofit/>
                      </wps:bodyPr>
                    </wps:wsp>
                  </a:graphicData>
                </a:graphic>
              </wp:anchor>
            </w:drawing>
          </mc:Choice>
          <mc:Fallback>
            <w:pict>
              <v:roundrect w14:anchorId="2C5F4BC5" id="Rounded Rectangle 37" o:spid="_x0000_s1029" style="position:absolute;left:0;text-align:left;margin-left:-7.25pt;margin-top:2.55pt;width:63.75pt;height:41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" fillcolor="white [3201]" strokecolor="#4f81bd [3204]" strokeweight="2pt">
                <v:textbox>
                  <w:txbxContent>
                    <w:p w:rsidR="004956A4" w:rsidRDefault="004956A4" w:rsidP="003C227E">
                      <w:pPr>
                        <w:pStyle w:val="NormalWeb"/>
                        <w:spacing w:before="0" w:beforeAutospacing="0" w:after="0" w:afterAutospacing="0"/>
                        <w:ind w:firstLine="0"/>
                      </w:pPr>
                      <w:r>
                        <w:rPr>
                          <w:b/>
                          <w:sz w:val="28"/>
                        </w:rPr>
                        <w:t>RVA</w:t>
                      </w:r>
                    </w:p>
                  </w:txbxContent>
                </v:textbox>
              </v:roundrect>
            </w:pict>
          </mc:Fallback>
        </mc:AlternateContent>
      </w:r>
    </w:p>
    <w:p w:rsidR="003C227E" w:rsidRPr="00F66B00" w:rsidRDefault="003C227E" w:rsidP="003C227E">
      <w:pPr>
        <w:tabs>
          <w:tab w:val="left" w:pos="2342"/>
          <w:tab w:val="left" w:pos="5585"/>
        </w:tabs>
      </w:pPr>
      <w:r w:rsidRPr="00F66B00">
        <w:rPr>
          <w:noProof/>
          <w:lang w:val="en-US" w:eastAsia="en-US" w:bidi="ar-SA"/>
        </w:rPr>
        <mc:AlternateContent>
          <mc:Choice Requires="wps">
            <w:drawing>
              <wp:anchor distT="0" distB="0" distL="114300" distR="114300" simplePos="0" relativeHeight="251778048" behindDoc="0" locked="0" layoutInCell="1" allowOverlap="1" wp14:anchorId="670B8D23" wp14:editId="41325D51">
                <wp:simplePos x="0" y="0"/>
                <wp:positionH relativeFrom="column">
                  <wp:posOffset>2252345</wp:posOffset>
                </wp:positionH>
                <wp:positionV relativeFrom="paragraph">
                  <wp:posOffset>127635</wp:posOffset>
                </wp:positionV>
                <wp:extent cx="1495425" cy="3810"/>
                <wp:effectExtent l="0" t="76200" r="9525" b="11049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381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B32616E" id="_x0000_t32" coordsize="21600,21600" o:spt="32" o:oned="t" path="m,l21600,21600e" filled="f">
                <v:path arrowok="t" fillok="f" o:connecttype="none"/>
                <o:lock v:ext="edit" shapetype="t"/>
              </v:shapetype>
              <v:shape id="Straight Arrow Connector 38" o:spid="_x0000_s1026" type="#_x0000_t32" style="position:absolute;margin-left:177.35pt;margin-top:10.05pt;width:117.75pt;height:.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777024" behindDoc="0" locked="0" layoutInCell="1" allowOverlap="1" wp14:anchorId="4432D1F4" wp14:editId="6CAD5C33">
                <wp:simplePos x="0" y="0"/>
                <wp:positionH relativeFrom="column">
                  <wp:posOffset>713685</wp:posOffset>
                </wp:positionH>
                <wp:positionV relativeFrom="paragraph">
                  <wp:posOffset>121175</wp:posOffset>
                </wp:positionV>
                <wp:extent cx="786765" cy="82"/>
                <wp:effectExtent l="38100" t="76200" r="13335" b="1143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 cy="82"/>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2AECD8" id="Straight Arrow Connector 39" o:spid="_x0000_s1026" type="#_x0000_t32" style="position:absolute;margin-left:56.2pt;margin-top:9.55pt;width:61.95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" strokecolor="#4579b8 [3044]">
                <v:stroke startarrow="open" endarrow="open"/>
              </v:shape>
            </w:pict>
          </mc:Fallback>
        </mc:AlternateContent>
      </w:r>
      <w:r w:rsidRPr="00F66B00">
        <w:tab/>
      </w:r>
      <w:r w:rsidRPr="00F66B00">
        <w:tab/>
      </w:r>
    </w:p>
    <w:p w:rsidR="003C227E" w:rsidRPr="00F66B00" w:rsidRDefault="003C227E" w:rsidP="003C227E">
      <w:r w:rsidRPr="00F66B00">
        <w:rPr>
          <w:noProof/>
          <w:lang w:val="en-US" w:eastAsia="en-US" w:bidi="ar-SA"/>
        </w:rPr>
        <mc:AlternateContent>
          <mc:Choice Requires="wps">
            <w:drawing>
              <wp:anchor distT="0" distB="0" distL="114300" distR="114300" simplePos="0" relativeHeight="251789312" behindDoc="0" locked="0" layoutInCell="1" allowOverlap="1" wp14:anchorId="51B6F335" wp14:editId="729D1AA2">
                <wp:simplePos x="0" y="0"/>
                <wp:positionH relativeFrom="column">
                  <wp:posOffset>2252345</wp:posOffset>
                </wp:positionH>
                <wp:positionV relativeFrom="paragraph">
                  <wp:posOffset>140970</wp:posOffset>
                </wp:positionV>
                <wp:extent cx="1485900" cy="762000"/>
                <wp:effectExtent l="0" t="0" r="7620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76200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6169C5" id="Straight Arrow Connector 40" o:spid="_x0000_s1026" type="#_x0000_t32" style="position:absolute;margin-left:177.35pt;margin-top:11.1pt;width:117pt;height:6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788288" behindDoc="0" locked="0" layoutInCell="1" allowOverlap="1" wp14:anchorId="1013A5A7" wp14:editId="5CC6A140">
                <wp:simplePos x="0" y="0"/>
                <wp:positionH relativeFrom="column">
                  <wp:posOffset>2252345</wp:posOffset>
                </wp:positionH>
                <wp:positionV relativeFrom="paragraph">
                  <wp:posOffset>36195</wp:posOffset>
                </wp:positionV>
                <wp:extent cx="1485900" cy="361950"/>
                <wp:effectExtent l="0" t="0" r="38100"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36195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A3D23B" id="Straight Arrow Connector 41" o:spid="_x0000_s1026" type="#_x0000_t32" style="position:absolute;margin-left:177.35pt;margin-top:2.85pt;width:117pt;height:2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" strokecolor="#4579b8 [3044]">
                <v:stroke endarrow="open"/>
              </v:shape>
            </w:pict>
          </mc:Fallback>
        </mc:AlternateContent>
      </w:r>
    </w:p>
    <w:p w:rsidR="003C227E" w:rsidRPr="00F66B00" w:rsidRDefault="003C227E" w:rsidP="003C227E">
      <w:r w:rsidRPr="00F66B00">
        <w:rPr>
          <w:noProof/>
          <w:lang w:val="en-US" w:eastAsia="en-US" w:bidi="ar-SA"/>
        </w:rPr>
        <mc:AlternateContent>
          <mc:Choice Requires="wps">
            <w:drawing>
              <wp:anchor distT="0" distB="0" distL="114300" distR="114300" simplePos="0" relativeHeight="251804672" behindDoc="0" locked="0" layoutInCell="1" allowOverlap="1" wp14:anchorId="4B250D2F" wp14:editId="6777A45B">
                <wp:simplePos x="0" y="0"/>
                <wp:positionH relativeFrom="column">
                  <wp:posOffset>1920408</wp:posOffset>
                </wp:positionH>
                <wp:positionV relativeFrom="paragraph">
                  <wp:posOffset>28611</wp:posOffset>
                </wp:positionV>
                <wp:extent cx="1813704" cy="2208362"/>
                <wp:effectExtent l="0" t="0" r="53340" b="590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704" cy="2208362"/>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BF864" id="Straight Arrow Connector 42" o:spid="_x0000_s1026" type="#_x0000_t32" style="position:absolute;margin-left:151.2pt;margin-top:2.25pt;width:142.8pt;height:173.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785216" behindDoc="0" locked="0" layoutInCell="1" allowOverlap="1" wp14:anchorId="73E9208E" wp14:editId="5192DE32">
                <wp:simplePos x="0" y="0"/>
                <wp:positionH relativeFrom="column">
                  <wp:posOffset>3738245</wp:posOffset>
                </wp:positionH>
                <wp:positionV relativeFrom="paragraph">
                  <wp:posOffset>22860</wp:posOffset>
                </wp:positionV>
                <wp:extent cx="1714500" cy="436880"/>
                <wp:effectExtent l="0" t="0" r="19050" b="2032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3688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NIC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E9208E" id="Rounded Rectangle 43" o:spid="_x0000_s1030" style="position:absolute;left:0;text-align:left;margin-left:294.35pt;margin-top:1.8pt;width:135pt;height:3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NIC – A014</w:t>
                      </w:r>
                    </w:p>
                  </w:txbxContent>
                </v:textbox>
              </v:roundrect>
            </w:pict>
          </mc:Fallback>
        </mc:AlternateContent>
      </w:r>
      <w:r w:rsidRPr="00F66B00">
        <w:rPr>
          <w:noProof/>
          <w:lang w:val="en-US" w:eastAsia="en-US" w:bidi="ar-SA"/>
        </w:rPr>
        <mc:AlternateContent>
          <mc:Choice Requires="wps">
            <w:drawing>
              <wp:anchor distT="0" distB="0" distL="114300" distR="114300" simplePos="0" relativeHeight="251790336" behindDoc="0" locked="0" layoutInCell="1" allowOverlap="1" wp14:anchorId="0A6312B0" wp14:editId="15D09A58">
                <wp:simplePos x="0" y="0"/>
                <wp:positionH relativeFrom="column">
                  <wp:posOffset>2214245</wp:posOffset>
                </wp:positionH>
                <wp:positionV relativeFrom="paragraph">
                  <wp:posOffset>32385</wp:posOffset>
                </wp:positionV>
                <wp:extent cx="1524000" cy="1181100"/>
                <wp:effectExtent l="0" t="0" r="7620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118110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C1B03E" id="Straight Arrow Connector 44" o:spid="_x0000_s1026" type="#_x0000_t32" style="position:absolute;margin-left:174.35pt;margin-top:2.55pt;width:120pt;height:9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796480" behindDoc="0" locked="0" layoutInCell="1" allowOverlap="1" wp14:anchorId="7EBDE27A" wp14:editId="55A67195">
                <wp:simplePos x="0" y="0"/>
                <wp:positionH relativeFrom="column">
                  <wp:posOffset>2033270</wp:posOffset>
                </wp:positionH>
                <wp:positionV relativeFrom="paragraph">
                  <wp:posOffset>32385</wp:posOffset>
                </wp:positionV>
                <wp:extent cx="1704975" cy="1704975"/>
                <wp:effectExtent l="0" t="0" r="66675" b="4762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170497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25B99F" id="Straight Arrow Connector 45" o:spid="_x0000_s1026" type="#_x0000_t32" style="position:absolute;margin-left:160.1pt;margin-top:2.55pt;width:134.25pt;height:13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" strokecolor="#4579b8 [3044]">
                <v:stroke endarrow="open"/>
              </v:shape>
            </w:pict>
          </mc:Fallback>
        </mc:AlternateContent>
      </w:r>
    </w:p>
    <w:p w:rsidR="003C227E" w:rsidRPr="00F66B00" w:rsidRDefault="003C227E" w:rsidP="003C227E"/>
    <w:p w:rsidR="003C227E" w:rsidRPr="00F66B00" w:rsidRDefault="003C227E" w:rsidP="003C227E"/>
    <w:p w:rsidR="003C227E" w:rsidRPr="00F66B00" w:rsidRDefault="003C227E" w:rsidP="003C227E">
      <w:r w:rsidRPr="00F66B00">
        <w:rPr>
          <w:noProof/>
          <w:lang w:val="en-US" w:eastAsia="en-US" w:bidi="ar-SA"/>
        </w:rPr>
        <mc:AlternateContent>
          <mc:Choice Requires="wps">
            <w:drawing>
              <wp:anchor distT="0" distB="0" distL="114300" distR="114300" simplePos="0" relativeHeight="251786240" behindDoc="0" locked="0" layoutInCell="1" allowOverlap="1" wp14:anchorId="6D60465B" wp14:editId="2177FA1C">
                <wp:simplePos x="0" y="0"/>
                <wp:positionH relativeFrom="column">
                  <wp:posOffset>3738244</wp:posOffset>
                </wp:positionH>
                <wp:positionV relativeFrom="paragraph">
                  <wp:posOffset>1905</wp:posOffset>
                </wp:positionV>
                <wp:extent cx="1914525" cy="429260"/>
                <wp:effectExtent l="0" t="0" r="28575" b="2794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VSI (38/0)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60465B" id="Rounded Rectangle 46" o:spid="_x0000_s1031" style="position:absolute;left:0;text-align:left;margin-left:294.35pt;margin-top:.15pt;width:150.75pt;height:33.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VSI (38/0) – A014</w:t>
                      </w:r>
                    </w:p>
                  </w:txbxContent>
                </v:textbox>
              </v:roundrect>
            </w:pict>
          </mc:Fallback>
        </mc:AlternateContent>
      </w:r>
    </w:p>
    <w:p w:rsidR="003C227E" w:rsidRPr="00F66B00" w:rsidRDefault="003C227E" w:rsidP="003C227E"/>
    <w:p w:rsidR="003C227E" w:rsidRPr="00F66B00" w:rsidRDefault="003C227E" w:rsidP="003C227E">
      <w:r w:rsidRPr="00F66B00">
        <w:rPr>
          <w:noProof/>
          <w:lang w:val="en-US" w:eastAsia="en-US" w:bidi="ar-SA"/>
        </w:rPr>
        <mc:AlternateContent>
          <mc:Choice Requires="wps">
            <w:drawing>
              <wp:anchor distT="0" distB="0" distL="114300" distR="114300" simplePos="0" relativeHeight="251787264" behindDoc="0" locked="0" layoutInCell="1" allowOverlap="1" wp14:anchorId="12C2D120" wp14:editId="56DD8101">
                <wp:simplePos x="0" y="0"/>
                <wp:positionH relativeFrom="column">
                  <wp:posOffset>3747770</wp:posOffset>
                </wp:positionH>
                <wp:positionV relativeFrom="paragraph">
                  <wp:posOffset>165735</wp:posOffset>
                </wp:positionV>
                <wp:extent cx="1704975" cy="429260"/>
                <wp:effectExtent l="0" t="0" r="28575" b="2794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WSE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C2D120" id="Rounded Rectangle 47" o:spid="_x0000_s1032" style="position:absolute;left:0;text-align:left;margin-left:295.1pt;margin-top:13.05pt;width:134.25pt;height:3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WSE – A014</w:t>
                      </w:r>
                    </w:p>
                  </w:txbxContent>
                </v:textbox>
              </v:roundrect>
            </w:pict>
          </mc:Fallback>
        </mc:AlternateContent>
      </w:r>
    </w:p>
    <w:p w:rsidR="003C227E" w:rsidRPr="00F66B00" w:rsidRDefault="003C227E" w:rsidP="003C227E"/>
    <w:p w:rsidR="003C227E" w:rsidRPr="00F66B00" w:rsidRDefault="003C227E" w:rsidP="003C227E"/>
    <w:p w:rsidR="003C227E" w:rsidRPr="00F66B00" w:rsidRDefault="003C227E" w:rsidP="003C227E">
      <w:r w:rsidRPr="00F66B00">
        <w:rPr>
          <w:noProof/>
          <w:lang w:val="en-US" w:eastAsia="en-US" w:bidi="ar-SA"/>
        </w:rPr>
        <mc:AlternateContent>
          <mc:Choice Requires="wps">
            <w:drawing>
              <wp:anchor distT="0" distB="0" distL="114300" distR="114300" simplePos="0" relativeHeight="251795456" behindDoc="0" locked="0" layoutInCell="1" allowOverlap="1" wp14:anchorId="0AAAEF0A" wp14:editId="5AA106C8">
                <wp:simplePos x="0" y="0"/>
                <wp:positionH relativeFrom="column">
                  <wp:posOffset>3747770</wp:posOffset>
                </wp:positionH>
                <wp:positionV relativeFrom="paragraph">
                  <wp:posOffset>163830</wp:posOffset>
                </wp:positionV>
                <wp:extent cx="1704975" cy="429260"/>
                <wp:effectExtent l="0" t="0" r="28575" b="2794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VSI (38/1) –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AAAEF0A" id="Rounded Rectangle 48" o:spid="_x0000_s1033" style="position:absolute;left:0;text-align:left;margin-left:295.1pt;margin-top:12.9pt;width:134.25pt;height:33.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VSI (38/1) – XML</w:t>
                      </w:r>
                    </w:p>
                  </w:txbxContent>
                </v:textbox>
              </v:roundrect>
            </w:pict>
          </mc:Fallback>
        </mc:AlternateContent>
      </w:r>
    </w:p>
    <w:p w:rsidR="003C227E" w:rsidRPr="00F66B00" w:rsidRDefault="003C227E" w:rsidP="003C227E">
      <w:r w:rsidRPr="00F66B00">
        <w:rPr>
          <w:noProof/>
          <w:lang w:val="en-US" w:eastAsia="en-US" w:bidi="ar-SA"/>
        </w:rPr>
        <mc:AlternateContent>
          <mc:Choice Requires="wps">
            <w:drawing>
              <wp:anchor distT="0" distB="0" distL="114300" distR="114300" simplePos="0" relativeHeight="251803648" behindDoc="0" locked="0" layoutInCell="1" allowOverlap="1" wp14:anchorId="6E8E10AD" wp14:editId="5B22BDDF">
                <wp:simplePos x="0" y="0"/>
                <wp:positionH relativeFrom="column">
                  <wp:posOffset>3745230</wp:posOffset>
                </wp:positionH>
                <wp:positionV relativeFrom="paragraph">
                  <wp:posOffset>531495</wp:posOffset>
                </wp:positionV>
                <wp:extent cx="1704975" cy="429260"/>
                <wp:effectExtent l="0" t="0" r="28575" b="2794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VDI –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8E10AD" id="Rounded Rectangle 49" o:spid="_x0000_s1034" style="position:absolute;left:0;text-align:left;margin-left:294.9pt;margin-top:41.85pt;width:134.25pt;height:33.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VDI – XML</w:t>
                      </w:r>
                    </w:p>
                  </w:txbxContent>
                </v:textbox>
              </v:roundrect>
            </w:pict>
          </mc:Fallback>
        </mc:AlternateContent>
      </w:r>
    </w:p>
    <w:p w:rsidR="003C227E" w:rsidRPr="00F66B00" w:rsidRDefault="003C227E" w:rsidP="003C227E"/>
    <w:p w:rsidR="003C227E" w:rsidRPr="00F66B00" w:rsidRDefault="003C227E" w:rsidP="003C227E"/>
    <w:p w:rsidR="003C227E" w:rsidRPr="00F66B00" w:rsidRDefault="003C227E" w:rsidP="003C227E"/>
    <w:p w:rsidR="003C227E" w:rsidRPr="00F66B00" w:rsidRDefault="003C227E" w:rsidP="003C227E"/>
    <w:p w:rsidR="003C227E" w:rsidRPr="00F66B00" w:rsidRDefault="003C227E" w:rsidP="003C227E"/>
    <w:p w:rsidR="003C227E" w:rsidRPr="00F66B00" w:rsidRDefault="003C227E" w:rsidP="003C227E">
      <w:pPr>
        <w:pStyle w:val="Heading3"/>
      </w:pPr>
      <w:r w:rsidRPr="00F66B00">
        <w:t>Bijkomende stroom: authentieke bron: WSE</w:t>
      </w:r>
    </w:p>
    <w:p w:rsidR="003C227E" w:rsidRPr="00F66B00" w:rsidRDefault="003C227E" w:rsidP="003C227E">
      <w:r w:rsidRPr="00F66B00">
        <w:rPr>
          <w:noProof/>
          <w:lang w:val="en-US" w:eastAsia="en-US" w:bidi="ar-SA"/>
        </w:rPr>
        <mc:AlternateContent>
          <mc:Choice Requires="wps">
            <w:drawing>
              <wp:anchor distT="0" distB="0" distL="114300" distR="114300" simplePos="0" relativeHeight="251780096" behindDoc="0" locked="0" layoutInCell="1" allowOverlap="1" wp14:anchorId="5EDB0C1F" wp14:editId="146CE19F">
                <wp:simplePos x="0" y="0"/>
                <wp:positionH relativeFrom="column">
                  <wp:posOffset>2479040</wp:posOffset>
                </wp:positionH>
                <wp:positionV relativeFrom="paragraph">
                  <wp:posOffset>146050</wp:posOffset>
                </wp:positionV>
                <wp:extent cx="718185" cy="523240"/>
                <wp:effectExtent l="0" t="0" r="24765" b="4826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4956A4" w:rsidRPr="007B71FD" w:rsidRDefault="004956A4" w:rsidP="003C227E">
                            <w:pPr>
                              <w:pStyle w:val="NormalWeb"/>
                              <w:spacing w:before="120" w:beforeAutospacing="0" w:after="120" w:afterAutospacing="0"/>
                              <w:ind w:firstLine="0"/>
                              <w:rPr>
                                <w:color w:val="FFFFFF" w:themeColor="background1"/>
                              </w:rPr>
                            </w:pPr>
                            <w:r>
                              <w:rPr>
                                <w:b/>
                                <w:color w:val="FFFFFF" w:themeColor="background1"/>
                                <w:sz w:val="28"/>
                              </w:rPr>
                              <w:t>KSZ</w:t>
                            </w:r>
                          </w:p>
                        </w:txbxContent>
                      </wps:txbx>
                      <wps:bodyPr rot="0" vert="horz" wrap="square" lIns="91440" tIns="45720" rIns="91440" bIns="45720" anchor="ctr" anchorCtr="0" upright="1">
                        <a:noAutofit/>
                      </wps:bodyPr>
                    </wps:wsp>
                  </a:graphicData>
                </a:graphic>
              </wp:anchor>
            </w:drawing>
          </mc:Choice>
          <mc:Fallback>
            <w:pict>
              <v:roundrect w14:anchorId="5EDB0C1F" id="Rounded Rectangle 50" o:spid="_x0000_s1035" style="position:absolute;left:0;text-align:left;margin-left:195.2pt;margin-top:11.5pt;width:56.55pt;height:41.2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" fillcolor="#2c5d98" strokecolor="#4579b8 [3044]">
                <v:fill color2="#3a7ccb" rotate="t" angle="180" colors="0 #2c5d98;52429f #3c7bc7;1 #3a7ccb" focus="100%" type="gradient">
                  <o:fill v:ext="view" type="gradientUnscaled"/>
                </v:fill>
                <v:shadow on="t" color="black" opacity="22936f" origin=",.5" offset="0,.63889mm"/>
                <v:textbox>
                  <w:txbxContent>
                    <w:p w:rsidR="004956A4" w:rsidRPr="007B71FD" w:rsidRDefault="004956A4" w:rsidP="003C227E">
                      <w:pPr>
                        <w:pStyle w:val="NormalWeb"/>
                        <w:spacing w:before="120" w:beforeAutospacing="0" w:after="120" w:afterAutospacing="0"/>
                        <w:ind w:firstLine="0"/>
                        <w:rPr>
                          <w:color w:val="FFFFFF" w:themeColor="background1"/>
                        </w:rPr>
                      </w:pPr>
                      <w:r>
                        <w:rPr>
                          <w:b/>
                          <w:color w:val="FFFFFF" w:themeColor="background1"/>
                          <w:sz w:val="28"/>
                        </w:rPr>
                        <w:t>KSZ</w:t>
                      </w:r>
                    </w:p>
                  </w:txbxContent>
                </v:textbox>
              </v:roundrect>
            </w:pict>
          </mc:Fallback>
        </mc:AlternateContent>
      </w:r>
      <w:r w:rsidRPr="00F66B00">
        <w:rPr>
          <w:noProof/>
          <w:lang w:val="en-US" w:eastAsia="en-US" w:bidi="ar-SA"/>
        </w:rPr>
        <mc:AlternateContent>
          <mc:Choice Requires="wps">
            <w:drawing>
              <wp:anchor distT="0" distB="0" distL="114300" distR="114300" simplePos="0" relativeHeight="251782144" behindDoc="0" locked="0" layoutInCell="1" allowOverlap="1" wp14:anchorId="30185ADE" wp14:editId="3162C2C7">
                <wp:simplePos x="0" y="0"/>
                <wp:positionH relativeFrom="column">
                  <wp:posOffset>1209040</wp:posOffset>
                </wp:positionH>
                <wp:positionV relativeFrom="paragraph">
                  <wp:posOffset>154305</wp:posOffset>
                </wp:positionV>
                <wp:extent cx="814705" cy="521335"/>
                <wp:effectExtent l="0" t="0" r="23495" b="12065"/>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4956A4" w:rsidRPr="00526E96" w:rsidRDefault="004956A4" w:rsidP="003C227E">
                            <w:pPr>
                              <w:pStyle w:val="NormalWeb"/>
                              <w:spacing w:before="0" w:beforeAutospacing="0" w:after="0" w:afterAutospacing="0"/>
                              <w:ind w:firstLine="0"/>
                              <w:jc w:val="center"/>
                            </w:pPr>
                            <w:r>
                              <w:rPr>
                                <w:b/>
                                <w:sz w:val="28"/>
                              </w:rPr>
                              <w:t>VDI</w:t>
                            </w:r>
                          </w:p>
                        </w:txbxContent>
                      </wps:txbx>
                      <wps:bodyPr rot="0" vert="horz" wrap="square" lIns="91440" tIns="45720" rIns="91440" bIns="45720" anchor="ctr" anchorCtr="0" upright="1">
                        <a:noAutofit/>
                      </wps:bodyPr>
                    </wps:wsp>
                  </a:graphicData>
                </a:graphic>
              </wp:anchor>
            </w:drawing>
          </mc:Choice>
          <mc:Fallback>
            <w:pict>
              <v:roundrect w14:anchorId="30185ADE" id="Rounded Rectangle 51" o:spid="_x0000_s1036" style="position:absolute;left:0;text-align:left;margin-left:95.2pt;margin-top:12.15pt;width:64.15pt;height:41.05pt;z-index:251782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" fillcolor="white [3201]" strokecolor="#4f81bd [3204]" strokeweight="2pt">
                <v:textbox>
                  <w:txbxContent>
                    <w:p w:rsidR="004956A4" w:rsidRPr="00526E96" w:rsidRDefault="004956A4" w:rsidP="003C227E">
                      <w:pPr>
                        <w:pStyle w:val="NormalWeb"/>
                        <w:spacing w:before="0" w:beforeAutospacing="0" w:after="0" w:afterAutospacing="0"/>
                        <w:ind w:firstLine="0"/>
                        <w:jc w:val="center"/>
                      </w:pPr>
                      <w:r>
                        <w:rPr>
                          <w:b/>
                          <w:sz w:val="28"/>
                        </w:rPr>
                        <w:t>VDI</w:t>
                      </w:r>
                    </w:p>
                  </w:txbxContent>
                </v:textbox>
              </v:roundrect>
            </w:pict>
          </mc:Fallback>
        </mc:AlternateContent>
      </w:r>
      <w:r w:rsidRPr="00F66B00">
        <w:rPr>
          <w:noProof/>
          <w:lang w:val="en-US" w:eastAsia="en-US" w:bidi="ar-SA"/>
        </w:rPr>
        <mc:AlternateContent>
          <mc:Choice Requires="wps">
            <w:drawing>
              <wp:anchor distT="0" distB="0" distL="114300" distR="114300" simplePos="0" relativeHeight="251779072" behindDoc="0" locked="0" layoutInCell="1" allowOverlap="1" wp14:anchorId="34D714C0" wp14:editId="3A43D607">
                <wp:simplePos x="0" y="0"/>
                <wp:positionH relativeFrom="column">
                  <wp:posOffset>635</wp:posOffset>
                </wp:positionH>
                <wp:positionV relativeFrom="paragraph">
                  <wp:posOffset>150495</wp:posOffset>
                </wp:positionV>
                <wp:extent cx="808355" cy="521335"/>
                <wp:effectExtent l="0" t="0" r="10795" b="1206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4956A4" w:rsidRDefault="004956A4" w:rsidP="003C227E">
                            <w:pPr>
                              <w:pStyle w:val="NormalWeb"/>
                              <w:spacing w:before="0" w:beforeAutospacing="0" w:after="0" w:afterAutospacing="0"/>
                              <w:ind w:firstLine="0"/>
                              <w:jc w:val="center"/>
                            </w:pPr>
                            <w:r>
                              <w:rPr>
                                <w:b/>
                                <w:sz w:val="28"/>
                              </w:rPr>
                              <w:t>WSE</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34D714C0" id="Rounded Rectangle 52" o:spid="_x0000_s1037" style="position:absolute;left:0;text-align:left;margin-left:.05pt;margin-top:11.85pt;width:63.65pt;height:41.0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" fillcolor="white [3201]" strokecolor="#4f81bd [3204]" strokeweight="2pt">
                <v:textbox>
                  <w:txbxContent>
                    <w:p w:rsidR="004956A4" w:rsidRDefault="004956A4" w:rsidP="003C227E">
                      <w:pPr>
                        <w:pStyle w:val="NormalWeb"/>
                        <w:spacing w:before="0" w:beforeAutospacing="0" w:after="0" w:afterAutospacing="0"/>
                        <w:ind w:firstLine="0"/>
                        <w:jc w:val="center"/>
                      </w:pPr>
                      <w:r>
                        <w:rPr>
                          <w:b/>
                          <w:sz w:val="28"/>
                        </w:rPr>
                        <w:t>WSE</w:t>
                      </w:r>
                    </w:p>
                  </w:txbxContent>
                </v:textbox>
              </v:roundrect>
            </w:pict>
          </mc:Fallback>
        </mc:AlternateContent>
      </w:r>
    </w:p>
    <w:p w:rsidR="003C227E" w:rsidRPr="00F66B00" w:rsidRDefault="003C227E" w:rsidP="003C227E">
      <w:pPr>
        <w:tabs>
          <w:tab w:val="left" w:pos="2254"/>
          <w:tab w:val="center" w:pos="4535"/>
        </w:tabs>
        <w:ind w:left="1860"/>
      </w:pPr>
      <w:r w:rsidRPr="00F66B00">
        <w:rPr>
          <w:noProof/>
          <w:lang w:val="en-US" w:eastAsia="en-US" w:bidi="ar-SA"/>
        </w:rPr>
        <mc:AlternateContent>
          <mc:Choice Requires="wps">
            <w:drawing>
              <wp:anchor distT="0" distB="0" distL="114300" distR="114300" simplePos="0" relativeHeight="251801600" behindDoc="0" locked="0" layoutInCell="1" allowOverlap="1" wp14:anchorId="5776A0EF" wp14:editId="7D08DB38">
                <wp:simplePos x="0" y="0"/>
                <wp:positionH relativeFrom="column">
                  <wp:posOffset>3726180</wp:posOffset>
                </wp:positionH>
                <wp:positionV relativeFrom="paragraph">
                  <wp:posOffset>125095</wp:posOffset>
                </wp:positionV>
                <wp:extent cx="2066925" cy="476885"/>
                <wp:effectExtent l="0" t="0" r="28575" b="1841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47688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63261D" w:rsidRDefault="004956A4" w:rsidP="003C227E">
                            <w:pPr>
                              <w:pStyle w:val="NormalWeb"/>
                              <w:spacing w:before="0" w:beforeAutospacing="0" w:after="0" w:afterAutospacing="0"/>
                              <w:ind w:firstLine="0"/>
                              <w:rPr>
                                <w:b/>
                                <w:sz w:val="28"/>
                                <w:szCs w:val="28"/>
                              </w:rPr>
                            </w:pPr>
                            <w:r>
                              <w:rPr>
                                <w:b/>
                                <w:sz w:val="28"/>
                              </w:rPr>
                              <w:t>RVA–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76A0EF" id="Rounded Rectangle 53" o:spid="_x0000_s1038" style="position:absolute;left:0;text-align:left;margin-left:293.4pt;margin-top:9.85pt;width:162.75pt;height:37.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" fillcolor="white [3201]" strokecolor="#4f81bd [3204]" strokeweight="2pt">
                <v:textbox>
                  <w:txbxContent>
                    <w:p w:rsidR="004956A4" w:rsidRPr="0063261D" w:rsidRDefault="004956A4" w:rsidP="003C227E">
                      <w:pPr>
                        <w:pStyle w:val="NormalWeb"/>
                        <w:spacing w:before="0" w:beforeAutospacing="0" w:after="0" w:afterAutospacing="0"/>
                        <w:ind w:firstLine="0"/>
                        <w:rPr>
                          <w:b/>
                          <w:sz w:val="28"/>
                          <w:szCs w:val="28"/>
                        </w:rPr>
                      </w:pPr>
                      <w:r>
                        <w:rPr>
                          <w:b/>
                          <w:sz w:val="28"/>
                        </w:rPr>
                        <w:t>RVA– XML</w:t>
                      </w:r>
                    </w:p>
                  </w:txbxContent>
                </v:textbox>
              </v:roundrect>
            </w:pict>
          </mc:Fallback>
        </mc:AlternateContent>
      </w:r>
      <w:r w:rsidRPr="00F66B00">
        <w:t xml:space="preserve">                                                         </w:t>
      </w:r>
    </w:p>
    <w:p w:rsidR="003C227E" w:rsidRPr="00F66B00" w:rsidRDefault="003C227E" w:rsidP="003C227E">
      <w:pPr>
        <w:tabs>
          <w:tab w:val="left" w:pos="2342"/>
          <w:tab w:val="left" w:pos="5585"/>
        </w:tabs>
      </w:pPr>
      <w:r w:rsidRPr="00F66B00">
        <w:rPr>
          <w:noProof/>
          <w:lang w:val="en-US" w:eastAsia="en-US" w:bidi="ar-SA"/>
        </w:rPr>
        <mc:AlternateContent>
          <mc:Choice Requires="wps">
            <w:drawing>
              <wp:anchor distT="0" distB="0" distL="114300" distR="114300" simplePos="0" relativeHeight="251791360" behindDoc="0" locked="0" layoutInCell="1" allowOverlap="1" wp14:anchorId="57CEF0D9" wp14:editId="38FA9843">
                <wp:simplePos x="0" y="0"/>
                <wp:positionH relativeFrom="column">
                  <wp:posOffset>3223895</wp:posOffset>
                </wp:positionH>
                <wp:positionV relativeFrom="paragraph">
                  <wp:posOffset>165100</wp:posOffset>
                </wp:positionV>
                <wp:extent cx="495300" cy="0"/>
                <wp:effectExtent l="0" t="76200" r="19050" b="11430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D4847B" id="Straight Arrow Connector 55" o:spid="_x0000_s1026" type="#_x0000_t32" style="position:absolute;margin-left:253.85pt;margin-top:13pt;width:39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781120" behindDoc="0" locked="0" layoutInCell="1" allowOverlap="1" wp14:anchorId="00B01D9B" wp14:editId="7F6C7FEC">
                <wp:simplePos x="0" y="0"/>
                <wp:positionH relativeFrom="column">
                  <wp:posOffset>2017699</wp:posOffset>
                </wp:positionH>
                <wp:positionV relativeFrom="paragraph">
                  <wp:posOffset>79541</wp:posOffset>
                </wp:positionV>
                <wp:extent cx="458497" cy="1906"/>
                <wp:effectExtent l="38100" t="76200" r="17780" b="11239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497" cy="1906"/>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3592FED1" id="Straight Arrow Connector 56" o:spid="_x0000_s1026" type="#_x0000_t32" style="position:absolute;margin-left:158.85pt;margin-top:6.25pt;width:36.1pt;height:.15pt;flip:y;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" strokecolor="#4579b8 [3044]">
                <v:stroke startarrow="open" endarrow="open"/>
              </v:shape>
            </w:pict>
          </mc:Fallback>
        </mc:AlternateContent>
      </w:r>
      <w:r w:rsidRPr="00F66B00">
        <w:rPr>
          <w:noProof/>
          <w:lang w:val="en-US" w:eastAsia="en-US" w:bidi="ar-SA"/>
        </w:rPr>
        <mc:AlternateContent>
          <mc:Choice Requires="wps">
            <w:drawing>
              <wp:anchor distT="0" distB="0" distL="114300" distR="114300" simplePos="0" relativeHeight="251783168" behindDoc="0" locked="0" layoutInCell="1" allowOverlap="1" wp14:anchorId="00747EEB" wp14:editId="1035B7E5">
                <wp:simplePos x="0" y="0"/>
                <wp:positionH relativeFrom="column">
                  <wp:posOffset>801149</wp:posOffset>
                </wp:positionH>
                <wp:positionV relativeFrom="paragraph">
                  <wp:posOffset>57593</wp:posOffset>
                </wp:positionV>
                <wp:extent cx="405517" cy="6045"/>
                <wp:effectExtent l="38100" t="76200" r="13970" b="10858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517" cy="604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18A43C6" id="Straight Arrow Connector 57" o:spid="_x0000_s1026" type="#_x0000_t32" style="position:absolute;margin-left:63.1pt;margin-top:4.55pt;width:31.95pt;height:.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" strokecolor="#4579b8 [3044]">
                <v:stroke startarrow="open" endarrow="open"/>
              </v:shape>
            </w:pict>
          </mc:Fallback>
        </mc:AlternateContent>
      </w:r>
      <w:r w:rsidRPr="00F66B00">
        <w:tab/>
      </w:r>
      <w:r w:rsidRPr="00F66B00">
        <w:tab/>
      </w:r>
    </w:p>
    <w:p w:rsidR="003C227E" w:rsidRPr="00F66B00" w:rsidRDefault="003C227E" w:rsidP="003C227E">
      <w:pPr>
        <w:tabs>
          <w:tab w:val="left" w:pos="3744"/>
        </w:tabs>
        <w:rPr>
          <w:i/>
        </w:rPr>
      </w:pPr>
      <w:r w:rsidRPr="00F66B00">
        <w:rPr>
          <w:noProof/>
          <w:lang w:val="en-US" w:eastAsia="en-US" w:bidi="ar-SA"/>
        </w:rPr>
        <mc:AlternateContent>
          <mc:Choice Requires="wps">
            <w:drawing>
              <wp:anchor distT="0" distB="0" distL="114300" distR="114300" simplePos="0" relativeHeight="251808768" behindDoc="0" locked="0" layoutInCell="1" allowOverlap="1" wp14:anchorId="77DC7A58" wp14:editId="604E897A">
                <wp:simplePos x="0" y="0"/>
                <wp:positionH relativeFrom="column">
                  <wp:posOffset>2873523</wp:posOffset>
                </wp:positionH>
                <wp:positionV relativeFrom="paragraph">
                  <wp:posOffset>148071</wp:posOffset>
                </wp:positionV>
                <wp:extent cx="824940" cy="1715432"/>
                <wp:effectExtent l="0" t="0" r="51435" b="5651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940" cy="1715432"/>
                        </a:xfrm>
                        <a:prstGeom prst="straightConnector1">
                          <a:avLst/>
                        </a:prstGeom>
                        <a:noFill/>
                        <a:ln w="9525">
                          <a:solidFill>
                            <a:schemeClr val="accent1">
                              <a:lumMod val="95000"/>
                              <a:lumOff val="0"/>
                            </a:schemeClr>
                          </a:solidFill>
                          <a:prstDash val="solid"/>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C9B5AD" id="Straight Arrow Connector 58" o:spid="_x0000_s1026" type="#_x0000_t32" style="position:absolute;margin-left:226.25pt;margin-top:11.65pt;width:64.95pt;height:135.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806720" behindDoc="0" locked="0" layoutInCell="1" allowOverlap="1" wp14:anchorId="3FFCE729" wp14:editId="643CE191">
                <wp:simplePos x="0" y="0"/>
                <wp:positionH relativeFrom="column">
                  <wp:posOffset>2820084</wp:posOffset>
                </wp:positionH>
                <wp:positionV relativeFrom="paragraph">
                  <wp:posOffset>148070</wp:posOffset>
                </wp:positionV>
                <wp:extent cx="890650" cy="2410691"/>
                <wp:effectExtent l="0" t="0" r="62230" b="6604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650" cy="2410691"/>
                        </a:xfrm>
                        <a:prstGeom prst="straightConnector1">
                          <a:avLst/>
                        </a:prstGeom>
                        <a:noFill/>
                        <a:ln w="9525">
                          <a:solidFill>
                            <a:schemeClr val="accent1">
                              <a:lumMod val="95000"/>
                              <a:lumOff val="0"/>
                            </a:schemeClr>
                          </a:solidFill>
                          <a:prstDash val="solid"/>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7305513" id="Straight Arrow Connector 59" o:spid="_x0000_s1026" type="#_x0000_t32" style="position:absolute;margin-left:222.05pt;margin-top:11.65pt;width:70.15pt;height:18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800576" behindDoc="0" locked="0" layoutInCell="1" allowOverlap="1" wp14:anchorId="0EA65112" wp14:editId="1D80C767">
                <wp:simplePos x="0" y="0"/>
                <wp:positionH relativeFrom="column">
                  <wp:posOffset>2719144</wp:posOffset>
                </wp:positionH>
                <wp:positionV relativeFrom="paragraph">
                  <wp:posOffset>154008</wp:posOffset>
                </wp:positionV>
                <wp:extent cx="938151" cy="2992582"/>
                <wp:effectExtent l="0" t="0" r="52705" b="5588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151" cy="2992582"/>
                        </a:xfrm>
                        <a:prstGeom prst="straightConnector1">
                          <a:avLst/>
                        </a:prstGeom>
                        <a:noFill/>
                        <a:ln w="9525">
                          <a:solidFill>
                            <a:schemeClr val="accent1">
                              <a:lumMod val="95000"/>
                              <a:lumOff val="0"/>
                            </a:schemeClr>
                          </a:solidFill>
                          <a:prstDash val="dash"/>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BC9437" id="Straight Arrow Connector 60" o:spid="_x0000_s1026" type="#_x0000_t32" style="position:absolute;margin-left:214.1pt;margin-top:12.15pt;width:73.85pt;height:23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" strokecolor="#4579b8 [3044]">
                <v:stroke dashstyle="dash" endarrow="open"/>
              </v:shape>
            </w:pict>
          </mc:Fallback>
        </mc:AlternateContent>
      </w:r>
      <w:r w:rsidRPr="00F66B00">
        <w:rPr>
          <w:noProof/>
          <w:lang w:val="en-US" w:eastAsia="en-US" w:bidi="ar-SA"/>
        </w:rPr>
        <mc:AlternateContent>
          <mc:Choice Requires="wps">
            <w:drawing>
              <wp:anchor distT="0" distB="0" distL="114300" distR="114300" simplePos="0" relativeHeight="251799552" behindDoc="0" locked="0" layoutInCell="1" allowOverlap="1" wp14:anchorId="706E862B" wp14:editId="5B1E11F6">
                <wp:simplePos x="0" y="0"/>
                <wp:positionH relativeFrom="column">
                  <wp:posOffset>2871470</wp:posOffset>
                </wp:positionH>
                <wp:positionV relativeFrom="paragraph">
                  <wp:posOffset>151765</wp:posOffset>
                </wp:positionV>
                <wp:extent cx="838200" cy="1047750"/>
                <wp:effectExtent l="0" t="0" r="76200" b="571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1047750"/>
                        </a:xfrm>
                        <a:prstGeom prst="straightConnector1">
                          <a:avLst/>
                        </a:prstGeom>
                        <a:noFill/>
                        <a:ln w="9525">
                          <a:solidFill>
                            <a:schemeClr val="accent1">
                              <a:lumMod val="95000"/>
                              <a:lumOff val="0"/>
                            </a:schemeClr>
                          </a:solidFill>
                          <a:prstDash val="solid"/>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798286" id="Straight Arrow Connector 61" o:spid="_x0000_s1026" type="#_x0000_t32" style="position:absolute;margin-left:226.1pt;margin-top:11.95pt;width:66pt;height:8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" strokecolor="#4579b8 [3044]">
                <v:stroke endarrow="open"/>
              </v:shape>
            </w:pict>
          </mc:Fallback>
        </mc:AlternateContent>
      </w:r>
      <w:r w:rsidRPr="00F66B00">
        <w:rPr>
          <w:noProof/>
          <w:lang w:val="en-US" w:eastAsia="en-US" w:bidi="ar-SA"/>
        </w:rPr>
        <mc:AlternateContent>
          <mc:Choice Requires="wps">
            <w:drawing>
              <wp:anchor distT="0" distB="0" distL="114300" distR="114300" simplePos="0" relativeHeight="251792384" behindDoc="0" locked="0" layoutInCell="1" allowOverlap="1" wp14:anchorId="2BA3EB67" wp14:editId="4A8A8A83">
                <wp:simplePos x="0" y="0"/>
                <wp:positionH relativeFrom="column">
                  <wp:posOffset>3147695</wp:posOffset>
                </wp:positionH>
                <wp:positionV relativeFrom="paragraph">
                  <wp:posOffset>151765</wp:posOffset>
                </wp:positionV>
                <wp:extent cx="571500" cy="514350"/>
                <wp:effectExtent l="0" t="0" r="7620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1435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7EF5C9" id="Straight Arrow Connector 62" o:spid="_x0000_s1026" type="#_x0000_t32" style="position:absolute;margin-left:247.85pt;margin-top:11.95pt;width:45pt;height:4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" strokecolor="#4579b8 [3044]">
                <v:stroke endarrow="open"/>
              </v:shape>
            </w:pict>
          </mc:Fallback>
        </mc:AlternateContent>
      </w:r>
    </w:p>
    <w:p w:rsidR="003C227E" w:rsidRPr="00F66B00" w:rsidRDefault="003C227E" w:rsidP="003C227E">
      <w:pPr>
        <w:tabs>
          <w:tab w:val="left" w:pos="3744"/>
        </w:tabs>
        <w:rPr>
          <w:i/>
        </w:rPr>
      </w:pPr>
      <w:r w:rsidRPr="00F66B00">
        <w:rPr>
          <w:noProof/>
          <w:lang w:val="en-US" w:eastAsia="en-US" w:bidi="ar-SA"/>
        </w:rPr>
        <mc:AlternateContent>
          <mc:Choice Requires="wps">
            <w:drawing>
              <wp:anchor distT="0" distB="0" distL="114300" distR="114300" simplePos="0" relativeHeight="251802624" behindDoc="0" locked="0" layoutInCell="1" allowOverlap="1" wp14:anchorId="3FF090FE" wp14:editId="0AF72C1B">
                <wp:simplePos x="0" y="0"/>
                <wp:positionH relativeFrom="column">
                  <wp:posOffset>2588516</wp:posOffset>
                </wp:positionH>
                <wp:positionV relativeFrom="paragraph">
                  <wp:posOffset>14373</wp:posOffset>
                </wp:positionV>
                <wp:extent cx="1092530" cy="3503221"/>
                <wp:effectExtent l="0" t="0" r="69850" b="5969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530" cy="3503221"/>
                        </a:xfrm>
                        <a:prstGeom prst="straightConnector1">
                          <a:avLst/>
                        </a:prstGeom>
                        <a:noFill/>
                        <a:ln w="9525">
                          <a:solidFill>
                            <a:schemeClr val="accent1">
                              <a:lumMod val="95000"/>
                              <a:lumOff val="0"/>
                            </a:schemeClr>
                          </a:solidFill>
                          <a:prstDash val="dash"/>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63B0AE" id="Straight Arrow Connector 63" o:spid="_x0000_s1026" type="#_x0000_t32" style="position:absolute;margin-left:203.8pt;margin-top:1.15pt;width:86.05pt;height:275.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" strokecolor="#4579b8 [3044]">
                <v:stroke dashstyle="dash" endarrow="open"/>
              </v:shape>
            </w:pict>
          </mc:Fallback>
        </mc:AlternateContent>
      </w:r>
    </w:p>
    <w:p w:rsidR="003C227E" w:rsidRPr="00F66B00" w:rsidRDefault="003C227E" w:rsidP="003C227E">
      <w:pPr>
        <w:tabs>
          <w:tab w:val="left" w:pos="3744"/>
        </w:tabs>
        <w:rPr>
          <w:i/>
        </w:rPr>
      </w:pPr>
      <w:r w:rsidRPr="00F66B00">
        <w:rPr>
          <w:noProof/>
          <w:lang w:val="en-US" w:eastAsia="en-US" w:bidi="ar-SA"/>
        </w:rPr>
        <mc:AlternateContent>
          <mc:Choice Requires="wps">
            <w:drawing>
              <wp:anchor distT="0" distB="0" distL="114300" distR="114300" simplePos="0" relativeHeight="251793408" behindDoc="0" locked="0" layoutInCell="1" allowOverlap="1" wp14:anchorId="4763B464" wp14:editId="570C3D17">
                <wp:simplePos x="0" y="0"/>
                <wp:positionH relativeFrom="column">
                  <wp:posOffset>3708146</wp:posOffset>
                </wp:positionH>
                <wp:positionV relativeFrom="paragraph">
                  <wp:posOffset>51587</wp:posOffset>
                </wp:positionV>
                <wp:extent cx="1704975" cy="534010"/>
                <wp:effectExtent l="0" t="0" r="28575" b="1905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401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Default="004956A4" w:rsidP="003C227E">
                            <w:pPr>
                              <w:pStyle w:val="NormalWeb"/>
                              <w:spacing w:before="0" w:beforeAutospacing="0" w:after="0" w:afterAutospacing="0"/>
                              <w:ind w:firstLine="0"/>
                              <w:rPr>
                                <w:b/>
                                <w:sz w:val="28"/>
                              </w:rPr>
                            </w:pPr>
                            <w:r>
                              <w:rPr>
                                <w:b/>
                                <w:sz w:val="28"/>
                              </w:rPr>
                              <w:t>Famifed</w:t>
                            </w:r>
                            <w:r w:rsidR="009E5F91" w:rsidRPr="009E5F91">
                              <w:rPr>
                                <w:b/>
                                <w:sz w:val="28"/>
                              </w:rPr>
                              <w:t>/Interregionale</w:t>
                            </w:r>
                            <w:r>
                              <w:rPr>
                                <w:b/>
                                <w:sz w:val="28"/>
                              </w:rPr>
                              <w:t xml:space="preserve"> – XML</w:t>
                            </w:r>
                          </w:p>
                          <w:p w:rsidR="004956A4" w:rsidRPr="009F65D8" w:rsidRDefault="004956A4" w:rsidP="003C227E">
                            <w:pPr>
                              <w:pStyle w:val="NormalWeb"/>
                              <w:spacing w:before="0" w:beforeAutospacing="0" w:after="0" w:afterAutospacing="0"/>
                              <w:ind w:firstLine="0"/>
                              <w:rPr>
                                <w:b/>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63B464" id="Rounded Rectangle 64" o:spid="_x0000_s1039" style="position:absolute;left:0;text-align:left;margin-left:292pt;margin-top:4.05pt;width:134.25pt;height:42.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" fillcolor="white [3201]" strokecolor="#4f81bd [3204]" strokeweight="2pt">
                <v:textbox>
                  <w:txbxContent>
                    <w:p w:rsidR="004956A4" w:rsidRDefault="004956A4" w:rsidP="003C227E">
                      <w:pPr>
                        <w:pStyle w:val="NormalWeb"/>
                        <w:spacing w:before="0" w:beforeAutospacing="0" w:after="0" w:afterAutospacing="0"/>
                        <w:ind w:firstLine="0"/>
                        <w:rPr>
                          <w:b/>
                          <w:sz w:val="28"/>
                        </w:rPr>
                      </w:pPr>
                      <w:r>
                        <w:rPr>
                          <w:b/>
                          <w:sz w:val="28"/>
                        </w:rPr>
                        <w:t>Famifed</w:t>
                      </w:r>
                      <w:r w:rsidR="009E5F91" w:rsidRPr="009E5F91">
                        <w:rPr>
                          <w:b/>
                          <w:sz w:val="28"/>
                        </w:rPr>
                        <w:t>/Interregionale</w:t>
                      </w:r>
                      <w:r>
                        <w:rPr>
                          <w:b/>
                          <w:sz w:val="28"/>
                        </w:rPr>
                        <w:t xml:space="preserve"> – XML</w:t>
                      </w:r>
                    </w:p>
                    <w:p w:rsidR="004956A4" w:rsidRPr="009F65D8" w:rsidRDefault="004956A4" w:rsidP="003C227E">
                      <w:pPr>
                        <w:pStyle w:val="NormalWeb"/>
                        <w:spacing w:before="0" w:beforeAutospacing="0" w:after="0" w:afterAutospacing="0"/>
                        <w:ind w:firstLine="0"/>
                        <w:rPr>
                          <w:b/>
                          <w:sz w:val="28"/>
                          <w:szCs w:val="28"/>
                        </w:rPr>
                      </w:pPr>
                    </w:p>
                  </w:txbxContent>
                </v:textbox>
              </v:roundrect>
            </w:pict>
          </mc:Fallback>
        </mc:AlternateContent>
      </w:r>
    </w:p>
    <w:p w:rsidR="003C227E" w:rsidRPr="00F66B00" w:rsidRDefault="003C227E" w:rsidP="003C227E">
      <w:pPr>
        <w:tabs>
          <w:tab w:val="left" w:pos="3744"/>
        </w:tabs>
        <w:rPr>
          <w:i/>
        </w:rPr>
      </w:pPr>
    </w:p>
    <w:p w:rsidR="003C227E" w:rsidRPr="00F66B00" w:rsidRDefault="003C227E" w:rsidP="003C227E">
      <w:pPr>
        <w:tabs>
          <w:tab w:val="left" w:pos="3744"/>
        </w:tabs>
        <w:rPr>
          <w:i/>
        </w:rPr>
      </w:pPr>
    </w:p>
    <w:p w:rsidR="003C227E" w:rsidRPr="00F66B00" w:rsidRDefault="003C227E" w:rsidP="003C227E">
      <w:pPr>
        <w:rPr>
          <w:i/>
        </w:rPr>
      </w:pPr>
    </w:p>
    <w:p w:rsidR="003C227E" w:rsidRPr="00F66B00" w:rsidRDefault="003C227E" w:rsidP="003C227E">
      <w:pPr>
        <w:rPr>
          <w:i/>
        </w:rPr>
      </w:pPr>
      <w:r w:rsidRPr="00F66B00">
        <w:rPr>
          <w:noProof/>
          <w:lang w:val="en-US" w:eastAsia="en-US" w:bidi="ar-SA"/>
        </w:rPr>
        <mc:AlternateContent>
          <mc:Choice Requires="wps">
            <w:drawing>
              <wp:anchor distT="0" distB="0" distL="114300" distR="114300" simplePos="0" relativeHeight="251794432" behindDoc="0" locked="0" layoutInCell="1" allowOverlap="1" wp14:anchorId="0B907041" wp14:editId="3F2F195F">
                <wp:simplePos x="0" y="0"/>
                <wp:positionH relativeFrom="column">
                  <wp:posOffset>3719195</wp:posOffset>
                </wp:positionH>
                <wp:positionV relativeFrom="paragraph">
                  <wp:posOffset>5080</wp:posOffset>
                </wp:positionV>
                <wp:extent cx="1704975" cy="436880"/>
                <wp:effectExtent l="0" t="0" r="28575" b="20320"/>
                <wp:wrapNone/>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3688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NIC(11/1)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907041" id="Rounded Rectangle 65" o:spid="_x0000_s1040" style="position:absolute;left:0;text-align:left;margin-left:292.85pt;margin-top:.4pt;width:134.25pt;height:3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proofErr w:type="gramStart"/>
                      <w:r>
                        <w:rPr>
                          <w:b/>
                          <w:sz w:val="28"/>
                        </w:rPr>
                        <w:t>NIC(</w:t>
                      </w:r>
                      <w:proofErr w:type="gramEnd"/>
                      <w:r>
                        <w:rPr>
                          <w:b/>
                          <w:sz w:val="28"/>
                        </w:rPr>
                        <w:t>11/1) – A014</w:t>
                      </w:r>
                    </w:p>
                  </w:txbxContent>
                </v:textbox>
              </v:roundrect>
            </w:pict>
          </mc:Fallback>
        </mc:AlternateContent>
      </w:r>
    </w:p>
    <w:p w:rsidR="003C227E" w:rsidRPr="00F66B00" w:rsidRDefault="003C227E" w:rsidP="003C227E">
      <w:pPr>
        <w:rPr>
          <w:i/>
        </w:rPr>
      </w:pPr>
    </w:p>
    <w:p w:rsidR="003C227E" w:rsidRDefault="003C227E" w:rsidP="003C227E">
      <w:pPr>
        <w:rPr>
          <w:i/>
        </w:rPr>
      </w:pPr>
    </w:p>
    <w:p w:rsidR="003C227E" w:rsidRDefault="003C227E" w:rsidP="003C227E">
      <w:pPr>
        <w:rPr>
          <w:i/>
        </w:rPr>
      </w:pPr>
      <w:r w:rsidRPr="00F66B00">
        <w:rPr>
          <w:noProof/>
          <w:lang w:val="en-US" w:eastAsia="en-US" w:bidi="ar-SA"/>
        </w:rPr>
        <mc:AlternateContent>
          <mc:Choice Requires="wps">
            <w:drawing>
              <wp:anchor distT="0" distB="0" distL="114300" distR="114300" simplePos="0" relativeHeight="251807744" behindDoc="0" locked="0" layoutInCell="1" allowOverlap="1" wp14:anchorId="0CED2E5A" wp14:editId="0217E833">
                <wp:simplePos x="0" y="0"/>
                <wp:positionH relativeFrom="column">
                  <wp:posOffset>3722370</wp:posOffset>
                </wp:positionH>
                <wp:positionV relativeFrom="paragraph">
                  <wp:posOffset>88265</wp:posOffset>
                </wp:positionV>
                <wp:extent cx="1704975" cy="436880"/>
                <wp:effectExtent l="0" t="0" r="28575" b="20320"/>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3688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NIC(11/0) –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ED2E5A" id="Rounded Rectangle 66" o:spid="_x0000_s1041" style="position:absolute;left:0;text-align:left;margin-left:293.1pt;margin-top:6.95pt;width:134.25pt;height:34.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proofErr w:type="gramStart"/>
                      <w:r>
                        <w:rPr>
                          <w:b/>
                          <w:sz w:val="28"/>
                        </w:rPr>
                        <w:t>NIC(</w:t>
                      </w:r>
                      <w:proofErr w:type="gramEnd"/>
                      <w:r>
                        <w:rPr>
                          <w:b/>
                          <w:sz w:val="28"/>
                        </w:rPr>
                        <w:t>11/0) – XML</w:t>
                      </w:r>
                    </w:p>
                  </w:txbxContent>
                </v:textbox>
              </v:roundrect>
            </w:pict>
          </mc:Fallback>
        </mc:AlternateContent>
      </w:r>
    </w:p>
    <w:p w:rsidR="003C227E" w:rsidRDefault="003C227E" w:rsidP="003C227E">
      <w:pPr>
        <w:rPr>
          <w:i/>
        </w:rPr>
      </w:pPr>
    </w:p>
    <w:p w:rsidR="003C227E" w:rsidRDefault="003C227E" w:rsidP="003C227E">
      <w:pPr>
        <w:rPr>
          <w:i/>
        </w:rPr>
      </w:pPr>
    </w:p>
    <w:p w:rsidR="003C227E" w:rsidRPr="00F66B00" w:rsidRDefault="003C227E" w:rsidP="003C227E">
      <w:pPr>
        <w:rPr>
          <w:i/>
        </w:rPr>
      </w:pPr>
    </w:p>
    <w:p w:rsidR="003C227E" w:rsidRPr="00F66B00" w:rsidRDefault="003C227E" w:rsidP="003C227E">
      <w:pPr>
        <w:rPr>
          <w:i/>
        </w:rPr>
      </w:pPr>
      <w:r>
        <w:rPr>
          <w:noProof/>
          <w:lang w:val="en-US" w:eastAsia="en-US" w:bidi="ar-SA"/>
        </w:rPr>
        <mc:AlternateContent>
          <mc:Choice Requires="wps">
            <w:drawing>
              <wp:anchor distT="0" distB="0" distL="114300" distR="114300" simplePos="0" relativeHeight="251805696" behindDoc="0" locked="0" layoutInCell="1" allowOverlap="1" wp14:anchorId="6A33942A" wp14:editId="57C7EC78">
                <wp:simplePos x="0" y="0"/>
                <wp:positionH relativeFrom="column">
                  <wp:posOffset>3714192</wp:posOffset>
                </wp:positionH>
                <wp:positionV relativeFrom="paragraph">
                  <wp:posOffset>72263</wp:posOffset>
                </wp:positionV>
                <wp:extent cx="1748790" cy="429260"/>
                <wp:effectExtent l="0" t="0" r="22860" b="2794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szCs w:val="28"/>
                              </w:rPr>
                              <w:t>Sigedis-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33942A" id="Rounded Rectangle 67" o:spid="_x0000_s1042" style="position:absolute;left:0;text-align:left;margin-left:292.45pt;margin-top:5.7pt;width:137.7pt;height:33.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szCs w:val="28"/>
                        </w:rPr>
                        <w:t>Sigedis- XML </w:t>
                      </w:r>
                    </w:p>
                  </w:txbxContent>
                </v:textbox>
              </v:roundrect>
            </w:pict>
          </mc:Fallback>
        </mc:AlternateContent>
      </w:r>
    </w:p>
    <w:p w:rsidR="003C227E" w:rsidRPr="00F66B00" w:rsidRDefault="003C227E" w:rsidP="003C227E">
      <w:pPr>
        <w:rPr>
          <w:i/>
        </w:rPr>
      </w:pPr>
    </w:p>
    <w:p w:rsidR="003C227E" w:rsidRPr="00F66B00" w:rsidRDefault="003C227E" w:rsidP="003C227E">
      <w:pPr>
        <w:rPr>
          <w:i/>
        </w:rPr>
      </w:pPr>
    </w:p>
    <w:p w:rsidR="003C227E" w:rsidRPr="00F66B00" w:rsidRDefault="003C227E" w:rsidP="003C227E">
      <w:pPr>
        <w:rPr>
          <w:i/>
        </w:rPr>
      </w:pPr>
    </w:p>
    <w:p w:rsidR="003C227E" w:rsidRPr="00F66B00" w:rsidRDefault="003C227E" w:rsidP="003C227E">
      <w:pPr>
        <w:rPr>
          <w:i/>
        </w:rPr>
      </w:pPr>
      <w:r w:rsidRPr="00F66B00">
        <w:rPr>
          <w:noProof/>
          <w:lang w:val="en-US" w:eastAsia="en-US" w:bidi="ar-SA"/>
        </w:rPr>
        <mc:AlternateContent>
          <mc:Choice Requires="wps">
            <w:drawing>
              <wp:anchor distT="0" distB="0" distL="114300" distR="114300" simplePos="0" relativeHeight="251797504" behindDoc="0" locked="0" layoutInCell="1" allowOverlap="1" wp14:anchorId="2BC7A6F0" wp14:editId="255C1BE2">
                <wp:simplePos x="0" y="0"/>
                <wp:positionH relativeFrom="column">
                  <wp:posOffset>3679774</wp:posOffset>
                </wp:positionH>
                <wp:positionV relativeFrom="paragraph">
                  <wp:posOffset>25553</wp:posOffset>
                </wp:positionV>
                <wp:extent cx="2352675" cy="429260"/>
                <wp:effectExtent l="0" t="0" r="28575" b="27940"/>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Waals Gewest –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C7A6F0" id="Rounded Rectangle 68" o:spid="_x0000_s1043" style="position:absolute;left:0;text-align:left;margin-left:289.75pt;margin-top:2pt;width:185.25pt;height:33.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 xml:space="preserve">Waals Gewest – </w:t>
                      </w:r>
                      <w:proofErr w:type="gramStart"/>
                      <w:r>
                        <w:rPr>
                          <w:b/>
                          <w:sz w:val="28"/>
                        </w:rPr>
                        <w:t>XML ?</w:t>
                      </w:r>
                      <w:proofErr w:type="gramEnd"/>
                    </w:p>
                  </w:txbxContent>
                </v:textbox>
              </v:roundrect>
            </w:pict>
          </mc:Fallback>
        </mc:AlternateContent>
      </w:r>
    </w:p>
    <w:p w:rsidR="003C227E" w:rsidRPr="00F66B00" w:rsidRDefault="003C227E" w:rsidP="003C227E">
      <w:pPr>
        <w:rPr>
          <w:i/>
        </w:rPr>
      </w:pPr>
    </w:p>
    <w:p w:rsidR="003C227E" w:rsidRDefault="003C227E" w:rsidP="003C227E">
      <w:pPr>
        <w:rPr>
          <w:i/>
        </w:rPr>
      </w:pPr>
      <w:r w:rsidRPr="00F66B00">
        <w:rPr>
          <w:noProof/>
          <w:lang w:val="en-US" w:eastAsia="en-US" w:bidi="ar-SA"/>
        </w:rPr>
        <mc:AlternateContent>
          <mc:Choice Requires="wps">
            <w:drawing>
              <wp:anchor distT="0" distB="0" distL="114300" distR="114300" simplePos="0" relativeHeight="251798528" behindDoc="0" locked="0" layoutInCell="1" allowOverlap="1" wp14:anchorId="59A666A5" wp14:editId="5FBCB4F6">
                <wp:simplePos x="0" y="0"/>
                <wp:positionH relativeFrom="column">
                  <wp:posOffset>3681095</wp:posOffset>
                </wp:positionH>
                <wp:positionV relativeFrom="paragraph">
                  <wp:posOffset>151765</wp:posOffset>
                </wp:positionV>
                <wp:extent cx="2352675" cy="429260"/>
                <wp:effectExtent l="0" t="0" r="28575" b="27940"/>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4956A4" w:rsidRPr="009F65D8" w:rsidRDefault="004956A4" w:rsidP="003C227E">
                            <w:pPr>
                              <w:pStyle w:val="NormalWeb"/>
                              <w:spacing w:before="0" w:beforeAutospacing="0" w:after="0" w:afterAutospacing="0"/>
                              <w:ind w:firstLine="0"/>
                              <w:rPr>
                                <w:b/>
                                <w:sz w:val="28"/>
                                <w:szCs w:val="28"/>
                              </w:rPr>
                            </w:pPr>
                            <w:r>
                              <w:rPr>
                                <w:b/>
                                <w:sz w:val="28"/>
                              </w:rPr>
                              <w:t>Brussels Gewest -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A666A5" id="Rounded Rectangle 69" o:spid="_x0000_s1044" style="position:absolute;left:0;text-align:left;margin-left:289.85pt;margin-top:11.95pt;width:185.25pt;height:33.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" fillcolor="white [3201]" strokecolor="#4f81bd [3204]" strokeweight="2pt">
                <v:textbox>
                  <w:txbxContent>
                    <w:p w:rsidR="004956A4" w:rsidRPr="009F65D8" w:rsidRDefault="004956A4" w:rsidP="003C227E">
                      <w:pPr>
                        <w:pStyle w:val="NormalWeb"/>
                        <w:spacing w:before="0" w:beforeAutospacing="0" w:after="0" w:afterAutospacing="0"/>
                        <w:ind w:firstLine="0"/>
                        <w:rPr>
                          <w:b/>
                          <w:sz w:val="28"/>
                          <w:szCs w:val="28"/>
                        </w:rPr>
                      </w:pPr>
                      <w:r>
                        <w:rPr>
                          <w:b/>
                          <w:sz w:val="28"/>
                        </w:rPr>
                        <w:t xml:space="preserve">Brussels Gewest - </w:t>
                      </w:r>
                      <w:proofErr w:type="gramStart"/>
                      <w:r>
                        <w:rPr>
                          <w:b/>
                          <w:sz w:val="28"/>
                        </w:rPr>
                        <w:t>XML ?</w:t>
                      </w:r>
                      <w:proofErr w:type="gramEnd"/>
                    </w:p>
                  </w:txbxContent>
                </v:textbox>
              </v:roundrect>
            </w:pict>
          </mc:Fallback>
        </mc:AlternateContent>
      </w:r>
    </w:p>
    <w:p w:rsidR="003C227E" w:rsidRDefault="003C227E" w:rsidP="003C227E">
      <w:pPr>
        <w:rPr>
          <w:i/>
        </w:rPr>
      </w:pPr>
    </w:p>
    <w:p w:rsidR="003C227E" w:rsidRDefault="003C227E" w:rsidP="003C227E">
      <w:pPr>
        <w:rPr>
          <w:i/>
        </w:rPr>
      </w:pPr>
    </w:p>
    <w:p w:rsidR="003C227E" w:rsidRDefault="003C227E" w:rsidP="003C227E">
      <w:pPr>
        <w:rPr>
          <w:i/>
        </w:rPr>
      </w:pPr>
    </w:p>
    <w:p w:rsidR="003C227E" w:rsidRDefault="003C227E" w:rsidP="003C227E">
      <w:pPr>
        <w:rPr>
          <w:i/>
        </w:rPr>
      </w:pPr>
    </w:p>
    <w:p w:rsidR="003C227E" w:rsidRPr="00F66B00" w:rsidRDefault="003C227E" w:rsidP="003C227E">
      <w:pPr>
        <w:rPr>
          <w:i/>
        </w:rPr>
      </w:pPr>
    </w:p>
    <w:p w:rsidR="003C227E" w:rsidRPr="00F66B00" w:rsidRDefault="003C227E" w:rsidP="003C227E">
      <w:pPr>
        <w:rPr>
          <w:i/>
        </w:rPr>
      </w:pPr>
    </w:p>
    <w:p w:rsidR="003C227E" w:rsidRDefault="003C227E" w:rsidP="003C227E">
      <w:pPr>
        <w:jc w:val="left"/>
        <w:rPr>
          <w:rFonts w:ascii="Arial" w:hAnsi="Arial" w:cs="Arial"/>
          <w:b/>
          <w:bCs/>
          <w:i/>
          <w:iCs/>
          <w:sz w:val="28"/>
          <w:szCs w:val="28"/>
        </w:rPr>
      </w:pPr>
      <w:r>
        <w:t>NOTE: Famifed ontving  A014 en XML in parallel als tijdelijke overgangsmaatregel. De overgang naar LDM-XML is gemaakt en de A014 voor Famifed is stopgezet.</w:t>
      </w:r>
      <w:r w:rsidDel="00DA4EE3">
        <w:t xml:space="preserve"> </w:t>
      </w:r>
    </w:p>
    <w:p w:rsidR="003C227E" w:rsidRPr="00F66B00" w:rsidRDefault="003C227E" w:rsidP="003C227E">
      <w:pPr>
        <w:pStyle w:val="Heading2"/>
      </w:pPr>
      <w:r w:rsidRPr="00F66B00">
        <w:t xml:space="preserve">Algemeen verloop (authentieke bron WSE) </w:t>
      </w:r>
    </w:p>
    <w:p w:rsidR="003C227E" w:rsidRPr="00F66B00" w:rsidRDefault="003C227E" w:rsidP="003C227E"/>
    <w:p w:rsidR="003C227E" w:rsidRPr="00F66B00" w:rsidRDefault="003C227E" w:rsidP="003C227E">
      <w:r w:rsidRPr="00F66B00">
        <w:t>De KSZ</w:t>
      </w:r>
    </w:p>
    <w:p w:rsidR="003C227E" w:rsidRPr="00F66B00" w:rsidRDefault="003C227E" w:rsidP="003C227E">
      <w:pPr>
        <w:pStyle w:val="ListParagraph"/>
        <w:numPr>
          <w:ilvl w:val="0"/>
          <w:numId w:val="20"/>
        </w:numPr>
      </w:pPr>
      <w:r w:rsidRPr="00F66B00">
        <w:t>valideert het bestand afkomstig van de VDI</w:t>
      </w:r>
    </w:p>
    <w:p w:rsidR="003C227E" w:rsidRPr="00F66B00" w:rsidRDefault="003C227E" w:rsidP="003C227E">
      <w:pPr>
        <w:pStyle w:val="ListParagraph"/>
        <w:numPr>
          <w:ilvl w:val="0"/>
          <w:numId w:val="20"/>
        </w:numPr>
      </w:pPr>
      <w:r w:rsidRPr="00F66B00">
        <w:t>valideert de INSZ's (</w:t>
      </w:r>
      <w:r w:rsidRPr="00F66B00">
        <w:fldChar w:fldCharType="begin"/>
      </w:r>
      <w:r w:rsidRPr="00F66B00">
        <w:instrText xml:space="preserve"> REF _Ref452715370 \r \h </w:instrText>
      </w:r>
      <w:r w:rsidRPr="00F66B00">
        <w:fldChar w:fldCharType="separate"/>
      </w:r>
      <w:r w:rsidRPr="00F66B00">
        <w:t>2.5</w:t>
      </w:r>
      <w:r w:rsidRPr="00F66B00">
        <w:fldChar w:fldCharType="end"/>
      </w:r>
      <w:r w:rsidRPr="00F66B00">
        <w:t>)</w:t>
      </w:r>
    </w:p>
    <w:p w:rsidR="003C227E" w:rsidRPr="00F66B00" w:rsidRDefault="003C227E" w:rsidP="003C227E">
      <w:pPr>
        <w:pStyle w:val="ListParagraph"/>
        <w:numPr>
          <w:ilvl w:val="0"/>
          <w:numId w:val="20"/>
        </w:numPr>
      </w:pPr>
      <w:r w:rsidRPr="00F66B00">
        <w:t>voert een integratiecontrole uit (</w:t>
      </w:r>
      <w:r w:rsidRPr="00F66B00">
        <w:fldChar w:fldCharType="begin"/>
      </w:r>
      <w:r w:rsidRPr="00F66B00">
        <w:instrText xml:space="preserve"> REF _Ref452715227 \r \h </w:instrText>
      </w:r>
      <w:r w:rsidRPr="00F66B00">
        <w:fldChar w:fldCharType="separate"/>
      </w:r>
      <w:r w:rsidRPr="00F66B00">
        <w:t>2.4</w:t>
      </w:r>
      <w:r w:rsidRPr="00F66B00">
        <w:fldChar w:fldCharType="end"/>
      </w:r>
      <w:r w:rsidRPr="00F66B00">
        <w:t>) voor de bestemmelingen</w:t>
      </w:r>
    </w:p>
    <w:p w:rsidR="003C227E" w:rsidRPr="00F66B00" w:rsidRDefault="003C227E" w:rsidP="003C227E">
      <w:pPr>
        <w:pStyle w:val="ListParagraph"/>
        <w:numPr>
          <w:ilvl w:val="0"/>
          <w:numId w:val="20"/>
        </w:numPr>
      </w:pPr>
      <w:r w:rsidRPr="00F66B00">
        <w:t>zet de mutaties om in A1-formaat indien nodig</w:t>
      </w:r>
    </w:p>
    <w:p w:rsidR="003C227E" w:rsidRPr="00F66B00" w:rsidRDefault="003C227E" w:rsidP="003C227E">
      <w:pPr>
        <w:pStyle w:val="ListParagraph"/>
        <w:numPr>
          <w:ilvl w:val="0"/>
          <w:numId w:val="20"/>
        </w:numPr>
      </w:pPr>
      <w:r w:rsidRPr="00F66B00">
        <w:t>past de nodige filters (</w:t>
      </w:r>
      <w:r w:rsidRPr="00F66B00">
        <w:fldChar w:fldCharType="begin"/>
      </w:r>
      <w:r w:rsidRPr="00F66B00">
        <w:instrText xml:space="preserve"> REF _Ref452715343 \r \h </w:instrText>
      </w:r>
      <w:r w:rsidRPr="00F66B00">
        <w:fldChar w:fldCharType="separate"/>
      </w:r>
      <w:r w:rsidRPr="00F66B00">
        <w:t>2.6</w:t>
      </w:r>
      <w:r w:rsidRPr="00F66B00">
        <w:fldChar w:fldCharType="end"/>
      </w:r>
      <w:r w:rsidRPr="00F66B00">
        <w:t>) toe</w:t>
      </w:r>
    </w:p>
    <w:p w:rsidR="003C227E" w:rsidRPr="00F66B00" w:rsidRDefault="003C227E" w:rsidP="003C227E"/>
    <w:p w:rsidR="003C227E" w:rsidRPr="00F66B00" w:rsidRDefault="003C227E" w:rsidP="003C227E">
      <w:r w:rsidRPr="00F66B00">
        <w:t xml:space="preserve">Voor de bestemmelingen die de mutaties in A1-formaat moeten krijgen voert de KSZ een conversie naar het A1-formaat uit (formulier A014). De instellingen die de mutaties A014 in A1-formaat krijgen zijn de volgende: NIC (sector 11/1) en WSE (sector 40/6). </w:t>
      </w:r>
    </w:p>
    <w:p w:rsidR="003C227E" w:rsidRPr="00F66B00" w:rsidRDefault="003C227E" w:rsidP="003C227E">
      <w:r w:rsidRPr="00F66B00">
        <w:t>Ten slotte stuurt de KSZ het antwoord naar de VDI en de notificaties naar de verschillende bestemmelingen (RVA, Famifed, ...).</w:t>
      </w:r>
    </w:p>
    <w:p w:rsidR="003C227E" w:rsidRPr="00F66B00" w:rsidRDefault="003C227E" w:rsidP="003C227E">
      <w:pPr>
        <w:jc w:val="left"/>
      </w:pPr>
    </w:p>
    <w:p w:rsidR="003C227E" w:rsidRPr="00F66B00" w:rsidRDefault="003C227E" w:rsidP="003C227E"/>
    <w:p w:rsidR="003C227E" w:rsidRPr="00F66B00" w:rsidRDefault="003C227E" w:rsidP="003C227E"/>
    <w:p w:rsidR="003C227E" w:rsidRPr="00F66B00" w:rsidRDefault="003C227E" w:rsidP="003C227E">
      <w:pPr>
        <w:jc w:val="left"/>
        <w:rPr>
          <w:b/>
        </w:rPr>
      </w:pPr>
      <w:r w:rsidRPr="00F66B00">
        <w:br w:type="page"/>
      </w:r>
    </w:p>
    <w:p w:rsidR="003C227E" w:rsidRPr="00F66B00" w:rsidRDefault="003C227E" w:rsidP="003C227E">
      <w:pPr>
        <w:jc w:val="left"/>
        <w:rPr>
          <w:b/>
        </w:rPr>
        <w:sectPr w:rsidR="003C227E" w:rsidRPr="00F66B00" w:rsidSect="009B7166">
          <w:headerReference w:type="default" r:id="rId11"/>
          <w:footerReference w:type="default" r:id="rId12"/>
          <w:footnotePr>
            <w:numRestart w:val="eachPage"/>
          </w:footnotePr>
          <w:type w:val="continuous"/>
          <w:pgSz w:w="11906" w:h="16838" w:code="9"/>
          <w:pgMar w:top="1418" w:right="1418" w:bottom="902" w:left="1418" w:header="709" w:footer="709" w:gutter="0"/>
          <w:cols w:space="708"/>
          <w:docGrid w:linePitch="360"/>
        </w:sectPr>
      </w:pPr>
    </w:p>
    <w:p w:rsidR="003C227E" w:rsidRPr="00F66B00" w:rsidRDefault="003C227E" w:rsidP="003C227E">
      <w:pPr>
        <w:jc w:val="left"/>
        <w:rPr>
          <w:b/>
        </w:rPr>
      </w:pPr>
      <w:r w:rsidRPr="00F66B00">
        <w:rPr>
          <w:b/>
        </w:rPr>
        <w:lastRenderedPageBreak/>
        <w:t>Activiteitendiagram</w:t>
      </w:r>
    </w:p>
    <w:p w:rsidR="003C227E" w:rsidRPr="00F66B00" w:rsidRDefault="003C227E" w:rsidP="003C227E">
      <w:pPr>
        <w:jc w:val="left"/>
        <w:rPr>
          <w:b/>
        </w:rPr>
      </w:pPr>
    </w:p>
    <w:p w:rsidR="003C227E" w:rsidRPr="00F66B00" w:rsidRDefault="003C227E" w:rsidP="003C227E">
      <w:pPr>
        <w:jc w:val="left"/>
      </w:pPr>
      <w:r w:rsidRPr="00F66B00">
        <w:rPr>
          <w:b/>
          <w:noProof/>
          <w:lang w:val="en-US" w:eastAsia="en-US" w:bidi="ar-SA"/>
        </w:rPr>
        <w:drawing>
          <wp:inline distT="0" distB="0" distL="0" distR="0" wp14:anchorId="65772638" wp14:editId="27021EEB">
            <wp:extent cx="7509054" cy="53989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Activity Diagram.jpg"/>
                    <pic:cNvPicPr/>
                  </pic:nvPicPr>
                  <pic:blipFill rotWithShape="1">
                    <a:blip r:embed="rId13">
                      <a:extLst>
                        <a:ext uri="{28A0092B-C50C-407E-A947-70E740481C1C}">
                          <a14:useLocalDpi xmlns:a14="http://schemas.microsoft.com/office/drawing/2010/main" val="0"/>
                        </a:ext>
                      </a:extLst>
                    </a:blip>
                    <a:srcRect r="654" b="2651"/>
                    <a:stretch/>
                  </pic:blipFill>
                  <pic:spPr bwMode="auto">
                    <a:xfrm>
                      <a:off x="0" y="0"/>
                      <a:ext cx="7509054" cy="5398935"/>
                    </a:xfrm>
                    <a:prstGeom prst="rect">
                      <a:avLst/>
                    </a:prstGeom>
                    <a:ln>
                      <a:noFill/>
                    </a:ln>
                    <a:extLst>
                      <a:ext uri="{53640926-AAD7-44D8-BBD7-CCE9431645EC}">
                        <a14:shadowObscured xmlns:a14="http://schemas.microsoft.com/office/drawing/2010/main"/>
                      </a:ext>
                    </a:extLst>
                  </pic:spPr>
                </pic:pic>
              </a:graphicData>
            </a:graphic>
          </wp:inline>
        </w:drawing>
      </w:r>
    </w:p>
    <w:p w:rsidR="003C227E" w:rsidRPr="00F66B00" w:rsidRDefault="003C227E" w:rsidP="003C227E">
      <w:pPr>
        <w:pStyle w:val="Heading2"/>
      </w:pPr>
      <w:r w:rsidRPr="00F66B00">
        <w:lastRenderedPageBreak/>
        <w:t>Integratiecontrole KSZ</w:t>
      </w:r>
    </w:p>
    <w:p w:rsidR="003C227E" w:rsidRPr="00F66B00" w:rsidRDefault="003C227E" w:rsidP="003C227E">
      <w:r w:rsidRPr="00F66B00">
        <w:t>Integratiecontrole per bestemmeling </w:t>
      </w:r>
    </w:p>
    <w:p w:rsidR="003C227E" w:rsidRPr="00F66B00" w:rsidRDefault="003C227E" w:rsidP="003C227E"/>
    <w:tbl>
      <w:tblPr>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10"/>
        <w:gridCol w:w="2108"/>
        <w:gridCol w:w="1202"/>
        <w:gridCol w:w="4816"/>
        <w:gridCol w:w="1909"/>
        <w:gridCol w:w="1909"/>
      </w:tblGrid>
      <w:tr w:rsidR="003C227E" w:rsidRPr="00F66B00" w:rsidTr="004956A4">
        <w:trPr>
          <w:trHeight w:val="1055"/>
          <w:jc w:val="center"/>
        </w:trPr>
        <w:tc>
          <w:tcPr>
            <w:tcW w:w="1133" w:type="dxa"/>
            <w:shd w:val="clear" w:color="auto" w:fill="BFBFBF"/>
          </w:tcPr>
          <w:p w:rsidR="003C227E" w:rsidRPr="00F66B00" w:rsidRDefault="003C227E" w:rsidP="004956A4">
            <w:r w:rsidRPr="00F66B00">
              <w:t>Partner</w:t>
            </w:r>
          </w:p>
        </w:tc>
        <w:tc>
          <w:tcPr>
            <w:tcW w:w="1110" w:type="dxa"/>
            <w:shd w:val="clear" w:color="auto" w:fill="BFBFBF"/>
          </w:tcPr>
          <w:p w:rsidR="003C227E" w:rsidRPr="00F66B00" w:rsidRDefault="003C227E" w:rsidP="004956A4">
            <w:r w:rsidRPr="00F66B00">
              <w:t>Sector / instelling</w:t>
            </w:r>
          </w:p>
        </w:tc>
        <w:tc>
          <w:tcPr>
            <w:tcW w:w="2108" w:type="dxa"/>
            <w:shd w:val="clear" w:color="auto" w:fill="BFBFBF"/>
          </w:tcPr>
          <w:p w:rsidR="003C227E" w:rsidRPr="00F66B00" w:rsidRDefault="003C227E" w:rsidP="004956A4">
            <w:r w:rsidRPr="00F66B00">
              <w:t>Hoedanigheidscode</w:t>
            </w:r>
          </w:p>
        </w:tc>
        <w:tc>
          <w:tcPr>
            <w:tcW w:w="1202" w:type="dxa"/>
            <w:shd w:val="clear" w:color="auto" w:fill="BFBFBF"/>
          </w:tcPr>
          <w:p w:rsidR="003C227E" w:rsidRPr="00F66B00" w:rsidRDefault="003C227E" w:rsidP="004956A4">
            <w:r w:rsidRPr="00F66B00">
              <w:t>Doeleinde</w:t>
            </w:r>
          </w:p>
        </w:tc>
        <w:tc>
          <w:tcPr>
            <w:tcW w:w="4816" w:type="dxa"/>
            <w:shd w:val="clear" w:color="auto" w:fill="BFBFBF"/>
          </w:tcPr>
          <w:p w:rsidR="003C227E" w:rsidRPr="00F66B00" w:rsidRDefault="003C227E" w:rsidP="004956A4">
            <w:r w:rsidRPr="00F66B00">
              <w:t>Legal Context</w:t>
            </w:r>
          </w:p>
        </w:tc>
        <w:tc>
          <w:tcPr>
            <w:tcW w:w="1909" w:type="dxa"/>
            <w:shd w:val="clear" w:color="auto" w:fill="BFBFBF"/>
          </w:tcPr>
          <w:p w:rsidR="003C227E" w:rsidRPr="00F66B00" w:rsidRDefault="003C227E" w:rsidP="004956A4">
            <w:r w:rsidRPr="00F66B00">
              <w:t>Uitbreiding van de periode voor integratiecontrole</w:t>
            </w:r>
          </w:p>
        </w:tc>
        <w:tc>
          <w:tcPr>
            <w:tcW w:w="1909" w:type="dxa"/>
            <w:shd w:val="clear" w:color="auto" w:fill="BFBFBF"/>
          </w:tcPr>
          <w:p w:rsidR="003C227E" w:rsidRPr="00F66B00" w:rsidRDefault="003C227E" w:rsidP="004956A4">
            <w:r w:rsidRPr="00F66B00">
              <w:t>Type integratiecontrole</w:t>
            </w:r>
          </w:p>
        </w:tc>
      </w:tr>
      <w:tr w:rsidR="003C227E" w:rsidRPr="00F66B00" w:rsidTr="004956A4">
        <w:trPr>
          <w:trHeight w:val="536"/>
          <w:jc w:val="center"/>
        </w:trPr>
        <w:tc>
          <w:tcPr>
            <w:tcW w:w="1133" w:type="dxa"/>
            <w:shd w:val="clear" w:color="auto" w:fill="auto"/>
          </w:tcPr>
          <w:p w:rsidR="003C227E" w:rsidRPr="00F66B00" w:rsidRDefault="003C227E" w:rsidP="004956A4">
            <w:r w:rsidRPr="00F66B00">
              <w:t>Famifed</w:t>
            </w:r>
          </w:p>
        </w:tc>
        <w:tc>
          <w:tcPr>
            <w:tcW w:w="1110" w:type="dxa"/>
            <w:shd w:val="clear" w:color="auto" w:fill="auto"/>
          </w:tcPr>
          <w:p w:rsidR="003C227E" w:rsidRPr="00F66B00" w:rsidRDefault="003C227E" w:rsidP="004956A4">
            <w:pPr>
              <w:jc w:val="center"/>
            </w:pPr>
            <w:r w:rsidRPr="00F66B00">
              <w:rPr>
                <w:sz w:val="22"/>
              </w:rPr>
              <w:t>7/0</w:t>
            </w:r>
          </w:p>
        </w:tc>
        <w:tc>
          <w:tcPr>
            <w:tcW w:w="2108" w:type="dxa"/>
            <w:shd w:val="clear" w:color="auto" w:fill="auto"/>
          </w:tcPr>
          <w:p w:rsidR="003C227E" w:rsidRPr="00F66B00" w:rsidRDefault="003C227E" w:rsidP="004956A4">
            <w:pPr>
              <w:spacing w:before="60" w:after="60"/>
              <w:jc w:val="left"/>
              <w:rPr>
                <w:sz w:val="22"/>
                <w:szCs w:val="22"/>
              </w:rPr>
            </w:pPr>
            <w:r w:rsidRPr="00F66B00">
              <w:rPr>
                <w:sz w:val="22"/>
              </w:rPr>
              <w:t>101/0</w:t>
            </w:r>
          </w:p>
          <w:p w:rsidR="003C227E" w:rsidRPr="00F66B00" w:rsidRDefault="003C227E" w:rsidP="004956A4">
            <w:pPr>
              <w:spacing w:before="60" w:after="60"/>
              <w:jc w:val="left"/>
              <w:rPr>
                <w:sz w:val="22"/>
                <w:szCs w:val="22"/>
              </w:rPr>
            </w:pPr>
            <w:r w:rsidRPr="00F66B00">
              <w:rPr>
                <w:sz w:val="22"/>
              </w:rPr>
              <w:t>103/0</w:t>
            </w:r>
          </w:p>
          <w:p w:rsidR="003C227E" w:rsidRPr="00F66B00" w:rsidRDefault="003C227E" w:rsidP="004956A4">
            <w:pPr>
              <w:spacing w:before="60" w:after="60"/>
              <w:jc w:val="left"/>
              <w:rPr>
                <w:sz w:val="22"/>
                <w:szCs w:val="22"/>
              </w:rPr>
            </w:pPr>
            <w:r w:rsidRPr="00F66B00">
              <w:rPr>
                <w:sz w:val="22"/>
              </w:rPr>
              <w:t>104/0</w:t>
            </w:r>
          </w:p>
          <w:p w:rsidR="003C227E" w:rsidRPr="00F66B00" w:rsidRDefault="003C227E" w:rsidP="004956A4">
            <w:pPr>
              <w:rPr>
                <w:highlight w:val="yellow"/>
              </w:rPr>
            </w:pPr>
            <w:r w:rsidRPr="00F66B00">
              <w:rPr>
                <w:sz w:val="22"/>
              </w:rPr>
              <w:t>106/0</w:t>
            </w:r>
          </w:p>
        </w:tc>
        <w:tc>
          <w:tcPr>
            <w:tcW w:w="1202" w:type="dxa"/>
            <w:shd w:val="clear" w:color="auto" w:fill="auto"/>
          </w:tcPr>
          <w:p w:rsidR="003C227E" w:rsidRPr="00F66B00" w:rsidRDefault="003C227E" w:rsidP="004956A4">
            <w:pPr>
              <w:jc w:val="left"/>
              <w:rPr>
                <w:highlight w:val="yellow"/>
              </w:rPr>
            </w:pPr>
          </w:p>
        </w:tc>
        <w:tc>
          <w:tcPr>
            <w:tcW w:w="4816" w:type="dxa"/>
            <w:shd w:val="clear" w:color="auto" w:fill="auto"/>
          </w:tcPr>
          <w:p w:rsidR="003C227E" w:rsidRPr="00F66B00" w:rsidRDefault="003C227E" w:rsidP="004956A4">
            <w:pPr>
              <w:rPr>
                <w:highlight w:val="yellow"/>
              </w:rPr>
            </w:pPr>
            <w:r>
              <w:rPr>
                <w:lang w:val="en-US"/>
              </w:rPr>
              <w:t>FAMIFED:LIMITED_CHILD_ALLOWANCE</w:t>
            </w:r>
          </w:p>
        </w:tc>
        <w:tc>
          <w:tcPr>
            <w:tcW w:w="1909" w:type="dxa"/>
          </w:tcPr>
          <w:p w:rsidR="003C227E" w:rsidRPr="00F66B00" w:rsidRDefault="003C227E" w:rsidP="004956A4">
            <w:pPr>
              <w:pStyle w:val="FootnoteText"/>
              <w:rPr>
                <w:sz w:val="22"/>
                <w:szCs w:val="22"/>
              </w:rPr>
            </w:pPr>
            <w:r w:rsidRPr="00F66B00">
              <w:rPr>
                <w:sz w:val="22"/>
              </w:rPr>
              <w:t>/</w:t>
            </w:r>
          </w:p>
        </w:tc>
        <w:tc>
          <w:tcPr>
            <w:tcW w:w="1909" w:type="dxa"/>
          </w:tcPr>
          <w:p w:rsidR="003C227E" w:rsidRPr="00F66B00" w:rsidRDefault="003C227E" w:rsidP="004956A4">
            <w:pPr>
              <w:spacing w:before="60" w:after="60"/>
              <w:rPr>
                <w:sz w:val="22"/>
                <w:szCs w:val="22"/>
              </w:rPr>
            </w:pPr>
            <w:r w:rsidRPr="00F66B00">
              <w:rPr>
                <w:sz w:val="22"/>
              </w:rPr>
              <w:t>OVERLAP</w:t>
            </w:r>
          </w:p>
        </w:tc>
      </w:tr>
      <w:tr w:rsidR="00B52BBC" w:rsidRPr="00F66B00" w:rsidTr="004956A4">
        <w:trPr>
          <w:trHeight w:val="536"/>
          <w:jc w:val="center"/>
        </w:trPr>
        <w:tc>
          <w:tcPr>
            <w:tcW w:w="1133" w:type="dxa"/>
            <w:shd w:val="clear" w:color="auto" w:fill="auto"/>
          </w:tcPr>
          <w:p w:rsidR="00B52BBC" w:rsidRPr="00F66B00" w:rsidRDefault="00B52BBC" w:rsidP="00B52BBC">
            <w:r w:rsidRPr="00F66B00">
              <w:t>Famifed</w:t>
            </w:r>
            <w:r w:rsidR="009E5F91">
              <w:t>/Interregionale</w:t>
            </w:r>
          </w:p>
        </w:tc>
        <w:tc>
          <w:tcPr>
            <w:tcW w:w="1110" w:type="dxa"/>
            <w:shd w:val="clear" w:color="auto" w:fill="auto"/>
          </w:tcPr>
          <w:p w:rsidR="00B52BBC" w:rsidRPr="00F66B00" w:rsidRDefault="00B52BBC" w:rsidP="00B52BBC">
            <w:pPr>
              <w:jc w:val="center"/>
              <w:rPr>
                <w:sz w:val="22"/>
              </w:rPr>
            </w:pPr>
            <w:r w:rsidRPr="00F66B00">
              <w:rPr>
                <w:sz w:val="22"/>
              </w:rPr>
              <w:t>7/0</w:t>
            </w:r>
          </w:p>
        </w:tc>
        <w:tc>
          <w:tcPr>
            <w:tcW w:w="2108" w:type="dxa"/>
            <w:shd w:val="clear" w:color="auto" w:fill="auto"/>
          </w:tcPr>
          <w:p w:rsidR="00B52BBC" w:rsidRDefault="00B52BBC" w:rsidP="00B52BBC">
            <w:pPr>
              <w:spacing w:before="60" w:after="60"/>
              <w:jc w:val="left"/>
              <w:rPr>
                <w:sz w:val="22"/>
              </w:rPr>
            </w:pPr>
            <w:r w:rsidRPr="00B52BBC">
              <w:rPr>
                <w:sz w:val="22"/>
              </w:rPr>
              <w:t>301</w:t>
            </w:r>
            <w:r>
              <w:rPr>
                <w:sz w:val="22"/>
              </w:rPr>
              <w:t>/0</w:t>
            </w:r>
          </w:p>
          <w:p w:rsidR="00B52BBC" w:rsidRDefault="00B52BBC" w:rsidP="00B52BBC">
            <w:pPr>
              <w:spacing w:before="60" w:after="60"/>
              <w:jc w:val="left"/>
              <w:rPr>
                <w:sz w:val="22"/>
              </w:rPr>
            </w:pPr>
            <w:r w:rsidRPr="00B52BBC">
              <w:rPr>
                <w:sz w:val="22"/>
              </w:rPr>
              <w:t>303</w:t>
            </w:r>
            <w:r>
              <w:rPr>
                <w:sz w:val="22"/>
              </w:rPr>
              <w:t>/0</w:t>
            </w:r>
          </w:p>
          <w:p w:rsidR="0096205F" w:rsidRDefault="0096205F" w:rsidP="00B52BBC">
            <w:pPr>
              <w:spacing w:before="60" w:after="60"/>
              <w:jc w:val="left"/>
              <w:rPr>
                <w:sz w:val="22"/>
              </w:rPr>
            </w:pPr>
            <w:r>
              <w:rPr>
                <w:sz w:val="22"/>
              </w:rPr>
              <w:t>304/0</w:t>
            </w:r>
          </w:p>
          <w:p w:rsidR="0096205F" w:rsidRPr="00F66B00" w:rsidRDefault="0096205F" w:rsidP="00B52BBC">
            <w:pPr>
              <w:spacing w:before="60" w:after="60"/>
              <w:jc w:val="left"/>
              <w:rPr>
                <w:sz w:val="22"/>
              </w:rPr>
            </w:pPr>
            <w:r>
              <w:rPr>
                <w:sz w:val="22"/>
              </w:rPr>
              <w:t>306/0</w:t>
            </w:r>
          </w:p>
        </w:tc>
        <w:tc>
          <w:tcPr>
            <w:tcW w:w="1202" w:type="dxa"/>
            <w:shd w:val="clear" w:color="auto" w:fill="auto"/>
          </w:tcPr>
          <w:p w:rsidR="00B52BBC" w:rsidRPr="00F66B00" w:rsidRDefault="00B52BBC" w:rsidP="00B52BBC">
            <w:pPr>
              <w:jc w:val="left"/>
              <w:rPr>
                <w:highlight w:val="yellow"/>
              </w:rPr>
            </w:pPr>
          </w:p>
        </w:tc>
        <w:tc>
          <w:tcPr>
            <w:tcW w:w="4816" w:type="dxa"/>
            <w:shd w:val="clear" w:color="auto" w:fill="auto"/>
          </w:tcPr>
          <w:p w:rsidR="00B52BBC" w:rsidRDefault="00B52BBC" w:rsidP="00B52BBC">
            <w:pPr>
              <w:rPr>
                <w:lang w:val="en-US"/>
              </w:rPr>
            </w:pPr>
            <w:r w:rsidRPr="00B52BBC">
              <w:rPr>
                <w:lang w:val="en-US"/>
              </w:rPr>
              <w:t>INTER:CF_CHILD_ALLOWANCE</w:t>
            </w:r>
          </w:p>
        </w:tc>
        <w:tc>
          <w:tcPr>
            <w:tcW w:w="1909" w:type="dxa"/>
          </w:tcPr>
          <w:p w:rsidR="00B52BBC" w:rsidRPr="00F66B00" w:rsidRDefault="00B52BBC" w:rsidP="00B52BBC">
            <w:pPr>
              <w:pStyle w:val="FootnoteText"/>
              <w:rPr>
                <w:sz w:val="22"/>
              </w:rPr>
            </w:pPr>
            <w:r>
              <w:rPr>
                <w:sz w:val="22"/>
              </w:rPr>
              <w:t>/</w:t>
            </w:r>
          </w:p>
        </w:tc>
        <w:tc>
          <w:tcPr>
            <w:tcW w:w="1909" w:type="dxa"/>
          </w:tcPr>
          <w:p w:rsidR="00B52BBC" w:rsidRPr="00F66B00" w:rsidRDefault="00B52BBC" w:rsidP="00B52BBC">
            <w:pPr>
              <w:spacing w:before="60" w:after="60"/>
              <w:rPr>
                <w:sz w:val="22"/>
              </w:rPr>
            </w:pPr>
            <w:r w:rsidRPr="00F66B00">
              <w:rPr>
                <w:sz w:val="22"/>
              </w:rPr>
              <w:t>OVERLAP</w:t>
            </w:r>
          </w:p>
        </w:tc>
      </w:tr>
      <w:tr w:rsidR="00B52BBC" w:rsidRPr="00F66B00" w:rsidTr="004956A4">
        <w:trPr>
          <w:trHeight w:val="536"/>
          <w:jc w:val="center"/>
        </w:trPr>
        <w:tc>
          <w:tcPr>
            <w:tcW w:w="1133" w:type="dxa"/>
            <w:shd w:val="clear" w:color="auto" w:fill="auto"/>
          </w:tcPr>
          <w:p w:rsidR="00B52BBC" w:rsidRPr="00F66B00" w:rsidRDefault="00B52BBC" w:rsidP="00B52BBC">
            <w:r w:rsidRPr="00F66B00">
              <w:t>Famifed</w:t>
            </w:r>
            <w:r w:rsidR="009E5F91">
              <w:t>/Interregionale</w:t>
            </w:r>
          </w:p>
        </w:tc>
        <w:tc>
          <w:tcPr>
            <w:tcW w:w="1110" w:type="dxa"/>
            <w:shd w:val="clear" w:color="auto" w:fill="auto"/>
          </w:tcPr>
          <w:p w:rsidR="00B52BBC" w:rsidRPr="00F66B00" w:rsidRDefault="00B52BBC" w:rsidP="00B52BBC">
            <w:pPr>
              <w:jc w:val="center"/>
              <w:rPr>
                <w:sz w:val="22"/>
              </w:rPr>
            </w:pPr>
            <w:r w:rsidRPr="00F66B00">
              <w:rPr>
                <w:sz w:val="22"/>
              </w:rPr>
              <w:t>7/0</w:t>
            </w:r>
          </w:p>
        </w:tc>
        <w:tc>
          <w:tcPr>
            <w:tcW w:w="2108" w:type="dxa"/>
            <w:shd w:val="clear" w:color="auto" w:fill="auto"/>
          </w:tcPr>
          <w:p w:rsidR="00B52BBC" w:rsidRDefault="00B52BBC" w:rsidP="00B52BBC">
            <w:pPr>
              <w:spacing w:before="60" w:after="60"/>
              <w:jc w:val="left"/>
              <w:rPr>
                <w:sz w:val="22"/>
              </w:rPr>
            </w:pPr>
            <w:r w:rsidRPr="00B52BBC">
              <w:rPr>
                <w:sz w:val="22"/>
              </w:rPr>
              <w:t>201</w:t>
            </w:r>
            <w:r>
              <w:rPr>
                <w:sz w:val="22"/>
              </w:rPr>
              <w:t>/0</w:t>
            </w:r>
          </w:p>
          <w:p w:rsidR="00B52BBC" w:rsidRDefault="00B52BBC" w:rsidP="00B52BBC">
            <w:pPr>
              <w:spacing w:before="60" w:after="60"/>
              <w:jc w:val="left"/>
              <w:rPr>
                <w:sz w:val="22"/>
              </w:rPr>
            </w:pPr>
            <w:r w:rsidRPr="00B52BBC">
              <w:rPr>
                <w:sz w:val="22"/>
              </w:rPr>
              <w:t>203</w:t>
            </w:r>
            <w:r>
              <w:rPr>
                <w:sz w:val="22"/>
              </w:rPr>
              <w:t>/0</w:t>
            </w:r>
          </w:p>
          <w:p w:rsidR="00B52BBC" w:rsidRDefault="00B52BBC" w:rsidP="00B52BBC">
            <w:pPr>
              <w:spacing w:before="60" w:after="60"/>
              <w:jc w:val="left"/>
              <w:rPr>
                <w:sz w:val="22"/>
              </w:rPr>
            </w:pPr>
            <w:r w:rsidRPr="00B52BBC">
              <w:rPr>
                <w:sz w:val="22"/>
              </w:rPr>
              <w:t>204</w:t>
            </w:r>
            <w:r>
              <w:rPr>
                <w:sz w:val="22"/>
              </w:rPr>
              <w:t>/0</w:t>
            </w:r>
          </w:p>
          <w:p w:rsidR="00B52BBC" w:rsidRPr="00F66B00" w:rsidRDefault="00B52BBC" w:rsidP="00B52BBC">
            <w:pPr>
              <w:spacing w:before="60" w:after="60"/>
              <w:jc w:val="left"/>
              <w:rPr>
                <w:sz w:val="22"/>
              </w:rPr>
            </w:pPr>
            <w:r w:rsidRPr="00B52BBC">
              <w:rPr>
                <w:sz w:val="22"/>
              </w:rPr>
              <w:t>206</w:t>
            </w:r>
            <w:r>
              <w:rPr>
                <w:sz w:val="22"/>
              </w:rPr>
              <w:t>/0</w:t>
            </w:r>
          </w:p>
        </w:tc>
        <w:tc>
          <w:tcPr>
            <w:tcW w:w="1202" w:type="dxa"/>
            <w:shd w:val="clear" w:color="auto" w:fill="auto"/>
          </w:tcPr>
          <w:p w:rsidR="00B52BBC" w:rsidRPr="00F66B00" w:rsidRDefault="00B52BBC" w:rsidP="00B52BBC">
            <w:pPr>
              <w:jc w:val="left"/>
              <w:rPr>
                <w:highlight w:val="yellow"/>
              </w:rPr>
            </w:pPr>
          </w:p>
        </w:tc>
        <w:tc>
          <w:tcPr>
            <w:tcW w:w="4816" w:type="dxa"/>
            <w:shd w:val="clear" w:color="auto" w:fill="auto"/>
          </w:tcPr>
          <w:p w:rsidR="00B52BBC" w:rsidRDefault="00B52BBC" w:rsidP="00B52BBC">
            <w:pPr>
              <w:rPr>
                <w:lang w:val="en-US"/>
              </w:rPr>
            </w:pPr>
            <w:r w:rsidRPr="00B52BBC">
              <w:rPr>
                <w:lang w:val="en-US"/>
              </w:rPr>
              <w:t>INTER:CB_CHILD_ALLOWANCE</w:t>
            </w:r>
          </w:p>
        </w:tc>
        <w:tc>
          <w:tcPr>
            <w:tcW w:w="1909" w:type="dxa"/>
          </w:tcPr>
          <w:p w:rsidR="00B52BBC" w:rsidRPr="00F66B00" w:rsidRDefault="00B52BBC" w:rsidP="00B52BBC">
            <w:pPr>
              <w:pStyle w:val="FootnoteText"/>
              <w:rPr>
                <w:sz w:val="22"/>
              </w:rPr>
            </w:pPr>
            <w:r>
              <w:rPr>
                <w:sz w:val="22"/>
              </w:rPr>
              <w:t>/</w:t>
            </w:r>
          </w:p>
        </w:tc>
        <w:tc>
          <w:tcPr>
            <w:tcW w:w="1909" w:type="dxa"/>
          </w:tcPr>
          <w:p w:rsidR="00B52BBC" w:rsidRPr="00F66B00" w:rsidRDefault="00B52BBC" w:rsidP="00B52BBC">
            <w:pPr>
              <w:spacing w:before="60" w:after="60"/>
              <w:rPr>
                <w:sz w:val="22"/>
              </w:rPr>
            </w:pPr>
            <w:r>
              <w:rPr>
                <w:sz w:val="22"/>
              </w:rPr>
              <w:t>OVERLAP</w:t>
            </w:r>
          </w:p>
        </w:tc>
      </w:tr>
      <w:tr w:rsidR="00B52BBC" w:rsidRPr="00F66B00" w:rsidTr="004956A4">
        <w:trPr>
          <w:trHeight w:val="536"/>
          <w:jc w:val="center"/>
        </w:trPr>
        <w:tc>
          <w:tcPr>
            <w:tcW w:w="1133" w:type="dxa"/>
            <w:shd w:val="clear" w:color="auto" w:fill="auto"/>
          </w:tcPr>
          <w:p w:rsidR="00B52BBC" w:rsidRPr="00F66B00" w:rsidRDefault="00B52BBC" w:rsidP="00B52BBC">
            <w:r w:rsidRPr="00F66B00">
              <w:t>Famifed</w:t>
            </w:r>
            <w:r w:rsidR="009E5F91">
              <w:t>/Interregionale</w:t>
            </w:r>
          </w:p>
        </w:tc>
        <w:tc>
          <w:tcPr>
            <w:tcW w:w="1110" w:type="dxa"/>
            <w:shd w:val="clear" w:color="auto" w:fill="auto"/>
          </w:tcPr>
          <w:p w:rsidR="00B52BBC" w:rsidRPr="00F66B00" w:rsidRDefault="00B52BBC" w:rsidP="00B52BBC">
            <w:pPr>
              <w:jc w:val="center"/>
              <w:rPr>
                <w:sz w:val="22"/>
              </w:rPr>
            </w:pPr>
            <w:r w:rsidRPr="00F66B00">
              <w:rPr>
                <w:sz w:val="22"/>
              </w:rPr>
              <w:t>7/0</w:t>
            </w:r>
          </w:p>
        </w:tc>
        <w:tc>
          <w:tcPr>
            <w:tcW w:w="2108" w:type="dxa"/>
            <w:shd w:val="clear" w:color="auto" w:fill="auto"/>
          </w:tcPr>
          <w:p w:rsidR="00B52BBC" w:rsidRDefault="00B52BBC" w:rsidP="00B52BBC">
            <w:pPr>
              <w:spacing w:before="60" w:after="60"/>
              <w:jc w:val="left"/>
              <w:rPr>
                <w:sz w:val="22"/>
              </w:rPr>
            </w:pPr>
            <w:r w:rsidRPr="00B52BBC">
              <w:rPr>
                <w:sz w:val="22"/>
              </w:rPr>
              <w:t>403</w:t>
            </w:r>
            <w:r>
              <w:rPr>
                <w:sz w:val="22"/>
              </w:rPr>
              <w:t>/0</w:t>
            </w:r>
          </w:p>
          <w:p w:rsidR="00B52BBC" w:rsidRDefault="00B52BBC" w:rsidP="00B52BBC">
            <w:pPr>
              <w:spacing w:before="60" w:after="60"/>
              <w:jc w:val="left"/>
              <w:rPr>
                <w:sz w:val="22"/>
              </w:rPr>
            </w:pPr>
            <w:r w:rsidRPr="00B52BBC">
              <w:rPr>
                <w:sz w:val="22"/>
              </w:rPr>
              <w:t>404</w:t>
            </w:r>
            <w:r>
              <w:rPr>
                <w:sz w:val="22"/>
              </w:rPr>
              <w:t>/0</w:t>
            </w:r>
          </w:p>
          <w:p w:rsidR="00B52BBC" w:rsidRPr="00F66B00" w:rsidRDefault="00B52BBC" w:rsidP="00B52BBC">
            <w:pPr>
              <w:spacing w:before="60" w:after="60"/>
              <w:jc w:val="left"/>
              <w:rPr>
                <w:sz w:val="22"/>
              </w:rPr>
            </w:pPr>
            <w:r w:rsidRPr="00B52BBC">
              <w:rPr>
                <w:sz w:val="22"/>
              </w:rPr>
              <w:t>406</w:t>
            </w:r>
            <w:r>
              <w:rPr>
                <w:sz w:val="22"/>
              </w:rPr>
              <w:t>/0</w:t>
            </w:r>
          </w:p>
        </w:tc>
        <w:tc>
          <w:tcPr>
            <w:tcW w:w="1202" w:type="dxa"/>
            <w:shd w:val="clear" w:color="auto" w:fill="auto"/>
          </w:tcPr>
          <w:p w:rsidR="00B52BBC" w:rsidRPr="00F66B00" w:rsidRDefault="00B52BBC" w:rsidP="00B52BBC">
            <w:pPr>
              <w:jc w:val="left"/>
              <w:rPr>
                <w:highlight w:val="yellow"/>
              </w:rPr>
            </w:pPr>
          </w:p>
        </w:tc>
        <w:tc>
          <w:tcPr>
            <w:tcW w:w="4816" w:type="dxa"/>
            <w:shd w:val="clear" w:color="auto" w:fill="auto"/>
          </w:tcPr>
          <w:p w:rsidR="00B52BBC" w:rsidRPr="00B52BBC" w:rsidRDefault="00B52BBC" w:rsidP="00B52BBC">
            <w:pPr>
              <w:rPr>
                <w:lang w:val="en-US"/>
              </w:rPr>
            </w:pPr>
            <w:r w:rsidRPr="00B52BBC">
              <w:rPr>
                <w:lang w:val="en-US"/>
              </w:rPr>
              <w:t>INTER:DG_CHILD_ALLOWANCE</w:t>
            </w:r>
          </w:p>
        </w:tc>
        <w:tc>
          <w:tcPr>
            <w:tcW w:w="1909" w:type="dxa"/>
          </w:tcPr>
          <w:p w:rsidR="00B52BBC" w:rsidRPr="00F66B00" w:rsidRDefault="00B52BBC" w:rsidP="00B52BBC">
            <w:pPr>
              <w:pStyle w:val="FootnoteText"/>
              <w:rPr>
                <w:sz w:val="22"/>
              </w:rPr>
            </w:pPr>
            <w:r>
              <w:rPr>
                <w:sz w:val="22"/>
              </w:rPr>
              <w:t>/</w:t>
            </w:r>
          </w:p>
        </w:tc>
        <w:tc>
          <w:tcPr>
            <w:tcW w:w="1909" w:type="dxa"/>
          </w:tcPr>
          <w:p w:rsidR="00B52BBC" w:rsidRPr="00F66B00" w:rsidRDefault="00B52BBC" w:rsidP="00B52BBC">
            <w:pPr>
              <w:spacing w:before="60" w:after="60"/>
              <w:rPr>
                <w:sz w:val="22"/>
              </w:rPr>
            </w:pPr>
            <w:r>
              <w:rPr>
                <w:sz w:val="22"/>
              </w:rPr>
              <w:t>OVERLAP</w:t>
            </w:r>
          </w:p>
        </w:tc>
      </w:tr>
      <w:tr w:rsidR="00B52BBC" w:rsidRPr="00F66B00" w:rsidTr="004956A4">
        <w:trPr>
          <w:trHeight w:val="572"/>
          <w:jc w:val="center"/>
        </w:trPr>
        <w:tc>
          <w:tcPr>
            <w:tcW w:w="1133" w:type="dxa"/>
            <w:shd w:val="clear" w:color="auto" w:fill="auto"/>
          </w:tcPr>
          <w:p w:rsidR="00B52BBC" w:rsidRPr="00F66B00" w:rsidRDefault="00B52BBC" w:rsidP="00B52BBC">
            <w:r w:rsidRPr="00F66B00">
              <w:t>NIC</w:t>
            </w:r>
          </w:p>
        </w:tc>
        <w:tc>
          <w:tcPr>
            <w:tcW w:w="1110" w:type="dxa"/>
            <w:shd w:val="clear" w:color="auto" w:fill="auto"/>
          </w:tcPr>
          <w:p w:rsidR="00B52BBC" w:rsidRPr="00F66B00" w:rsidRDefault="00B52BBC" w:rsidP="00B52BBC">
            <w:pPr>
              <w:jc w:val="center"/>
            </w:pPr>
            <w:r w:rsidRPr="00F66B00">
              <w:rPr>
                <w:sz w:val="22"/>
              </w:rPr>
              <w:t>11/1</w:t>
            </w:r>
          </w:p>
        </w:tc>
        <w:tc>
          <w:tcPr>
            <w:tcW w:w="2108" w:type="dxa"/>
            <w:shd w:val="clear" w:color="auto" w:fill="auto"/>
          </w:tcPr>
          <w:p w:rsidR="00B52BBC" w:rsidRPr="00F66B00" w:rsidRDefault="00B52BBC" w:rsidP="00B52BBC">
            <w:pPr>
              <w:rPr>
                <w:highlight w:val="yellow"/>
              </w:rPr>
            </w:pPr>
            <w:r w:rsidRPr="00F66B00">
              <w:rPr>
                <w:sz w:val="22"/>
              </w:rPr>
              <w:t>2/0</w:t>
            </w:r>
          </w:p>
        </w:tc>
        <w:tc>
          <w:tcPr>
            <w:tcW w:w="1202" w:type="dxa"/>
            <w:shd w:val="clear" w:color="auto" w:fill="auto"/>
          </w:tcPr>
          <w:p w:rsidR="00B52BBC" w:rsidRPr="00F66B00" w:rsidRDefault="00B52BBC" w:rsidP="00B52BBC">
            <w:pPr>
              <w:jc w:val="left"/>
            </w:pPr>
          </w:p>
        </w:tc>
        <w:tc>
          <w:tcPr>
            <w:tcW w:w="4816" w:type="dxa"/>
            <w:shd w:val="clear" w:color="auto" w:fill="auto"/>
          </w:tcPr>
          <w:p w:rsidR="00B52BBC" w:rsidRPr="00F66B00" w:rsidRDefault="00B52BBC" w:rsidP="00B52BBC"/>
        </w:tc>
        <w:tc>
          <w:tcPr>
            <w:tcW w:w="1909" w:type="dxa"/>
          </w:tcPr>
          <w:p w:rsidR="00B52BBC" w:rsidRPr="00F66B00" w:rsidRDefault="00B52BBC" w:rsidP="00B52BBC">
            <w:pPr>
              <w:pStyle w:val="FootnoteText"/>
              <w:ind w:left="-13" w:right="1"/>
              <w:rPr>
                <w:sz w:val="22"/>
                <w:szCs w:val="22"/>
              </w:rPr>
            </w:pPr>
            <w:r w:rsidRPr="00F66B00">
              <w:rPr>
                <w:sz w:val="22"/>
              </w:rPr>
              <w:t>730 dagen ervóór</w:t>
            </w:r>
          </w:p>
        </w:tc>
        <w:tc>
          <w:tcPr>
            <w:tcW w:w="1909" w:type="dxa"/>
          </w:tcPr>
          <w:p w:rsidR="00B52BBC" w:rsidRPr="00F66B00" w:rsidRDefault="00B52BBC" w:rsidP="00B52BBC">
            <w:pPr>
              <w:spacing w:before="60" w:after="60"/>
              <w:rPr>
                <w:sz w:val="22"/>
                <w:szCs w:val="22"/>
              </w:rPr>
            </w:pPr>
            <w:r w:rsidRPr="00F66B00">
              <w:rPr>
                <w:sz w:val="22"/>
              </w:rPr>
              <w:t>OVERLAP</w:t>
            </w:r>
          </w:p>
        </w:tc>
      </w:tr>
      <w:tr w:rsidR="00B52BBC" w:rsidRPr="00F66B00" w:rsidTr="004956A4">
        <w:trPr>
          <w:trHeight w:val="572"/>
          <w:jc w:val="center"/>
        </w:trPr>
        <w:tc>
          <w:tcPr>
            <w:tcW w:w="1133" w:type="dxa"/>
            <w:shd w:val="clear" w:color="auto" w:fill="auto"/>
          </w:tcPr>
          <w:p w:rsidR="00B52BBC" w:rsidRPr="00F66B00" w:rsidRDefault="00B52BBC" w:rsidP="00B52BBC">
            <w:r w:rsidRPr="00F66B00">
              <w:t>NIC</w:t>
            </w:r>
          </w:p>
        </w:tc>
        <w:tc>
          <w:tcPr>
            <w:tcW w:w="1110" w:type="dxa"/>
            <w:shd w:val="clear" w:color="auto" w:fill="auto"/>
          </w:tcPr>
          <w:p w:rsidR="00B52BBC" w:rsidRPr="00F66B00" w:rsidRDefault="00B52BBC" w:rsidP="00B52BBC">
            <w:pPr>
              <w:jc w:val="center"/>
              <w:rPr>
                <w:sz w:val="22"/>
              </w:rPr>
            </w:pPr>
            <w:r>
              <w:rPr>
                <w:sz w:val="22"/>
              </w:rPr>
              <w:t>11/0</w:t>
            </w:r>
          </w:p>
        </w:tc>
        <w:tc>
          <w:tcPr>
            <w:tcW w:w="2108" w:type="dxa"/>
            <w:shd w:val="clear" w:color="auto" w:fill="auto"/>
          </w:tcPr>
          <w:p w:rsidR="00B52BBC" w:rsidRPr="00F66B00" w:rsidRDefault="00B52BBC" w:rsidP="00B52BBC">
            <w:pPr>
              <w:rPr>
                <w:sz w:val="22"/>
              </w:rPr>
            </w:pPr>
            <w:r>
              <w:rPr>
                <w:sz w:val="22"/>
              </w:rPr>
              <w:t>1</w:t>
            </w:r>
            <w:r w:rsidRPr="00F66B00">
              <w:rPr>
                <w:sz w:val="22"/>
              </w:rPr>
              <w:t>/0</w:t>
            </w:r>
          </w:p>
        </w:tc>
        <w:tc>
          <w:tcPr>
            <w:tcW w:w="1202" w:type="dxa"/>
            <w:shd w:val="clear" w:color="auto" w:fill="auto"/>
          </w:tcPr>
          <w:p w:rsidR="00B52BBC" w:rsidRPr="00F66B00" w:rsidRDefault="00B52BBC" w:rsidP="00B52BBC">
            <w:pPr>
              <w:jc w:val="left"/>
            </w:pPr>
          </w:p>
        </w:tc>
        <w:tc>
          <w:tcPr>
            <w:tcW w:w="4816" w:type="dxa"/>
            <w:shd w:val="clear" w:color="auto" w:fill="auto"/>
          </w:tcPr>
          <w:p w:rsidR="00B52BBC" w:rsidRDefault="00B52BBC" w:rsidP="00B52BBC">
            <w:pPr>
              <w:rPr>
                <w:highlight w:val="yellow"/>
              </w:rPr>
            </w:pPr>
            <w:r>
              <w:t>NICCIN:HEALTH_INSURANCE_BENEFITS</w:t>
            </w:r>
          </w:p>
          <w:p w:rsidR="00B52BBC" w:rsidRPr="00F66B00" w:rsidRDefault="00B52BBC" w:rsidP="00B52BBC"/>
        </w:tc>
        <w:tc>
          <w:tcPr>
            <w:tcW w:w="1909" w:type="dxa"/>
          </w:tcPr>
          <w:p w:rsidR="00B52BBC" w:rsidRPr="00F66B00" w:rsidRDefault="00B52BBC" w:rsidP="00B52BBC">
            <w:pPr>
              <w:pStyle w:val="FootnoteText"/>
              <w:ind w:left="-13" w:right="1"/>
              <w:rPr>
                <w:sz w:val="22"/>
              </w:rPr>
            </w:pPr>
          </w:p>
        </w:tc>
        <w:tc>
          <w:tcPr>
            <w:tcW w:w="1909" w:type="dxa"/>
          </w:tcPr>
          <w:p w:rsidR="00B52BBC" w:rsidRPr="00F66B00" w:rsidRDefault="00B52BBC" w:rsidP="00B52BBC">
            <w:pPr>
              <w:spacing w:before="60" w:after="60"/>
              <w:rPr>
                <w:sz w:val="22"/>
              </w:rPr>
            </w:pPr>
            <w:r w:rsidRPr="00F66B00">
              <w:rPr>
                <w:sz w:val="22"/>
              </w:rPr>
              <w:t>OVERLAP</w:t>
            </w:r>
          </w:p>
        </w:tc>
      </w:tr>
      <w:tr w:rsidR="00B52BBC" w:rsidRPr="00F66B00" w:rsidTr="004956A4">
        <w:trPr>
          <w:trHeight w:val="572"/>
          <w:jc w:val="center"/>
        </w:trPr>
        <w:tc>
          <w:tcPr>
            <w:tcW w:w="1133" w:type="dxa"/>
            <w:shd w:val="clear" w:color="auto" w:fill="auto"/>
          </w:tcPr>
          <w:p w:rsidR="00B52BBC" w:rsidRPr="00F66B00" w:rsidRDefault="00B52BBC" w:rsidP="00B52BBC">
            <w:r w:rsidRPr="00F66B00">
              <w:rPr>
                <w:sz w:val="22"/>
              </w:rPr>
              <w:t xml:space="preserve">VSI </w:t>
            </w:r>
          </w:p>
        </w:tc>
        <w:tc>
          <w:tcPr>
            <w:tcW w:w="1110" w:type="dxa"/>
            <w:shd w:val="clear" w:color="auto" w:fill="auto"/>
          </w:tcPr>
          <w:p w:rsidR="00B52BBC" w:rsidRPr="00F66B00" w:rsidRDefault="00B52BBC" w:rsidP="00B52BBC">
            <w:pPr>
              <w:jc w:val="center"/>
            </w:pPr>
            <w:r w:rsidRPr="00F66B00">
              <w:rPr>
                <w:sz w:val="22"/>
              </w:rPr>
              <w:t>38/0</w:t>
            </w:r>
          </w:p>
        </w:tc>
        <w:tc>
          <w:tcPr>
            <w:tcW w:w="2108" w:type="dxa"/>
            <w:shd w:val="clear" w:color="auto" w:fill="auto"/>
          </w:tcPr>
          <w:p w:rsidR="00B52BBC" w:rsidRPr="00F66B00" w:rsidRDefault="00B52BBC" w:rsidP="00B52BBC">
            <w:pPr>
              <w:rPr>
                <w:highlight w:val="yellow"/>
              </w:rPr>
            </w:pPr>
            <w:r w:rsidRPr="00F66B00">
              <w:rPr>
                <w:sz w:val="22"/>
              </w:rPr>
              <w:t>10/0</w:t>
            </w:r>
          </w:p>
        </w:tc>
        <w:tc>
          <w:tcPr>
            <w:tcW w:w="1202" w:type="dxa"/>
            <w:shd w:val="clear" w:color="auto" w:fill="auto"/>
          </w:tcPr>
          <w:p w:rsidR="00B52BBC" w:rsidRPr="00F66B00" w:rsidRDefault="00B52BBC" w:rsidP="00B52BBC">
            <w:pPr>
              <w:jc w:val="left"/>
            </w:pPr>
          </w:p>
        </w:tc>
        <w:tc>
          <w:tcPr>
            <w:tcW w:w="4816" w:type="dxa"/>
            <w:shd w:val="clear" w:color="auto" w:fill="auto"/>
          </w:tcPr>
          <w:p w:rsidR="00B52BBC" w:rsidRPr="00F66B00" w:rsidRDefault="00B52BBC" w:rsidP="00B52BBC"/>
        </w:tc>
        <w:tc>
          <w:tcPr>
            <w:tcW w:w="1909" w:type="dxa"/>
          </w:tcPr>
          <w:p w:rsidR="00B52BBC" w:rsidRPr="00F66B00" w:rsidRDefault="00B52BBC" w:rsidP="00B52BBC">
            <w:pPr>
              <w:pStyle w:val="FootnoteText"/>
              <w:ind w:left="-13" w:right="1"/>
              <w:rPr>
                <w:sz w:val="22"/>
                <w:szCs w:val="22"/>
              </w:rPr>
            </w:pPr>
            <w:r w:rsidRPr="00F66B00">
              <w:rPr>
                <w:sz w:val="22"/>
              </w:rPr>
              <w:t xml:space="preserve">/ </w:t>
            </w:r>
          </w:p>
        </w:tc>
        <w:tc>
          <w:tcPr>
            <w:tcW w:w="1909" w:type="dxa"/>
          </w:tcPr>
          <w:p w:rsidR="00B52BBC" w:rsidRPr="00F66B00" w:rsidRDefault="00B52BBC" w:rsidP="00B52BBC">
            <w:pPr>
              <w:spacing w:before="60" w:after="60"/>
              <w:rPr>
                <w:sz w:val="22"/>
                <w:szCs w:val="22"/>
              </w:rPr>
            </w:pPr>
            <w:r w:rsidRPr="00F66B00">
              <w:rPr>
                <w:sz w:val="22"/>
              </w:rPr>
              <w:t xml:space="preserve">Geen integratiecontrole op het niveau van </w:t>
            </w:r>
            <w:r w:rsidRPr="00F66B00">
              <w:rPr>
                <w:sz w:val="22"/>
              </w:rPr>
              <w:lastRenderedPageBreak/>
              <w:t>de KSZ. Integratiecontrole op sectoraal niveau.</w:t>
            </w:r>
          </w:p>
        </w:tc>
      </w:tr>
      <w:tr w:rsidR="00B52BBC" w:rsidRPr="00F66B00" w:rsidTr="004956A4">
        <w:trPr>
          <w:trHeight w:val="572"/>
          <w:jc w:val="center"/>
        </w:trPr>
        <w:tc>
          <w:tcPr>
            <w:tcW w:w="1133" w:type="dxa"/>
            <w:shd w:val="clear" w:color="auto" w:fill="auto"/>
          </w:tcPr>
          <w:p w:rsidR="00B52BBC" w:rsidRPr="00F66B00" w:rsidRDefault="00B52BBC" w:rsidP="00B52BBC">
            <w:pPr>
              <w:rPr>
                <w:sz w:val="22"/>
                <w:szCs w:val="22"/>
              </w:rPr>
            </w:pPr>
            <w:r w:rsidRPr="00F66B00">
              <w:rPr>
                <w:sz w:val="22"/>
              </w:rPr>
              <w:lastRenderedPageBreak/>
              <w:t>VSI</w:t>
            </w:r>
          </w:p>
        </w:tc>
        <w:tc>
          <w:tcPr>
            <w:tcW w:w="1110" w:type="dxa"/>
            <w:shd w:val="clear" w:color="auto" w:fill="auto"/>
          </w:tcPr>
          <w:p w:rsidR="00B52BBC" w:rsidRPr="00F66B00" w:rsidRDefault="00B52BBC" w:rsidP="00B52BBC">
            <w:pPr>
              <w:jc w:val="center"/>
              <w:rPr>
                <w:sz w:val="22"/>
                <w:szCs w:val="22"/>
              </w:rPr>
            </w:pPr>
            <w:r w:rsidRPr="00F66B00">
              <w:rPr>
                <w:sz w:val="22"/>
              </w:rPr>
              <w:t>38/1</w:t>
            </w:r>
          </w:p>
        </w:tc>
        <w:tc>
          <w:tcPr>
            <w:tcW w:w="2108" w:type="dxa"/>
            <w:shd w:val="clear" w:color="auto" w:fill="auto"/>
          </w:tcPr>
          <w:p w:rsidR="00B52BBC" w:rsidRPr="00F66B00" w:rsidRDefault="00B52BBC" w:rsidP="00B52BBC">
            <w:pPr>
              <w:rPr>
                <w:sz w:val="22"/>
                <w:szCs w:val="22"/>
              </w:rPr>
            </w:pPr>
            <w:r w:rsidRPr="00F66B00">
              <w:rPr>
                <w:sz w:val="22"/>
              </w:rPr>
              <w:t>10/0</w:t>
            </w:r>
          </w:p>
          <w:p w:rsidR="00B52BBC" w:rsidRPr="00F66B00" w:rsidRDefault="00B52BBC" w:rsidP="00B52BBC">
            <w:pPr>
              <w:rPr>
                <w:sz w:val="22"/>
                <w:szCs w:val="22"/>
              </w:rPr>
            </w:pPr>
            <w:r w:rsidRPr="00F66B00">
              <w:rPr>
                <w:sz w:val="22"/>
              </w:rPr>
              <w:t>30/0</w:t>
            </w:r>
          </w:p>
        </w:tc>
        <w:tc>
          <w:tcPr>
            <w:tcW w:w="1202" w:type="dxa"/>
            <w:shd w:val="clear" w:color="auto" w:fill="auto"/>
          </w:tcPr>
          <w:p w:rsidR="00B52BBC" w:rsidRPr="00F66B00" w:rsidRDefault="00B52BBC" w:rsidP="00B52BBC">
            <w:pPr>
              <w:jc w:val="left"/>
            </w:pPr>
          </w:p>
        </w:tc>
        <w:tc>
          <w:tcPr>
            <w:tcW w:w="4816" w:type="dxa"/>
            <w:shd w:val="clear" w:color="auto" w:fill="auto"/>
          </w:tcPr>
          <w:p w:rsidR="00B52BBC" w:rsidRPr="00F66B00" w:rsidRDefault="00B52BBC" w:rsidP="00B52BBC">
            <w:r w:rsidRPr="00F66B00">
              <w:t>ASI:ADDITIONAL_BENEFITS</w:t>
            </w:r>
          </w:p>
        </w:tc>
        <w:tc>
          <w:tcPr>
            <w:tcW w:w="1909" w:type="dxa"/>
          </w:tcPr>
          <w:p w:rsidR="00B52BBC" w:rsidRPr="00F66B00" w:rsidRDefault="00B52BBC" w:rsidP="00B52BBC">
            <w:pPr>
              <w:pStyle w:val="FootnoteText"/>
              <w:ind w:left="-13" w:right="1"/>
              <w:rPr>
                <w:sz w:val="22"/>
                <w:szCs w:val="22"/>
              </w:rPr>
            </w:pPr>
            <w:r w:rsidRPr="00F66B00">
              <w:rPr>
                <w:sz w:val="22"/>
              </w:rPr>
              <w:t>/</w:t>
            </w:r>
          </w:p>
        </w:tc>
        <w:tc>
          <w:tcPr>
            <w:tcW w:w="1909" w:type="dxa"/>
          </w:tcPr>
          <w:p w:rsidR="00B52BBC" w:rsidRPr="00F66B00" w:rsidRDefault="00B52BBC" w:rsidP="00B52BBC">
            <w:pPr>
              <w:spacing w:before="60" w:after="60"/>
              <w:rPr>
                <w:sz w:val="22"/>
                <w:szCs w:val="22"/>
              </w:rPr>
            </w:pPr>
            <w:r w:rsidRPr="00F66B00">
              <w:rPr>
                <w:sz w:val="22"/>
              </w:rPr>
              <w:t>OVERLAP</w:t>
            </w:r>
          </w:p>
        </w:tc>
      </w:tr>
      <w:tr w:rsidR="00B52BBC" w:rsidRPr="00F66B00" w:rsidTr="004956A4">
        <w:trPr>
          <w:trHeight w:val="572"/>
          <w:jc w:val="center"/>
        </w:trPr>
        <w:tc>
          <w:tcPr>
            <w:tcW w:w="1133" w:type="dxa"/>
            <w:shd w:val="clear" w:color="auto" w:fill="auto"/>
          </w:tcPr>
          <w:p w:rsidR="00B52BBC" w:rsidRPr="00F66B00" w:rsidRDefault="00B52BBC" w:rsidP="00B52BBC">
            <w:pPr>
              <w:rPr>
                <w:sz w:val="22"/>
                <w:szCs w:val="22"/>
              </w:rPr>
            </w:pPr>
            <w:r w:rsidRPr="00F66B00">
              <w:rPr>
                <w:sz w:val="22"/>
              </w:rPr>
              <w:t>WSE</w:t>
            </w:r>
          </w:p>
        </w:tc>
        <w:tc>
          <w:tcPr>
            <w:tcW w:w="1110" w:type="dxa"/>
            <w:shd w:val="clear" w:color="auto" w:fill="auto"/>
          </w:tcPr>
          <w:p w:rsidR="00B52BBC" w:rsidRPr="00F66B00" w:rsidRDefault="00B52BBC" w:rsidP="00B52BBC">
            <w:pPr>
              <w:jc w:val="center"/>
              <w:rPr>
                <w:sz w:val="22"/>
                <w:szCs w:val="22"/>
              </w:rPr>
            </w:pPr>
            <w:r w:rsidRPr="00F66B00">
              <w:rPr>
                <w:sz w:val="22"/>
              </w:rPr>
              <w:t>40/6</w:t>
            </w:r>
          </w:p>
        </w:tc>
        <w:tc>
          <w:tcPr>
            <w:tcW w:w="2108" w:type="dxa"/>
            <w:shd w:val="clear" w:color="auto" w:fill="auto"/>
          </w:tcPr>
          <w:p w:rsidR="00B52BBC" w:rsidRPr="00F66B00" w:rsidRDefault="00B52BBC" w:rsidP="00B52BBC">
            <w:pPr>
              <w:rPr>
                <w:sz w:val="22"/>
                <w:szCs w:val="22"/>
              </w:rPr>
            </w:pPr>
            <w:r w:rsidRPr="00F66B00">
              <w:rPr>
                <w:sz w:val="22"/>
              </w:rPr>
              <w:t>112/0</w:t>
            </w:r>
          </w:p>
        </w:tc>
        <w:tc>
          <w:tcPr>
            <w:tcW w:w="1202" w:type="dxa"/>
            <w:shd w:val="clear" w:color="auto" w:fill="auto"/>
          </w:tcPr>
          <w:p w:rsidR="00B52BBC" w:rsidRPr="00F66B00" w:rsidRDefault="00B52BBC" w:rsidP="00B52BBC">
            <w:pPr>
              <w:jc w:val="left"/>
            </w:pPr>
            <w:r w:rsidRPr="00941D59">
              <w:rPr>
                <w:highlight w:val="yellow"/>
              </w:rPr>
              <w:t>TODO: remove A1</w:t>
            </w:r>
          </w:p>
        </w:tc>
        <w:tc>
          <w:tcPr>
            <w:tcW w:w="4816" w:type="dxa"/>
            <w:shd w:val="clear" w:color="auto" w:fill="auto"/>
          </w:tcPr>
          <w:p w:rsidR="00B52BBC" w:rsidRPr="00F66B00" w:rsidRDefault="00B52BBC" w:rsidP="00B52BBC"/>
        </w:tc>
        <w:tc>
          <w:tcPr>
            <w:tcW w:w="1909" w:type="dxa"/>
          </w:tcPr>
          <w:p w:rsidR="00B52BBC" w:rsidRPr="00F66B00" w:rsidRDefault="00B52BBC" w:rsidP="00B52BBC">
            <w:pPr>
              <w:pStyle w:val="FootnoteText"/>
              <w:ind w:left="-13" w:right="1"/>
              <w:rPr>
                <w:sz w:val="22"/>
                <w:szCs w:val="22"/>
              </w:rPr>
            </w:pPr>
            <w:r w:rsidRPr="00F66B00">
              <w:rPr>
                <w:sz w:val="22"/>
              </w:rPr>
              <w:t>/</w:t>
            </w:r>
          </w:p>
        </w:tc>
        <w:tc>
          <w:tcPr>
            <w:tcW w:w="1909" w:type="dxa"/>
          </w:tcPr>
          <w:p w:rsidR="00B52BBC" w:rsidRPr="00F66B00" w:rsidRDefault="00B52BBC" w:rsidP="00B52BBC">
            <w:pPr>
              <w:spacing w:before="60" w:after="60"/>
              <w:rPr>
                <w:sz w:val="22"/>
                <w:szCs w:val="22"/>
              </w:rPr>
            </w:pPr>
            <w:r w:rsidRPr="00F66B00">
              <w:rPr>
                <w:sz w:val="22"/>
              </w:rPr>
              <w:t>OVERLAP</w:t>
            </w:r>
          </w:p>
        </w:tc>
      </w:tr>
      <w:tr w:rsidR="00B52BBC" w:rsidRPr="00F66B00" w:rsidTr="004956A4">
        <w:trPr>
          <w:trHeight w:val="572"/>
          <w:jc w:val="center"/>
        </w:trPr>
        <w:tc>
          <w:tcPr>
            <w:tcW w:w="1133" w:type="dxa"/>
            <w:shd w:val="clear" w:color="auto" w:fill="auto"/>
          </w:tcPr>
          <w:p w:rsidR="00B52BBC" w:rsidRPr="00F66B00" w:rsidRDefault="00B52BBC" w:rsidP="00B52BBC">
            <w:pPr>
              <w:rPr>
                <w:sz w:val="22"/>
                <w:szCs w:val="22"/>
              </w:rPr>
            </w:pPr>
            <w:r w:rsidRPr="00F66B00">
              <w:rPr>
                <w:sz w:val="22"/>
              </w:rPr>
              <w:t>RVA</w:t>
            </w:r>
          </w:p>
        </w:tc>
        <w:tc>
          <w:tcPr>
            <w:tcW w:w="1110" w:type="dxa"/>
            <w:shd w:val="clear" w:color="auto" w:fill="auto"/>
          </w:tcPr>
          <w:p w:rsidR="00B52BBC" w:rsidRPr="00F66B00" w:rsidRDefault="00B52BBC" w:rsidP="00B52BBC">
            <w:pPr>
              <w:jc w:val="center"/>
              <w:rPr>
                <w:sz w:val="22"/>
                <w:szCs w:val="22"/>
              </w:rPr>
            </w:pPr>
            <w:r w:rsidRPr="00F66B00">
              <w:rPr>
                <w:sz w:val="22"/>
              </w:rPr>
              <w:t>18/0</w:t>
            </w:r>
          </w:p>
        </w:tc>
        <w:tc>
          <w:tcPr>
            <w:tcW w:w="2108" w:type="dxa"/>
            <w:shd w:val="clear" w:color="auto" w:fill="auto"/>
          </w:tcPr>
          <w:p w:rsidR="00B52BBC" w:rsidRPr="00F66B00" w:rsidRDefault="00B52BBC" w:rsidP="00B52BBC">
            <w:pPr>
              <w:rPr>
                <w:sz w:val="22"/>
                <w:szCs w:val="22"/>
              </w:rPr>
            </w:pPr>
            <w:r w:rsidRPr="00F66B00">
              <w:rPr>
                <w:sz w:val="22"/>
              </w:rPr>
              <w:t>2/0</w:t>
            </w:r>
          </w:p>
        </w:tc>
        <w:tc>
          <w:tcPr>
            <w:tcW w:w="1202" w:type="dxa"/>
            <w:shd w:val="clear" w:color="auto" w:fill="auto"/>
          </w:tcPr>
          <w:p w:rsidR="00B52BBC" w:rsidRPr="00F66B00" w:rsidRDefault="00B52BBC" w:rsidP="00B52BBC">
            <w:pPr>
              <w:jc w:val="left"/>
            </w:pPr>
          </w:p>
        </w:tc>
        <w:tc>
          <w:tcPr>
            <w:tcW w:w="4816" w:type="dxa"/>
            <w:shd w:val="clear" w:color="auto" w:fill="auto"/>
          </w:tcPr>
          <w:p w:rsidR="00B52BBC" w:rsidRPr="00F66B00" w:rsidRDefault="00B52BBC" w:rsidP="00B52BBC">
            <w:r w:rsidRPr="00F66B00">
              <w:t>NEO:CAREER</w:t>
            </w:r>
          </w:p>
        </w:tc>
        <w:tc>
          <w:tcPr>
            <w:tcW w:w="1909" w:type="dxa"/>
          </w:tcPr>
          <w:p w:rsidR="00B52BBC" w:rsidRPr="00F66B00" w:rsidRDefault="00B52BBC" w:rsidP="00B52BBC">
            <w:pPr>
              <w:pStyle w:val="FootnoteText"/>
              <w:ind w:left="-13" w:right="1"/>
              <w:rPr>
                <w:sz w:val="22"/>
                <w:szCs w:val="22"/>
              </w:rPr>
            </w:pPr>
            <w:r w:rsidRPr="00F66B00">
              <w:rPr>
                <w:sz w:val="22"/>
              </w:rPr>
              <w:t>/</w:t>
            </w:r>
          </w:p>
        </w:tc>
        <w:tc>
          <w:tcPr>
            <w:tcW w:w="1909" w:type="dxa"/>
          </w:tcPr>
          <w:p w:rsidR="00B52BBC" w:rsidRPr="00F66B00" w:rsidRDefault="00B52BBC" w:rsidP="00B52BBC">
            <w:pPr>
              <w:spacing w:before="60" w:after="60"/>
              <w:rPr>
                <w:sz w:val="22"/>
                <w:szCs w:val="22"/>
              </w:rPr>
            </w:pPr>
            <w:r w:rsidRPr="00F66B00">
              <w:rPr>
                <w:sz w:val="22"/>
              </w:rPr>
              <w:t>Geen integratiecontrole</w:t>
            </w:r>
          </w:p>
        </w:tc>
      </w:tr>
      <w:tr w:rsidR="00B52BBC" w:rsidRPr="00F66B00" w:rsidTr="004956A4">
        <w:trPr>
          <w:trHeight w:val="572"/>
          <w:jc w:val="center"/>
        </w:trPr>
        <w:tc>
          <w:tcPr>
            <w:tcW w:w="1133" w:type="dxa"/>
            <w:shd w:val="clear" w:color="auto" w:fill="auto"/>
          </w:tcPr>
          <w:p w:rsidR="00B52BBC" w:rsidRDefault="00B52BBC" w:rsidP="00B52BBC">
            <w:pPr>
              <w:rPr>
                <w:sz w:val="22"/>
              </w:rPr>
            </w:pPr>
            <w:r w:rsidRPr="00F66B00">
              <w:rPr>
                <w:sz w:val="22"/>
              </w:rPr>
              <w:t>VDI</w:t>
            </w:r>
            <w:r>
              <w:rPr>
                <w:sz w:val="22"/>
              </w:rPr>
              <w:t>/WSE VO-VIP</w:t>
            </w:r>
          </w:p>
          <w:p w:rsidR="00B52BBC" w:rsidRPr="00F66B00" w:rsidRDefault="00B52BBC" w:rsidP="00B52BBC">
            <w:pPr>
              <w:rPr>
                <w:sz w:val="22"/>
                <w:szCs w:val="22"/>
              </w:rPr>
            </w:pPr>
            <w:r>
              <w:rPr>
                <w:sz w:val="22"/>
              </w:rPr>
              <w:t>316 380 841</w:t>
            </w:r>
          </w:p>
        </w:tc>
        <w:tc>
          <w:tcPr>
            <w:tcW w:w="1110" w:type="dxa"/>
            <w:shd w:val="clear" w:color="auto" w:fill="auto"/>
          </w:tcPr>
          <w:p w:rsidR="00B52BBC" w:rsidRPr="00F66B00" w:rsidRDefault="00B52BBC" w:rsidP="00B52BBC">
            <w:pPr>
              <w:jc w:val="center"/>
              <w:rPr>
                <w:sz w:val="22"/>
                <w:szCs w:val="22"/>
              </w:rPr>
            </w:pPr>
            <w:r>
              <w:rPr>
                <w:sz w:val="22"/>
                <w:szCs w:val="22"/>
              </w:rPr>
              <w:t>40/0</w:t>
            </w:r>
          </w:p>
        </w:tc>
        <w:tc>
          <w:tcPr>
            <w:tcW w:w="2108" w:type="dxa"/>
            <w:shd w:val="clear" w:color="auto" w:fill="auto"/>
          </w:tcPr>
          <w:p w:rsidR="00B52BBC" w:rsidRPr="00F66B00" w:rsidRDefault="00B52BBC" w:rsidP="00B52BBC">
            <w:pPr>
              <w:rPr>
                <w:sz w:val="22"/>
                <w:szCs w:val="22"/>
              </w:rPr>
            </w:pPr>
            <w:r>
              <w:rPr>
                <w:sz w:val="22"/>
                <w:szCs w:val="22"/>
              </w:rPr>
              <w:t>153/0</w:t>
            </w:r>
          </w:p>
        </w:tc>
        <w:tc>
          <w:tcPr>
            <w:tcW w:w="1202" w:type="dxa"/>
            <w:shd w:val="clear" w:color="auto" w:fill="auto"/>
          </w:tcPr>
          <w:p w:rsidR="00B52BBC" w:rsidRPr="00F66B00" w:rsidRDefault="00B52BBC" w:rsidP="00B52BBC">
            <w:pPr>
              <w:jc w:val="left"/>
              <w:rPr>
                <w:highlight w:val="yellow"/>
              </w:rPr>
            </w:pPr>
          </w:p>
        </w:tc>
        <w:tc>
          <w:tcPr>
            <w:tcW w:w="4816" w:type="dxa"/>
            <w:shd w:val="clear" w:color="auto" w:fill="auto"/>
          </w:tcPr>
          <w:p w:rsidR="00B52BBC" w:rsidRPr="00F66B00" w:rsidRDefault="00B52BBC" w:rsidP="00B52BBC">
            <w:r w:rsidRPr="00F77954">
              <w:t>VO:CAREER_BREAK</w:t>
            </w:r>
          </w:p>
        </w:tc>
        <w:tc>
          <w:tcPr>
            <w:tcW w:w="1909" w:type="dxa"/>
          </w:tcPr>
          <w:p w:rsidR="00B52BBC" w:rsidRPr="00F66B00" w:rsidRDefault="00B52BBC" w:rsidP="00B52BBC">
            <w:pPr>
              <w:pStyle w:val="FootnoteText"/>
              <w:ind w:left="-13" w:right="1"/>
              <w:rPr>
                <w:sz w:val="22"/>
                <w:szCs w:val="22"/>
              </w:rPr>
            </w:pPr>
          </w:p>
        </w:tc>
        <w:tc>
          <w:tcPr>
            <w:tcW w:w="1909" w:type="dxa"/>
          </w:tcPr>
          <w:p w:rsidR="00B52BBC" w:rsidRPr="00F66B00" w:rsidRDefault="00B52BBC" w:rsidP="00B52BBC">
            <w:pPr>
              <w:spacing w:before="60" w:after="60"/>
              <w:rPr>
                <w:sz w:val="22"/>
                <w:szCs w:val="22"/>
              </w:rPr>
            </w:pPr>
            <w:r>
              <w:rPr>
                <w:sz w:val="22"/>
              </w:rPr>
              <w:t>OVERLAP</w:t>
            </w:r>
          </w:p>
        </w:tc>
      </w:tr>
      <w:tr w:rsidR="00B52BBC" w:rsidRPr="00F66B00" w:rsidTr="004956A4">
        <w:trPr>
          <w:trHeight w:val="572"/>
          <w:jc w:val="center"/>
        </w:trPr>
        <w:tc>
          <w:tcPr>
            <w:tcW w:w="1133" w:type="dxa"/>
            <w:shd w:val="clear" w:color="auto" w:fill="auto"/>
          </w:tcPr>
          <w:p w:rsidR="00B52BBC" w:rsidRDefault="00B52BBC" w:rsidP="00B52BBC">
            <w:pPr>
              <w:rPr>
                <w:sz w:val="22"/>
              </w:rPr>
            </w:pPr>
            <w:r w:rsidRPr="00F66B00">
              <w:rPr>
                <w:sz w:val="22"/>
              </w:rPr>
              <w:t>VDI</w:t>
            </w:r>
            <w:r>
              <w:rPr>
                <w:sz w:val="22"/>
              </w:rPr>
              <w:t>/WSE VO-VIP</w:t>
            </w:r>
          </w:p>
          <w:p w:rsidR="00B52BBC" w:rsidRPr="00F66B00" w:rsidRDefault="00B52BBC" w:rsidP="00B52BBC">
            <w:pPr>
              <w:rPr>
                <w:sz w:val="22"/>
              </w:rPr>
            </w:pPr>
            <w:r>
              <w:rPr>
                <w:sz w:val="22"/>
              </w:rPr>
              <w:t>316 380 841</w:t>
            </w:r>
          </w:p>
        </w:tc>
        <w:tc>
          <w:tcPr>
            <w:tcW w:w="1110" w:type="dxa"/>
            <w:shd w:val="clear" w:color="auto" w:fill="auto"/>
          </w:tcPr>
          <w:p w:rsidR="00B52BBC" w:rsidRDefault="00B52BBC" w:rsidP="00B52BBC">
            <w:pPr>
              <w:jc w:val="center"/>
              <w:rPr>
                <w:sz w:val="22"/>
                <w:szCs w:val="22"/>
              </w:rPr>
            </w:pPr>
            <w:r>
              <w:rPr>
                <w:sz w:val="22"/>
                <w:szCs w:val="22"/>
              </w:rPr>
              <w:t>40/0</w:t>
            </w:r>
          </w:p>
        </w:tc>
        <w:tc>
          <w:tcPr>
            <w:tcW w:w="2108" w:type="dxa"/>
            <w:shd w:val="clear" w:color="auto" w:fill="auto"/>
          </w:tcPr>
          <w:p w:rsidR="00B52BBC" w:rsidRDefault="00B52BBC" w:rsidP="00B52BBC">
            <w:pPr>
              <w:rPr>
                <w:sz w:val="22"/>
                <w:szCs w:val="22"/>
              </w:rPr>
            </w:pPr>
            <w:r>
              <w:rPr>
                <w:sz w:val="22"/>
                <w:szCs w:val="22"/>
              </w:rPr>
              <w:t>112/0</w:t>
            </w:r>
          </w:p>
        </w:tc>
        <w:tc>
          <w:tcPr>
            <w:tcW w:w="1202" w:type="dxa"/>
            <w:shd w:val="clear" w:color="auto" w:fill="auto"/>
          </w:tcPr>
          <w:p w:rsidR="00B52BBC" w:rsidRPr="00F66B00" w:rsidRDefault="00B52BBC" w:rsidP="00B52BBC">
            <w:pPr>
              <w:jc w:val="left"/>
              <w:rPr>
                <w:highlight w:val="yellow"/>
              </w:rPr>
            </w:pPr>
          </w:p>
        </w:tc>
        <w:tc>
          <w:tcPr>
            <w:tcW w:w="4816" w:type="dxa"/>
            <w:shd w:val="clear" w:color="auto" w:fill="auto"/>
          </w:tcPr>
          <w:p w:rsidR="00B52BBC" w:rsidRPr="00F77954" w:rsidRDefault="00B52BBC" w:rsidP="00B52BBC">
            <w:r w:rsidRPr="00F77954">
              <w:t>VO:</w:t>
            </w:r>
            <w:r>
              <w:t>INCENTIVE</w:t>
            </w:r>
          </w:p>
        </w:tc>
        <w:tc>
          <w:tcPr>
            <w:tcW w:w="1909" w:type="dxa"/>
          </w:tcPr>
          <w:p w:rsidR="00B52BBC" w:rsidRPr="00F66B00" w:rsidRDefault="00B52BBC" w:rsidP="00B52BBC">
            <w:pPr>
              <w:pStyle w:val="FootnoteText"/>
              <w:ind w:left="-13" w:right="1"/>
              <w:rPr>
                <w:sz w:val="22"/>
                <w:szCs w:val="22"/>
              </w:rPr>
            </w:pPr>
          </w:p>
        </w:tc>
        <w:tc>
          <w:tcPr>
            <w:tcW w:w="1909" w:type="dxa"/>
          </w:tcPr>
          <w:p w:rsidR="00B52BBC" w:rsidRDefault="00B52BBC" w:rsidP="00B52BBC">
            <w:pPr>
              <w:spacing w:before="60" w:after="60"/>
              <w:rPr>
                <w:sz w:val="22"/>
              </w:rPr>
            </w:pPr>
            <w:r>
              <w:rPr>
                <w:sz w:val="22"/>
              </w:rPr>
              <w:t>OVERLAP</w:t>
            </w:r>
          </w:p>
        </w:tc>
      </w:tr>
      <w:tr w:rsidR="00B52BBC" w:rsidRPr="00F66B00" w:rsidTr="004956A4">
        <w:trPr>
          <w:trHeight w:val="572"/>
          <w:jc w:val="center"/>
        </w:trPr>
        <w:tc>
          <w:tcPr>
            <w:tcW w:w="1133" w:type="dxa"/>
            <w:shd w:val="clear" w:color="auto" w:fill="auto"/>
          </w:tcPr>
          <w:p w:rsidR="00B52BBC" w:rsidRPr="00F66B00" w:rsidRDefault="00B52BBC" w:rsidP="00B52BBC">
            <w:pPr>
              <w:rPr>
                <w:sz w:val="22"/>
              </w:rPr>
            </w:pPr>
            <w:r>
              <w:rPr>
                <w:sz w:val="22"/>
                <w:szCs w:val="22"/>
              </w:rPr>
              <w:t>Sigedis</w:t>
            </w:r>
          </w:p>
        </w:tc>
        <w:tc>
          <w:tcPr>
            <w:tcW w:w="1110" w:type="dxa"/>
            <w:shd w:val="clear" w:color="auto" w:fill="auto"/>
          </w:tcPr>
          <w:p w:rsidR="00B52BBC" w:rsidRDefault="00B52BBC" w:rsidP="00B52BBC">
            <w:pPr>
              <w:jc w:val="center"/>
              <w:rPr>
                <w:sz w:val="22"/>
                <w:szCs w:val="22"/>
              </w:rPr>
            </w:pPr>
            <w:r>
              <w:rPr>
                <w:sz w:val="22"/>
                <w:szCs w:val="22"/>
              </w:rPr>
              <w:t>14/3</w:t>
            </w:r>
          </w:p>
        </w:tc>
        <w:tc>
          <w:tcPr>
            <w:tcW w:w="2108" w:type="dxa"/>
            <w:shd w:val="clear" w:color="auto" w:fill="auto"/>
          </w:tcPr>
          <w:p w:rsidR="00B52BBC" w:rsidRDefault="00B52BBC" w:rsidP="00B52BBC">
            <w:pPr>
              <w:rPr>
                <w:sz w:val="22"/>
                <w:szCs w:val="22"/>
              </w:rPr>
            </w:pPr>
            <w:r>
              <w:rPr>
                <w:sz w:val="22"/>
                <w:szCs w:val="22"/>
              </w:rPr>
              <w:t>0</w:t>
            </w:r>
          </w:p>
        </w:tc>
        <w:tc>
          <w:tcPr>
            <w:tcW w:w="1202" w:type="dxa"/>
            <w:shd w:val="clear" w:color="auto" w:fill="auto"/>
          </w:tcPr>
          <w:p w:rsidR="00B52BBC" w:rsidRPr="00F66B00" w:rsidRDefault="00B52BBC" w:rsidP="00B52BBC">
            <w:pPr>
              <w:jc w:val="left"/>
              <w:rPr>
                <w:highlight w:val="yellow"/>
              </w:rPr>
            </w:pPr>
          </w:p>
        </w:tc>
        <w:tc>
          <w:tcPr>
            <w:tcW w:w="4816" w:type="dxa"/>
            <w:shd w:val="clear" w:color="auto" w:fill="auto"/>
          </w:tcPr>
          <w:p w:rsidR="00B52BBC" w:rsidRPr="00F77954" w:rsidRDefault="00B52BBC" w:rsidP="00B52BBC">
            <w:r>
              <w:t>SIGEDIS:CAREER_ACCOUNT</w:t>
            </w:r>
          </w:p>
        </w:tc>
        <w:tc>
          <w:tcPr>
            <w:tcW w:w="1909" w:type="dxa"/>
          </w:tcPr>
          <w:p w:rsidR="00B52BBC" w:rsidRPr="00F66B00" w:rsidRDefault="00B52BBC" w:rsidP="00B52BBC">
            <w:pPr>
              <w:pStyle w:val="FootnoteText"/>
              <w:ind w:left="-13" w:right="1"/>
              <w:rPr>
                <w:sz w:val="22"/>
                <w:szCs w:val="22"/>
              </w:rPr>
            </w:pPr>
            <w:r>
              <w:rPr>
                <w:sz w:val="22"/>
                <w:szCs w:val="22"/>
                <w:lang w:eastAsia="ar-SA"/>
              </w:rPr>
              <w:t>/</w:t>
            </w:r>
          </w:p>
        </w:tc>
        <w:tc>
          <w:tcPr>
            <w:tcW w:w="1909" w:type="dxa"/>
          </w:tcPr>
          <w:p w:rsidR="00B52BBC" w:rsidRDefault="00B52BBC" w:rsidP="00B52BBC">
            <w:pPr>
              <w:spacing w:before="60" w:after="60"/>
              <w:rPr>
                <w:sz w:val="22"/>
              </w:rPr>
            </w:pPr>
            <w:r w:rsidRPr="00F66B00">
              <w:rPr>
                <w:sz w:val="22"/>
              </w:rPr>
              <w:t>Geen integratiecontrole</w:t>
            </w:r>
          </w:p>
        </w:tc>
      </w:tr>
    </w:tbl>
    <w:p w:rsidR="003C227E" w:rsidRPr="00F66B00" w:rsidRDefault="003C227E" w:rsidP="003C227E"/>
    <w:p w:rsidR="003C227E" w:rsidRPr="00F66B00" w:rsidRDefault="003C227E" w:rsidP="003C227E">
      <w:pPr>
        <w:jc w:val="left"/>
        <w:rPr>
          <w:rFonts w:ascii="Arial" w:hAnsi="Arial" w:cs="Arial"/>
          <w:b/>
          <w:bCs/>
          <w:i/>
          <w:iCs/>
          <w:sz w:val="28"/>
          <w:szCs w:val="28"/>
        </w:rPr>
      </w:pPr>
      <w:r w:rsidRPr="00F66B00">
        <w:br w:type="page"/>
      </w:r>
    </w:p>
    <w:p w:rsidR="003C227E" w:rsidRPr="00F66B00" w:rsidRDefault="003C227E" w:rsidP="003C227E">
      <w:pPr>
        <w:pStyle w:val="Heading2"/>
        <w:numPr>
          <w:ilvl w:val="0"/>
          <w:numId w:val="0"/>
        </w:numPr>
        <w:sectPr w:rsidR="003C227E" w:rsidRPr="00F66B00" w:rsidSect="00A06181">
          <w:footnotePr>
            <w:numRestart w:val="eachPage"/>
          </w:footnotePr>
          <w:pgSz w:w="16838" w:h="11906" w:orient="landscape" w:code="9"/>
          <w:pgMar w:top="1418" w:right="1418" w:bottom="1418" w:left="902" w:header="709" w:footer="709" w:gutter="0"/>
          <w:cols w:space="708"/>
          <w:docGrid w:linePitch="360"/>
        </w:sectPr>
      </w:pPr>
    </w:p>
    <w:p w:rsidR="003C227E" w:rsidRPr="00F66B00" w:rsidRDefault="003C227E" w:rsidP="003C227E">
      <w:pPr>
        <w:pStyle w:val="Heading2"/>
      </w:pPr>
      <w:r w:rsidRPr="00F66B00">
        <w:lastRenderedPageBreak/>
        <w:t>Validatie van het INSZ door de KSZ</w:t>
      </w:r>
    </w:p>
    <w:p w:rsidR="003C227E" w:rsidRPr="00F66B00" w:rsidRDefault="003C227E" w:rsidP="003C227E">
      <w:r w:rsidRPr="00F66B00">
        <w:t>Indien het INSZ vervangen werd, de checksum ongeldig is of het INSZ onbestaande is, dan wordt een antwoord naar de authentieke bron gestuurd en wordt het bericht niet verdeeld. De authentieke bron moet in dat geval een nieuw verbeterd bericht terugsturen. Enkel mutaties waarvan het INSZ niet correct is worden verworpen; de geldige mutaties worden verdeeld.</w:t>
      </w:r>
    </w:p>
    <w:p w:rsidR="003C227E" w:rsidRPr="00F66B00" w:rsidRDefault="003C227E" w:rsidP="003C227E"/>
    <w:p w:rsidR="003C227E" w:rsidRPr="00F66B00" w:rsidRDefault="003C227E" w:rsidP="003C227E">
      <w:r w:rsidRPr="00F66B00">
        <w:t>Indien het INSZ daarentegen geannuleerd werd, wordt het bericht verdeeld.</w:t>
      </w:r>
    </w:p>
    <w:p w:rsidR="003C227E" w:rsidRPr="00F66B00" w:rsidRDefault="003C227E" w:rsidP="003C227E">
      <w:pPr>
        <w:pStyle w:val="Heading2"/>
      </w:pPr>
      <w:r w:rsidRPr="00F66B00">
        <w:t>Filtering</w:t>
      </w:r>
    </w:p>
    <w:p w:rsidR="003C227E" w:rsidRPr="00F66B00" w:rsidRDefault="003C227E" w:rsidP="003C227E"/>
    <w:p w:rsidR="003C227E" w:rsidRPr="00F66B00" w:rsidRDefault="003C227E" w:rsidP="003C227E">
      <w:r w:rsidRPr="00F66B00">
        <w:t>De volgende tabel bevat voorbeelden van de filtering die zal worden toegepast.</w:t>
      </w:r>
    </w:p>
    <w:p w:rsidR="003C227E" w:rsidRPr="00F66B00" w:rsidRDefault="003C227E" w:rsidP="003C227E">
      <w:r w:rsidRPr="00F66B00">
        <w:t>Een "kruisje" geeft aan dat het gegeven uit de desbetreffende kolom zal worden overgemaakt aan de bestemmeling.</w:t>
      </w:r>
    </w:p>
    <w:p w:rsidR="003C227E" w:rsidRPr="00F66B00" w:rsidRDefault="003C227E" w:rsidP="003C227E"/>
    <w:p w:rsidR="003C227E" w:rsidRPr="00F66B00" w:rsidRDefault="003C227E" w:rsidP="003C227E">
      <w:pPr>
        <w:jc w:val="left"/>
        <w:sectPr w:rsidR="003C227E" w:rsidRPr="00F66B00" w:rsidSect="00A06181">
          <w:footnotePr>
            <w:numRestart w:val="eachPage"/>
          </w:footnotePr>
          <w:pgSz w:w="11906" w:h="16838" w:code="9"/>
          <w:pgMar w:top="1418" w:right="1418" w:bottom="902" w:left="1418" w:header="709" w:footer="709" w:gutter="0"/>
          <w:cols w:space="708"/>
          <w:docGrid w:linePitch="360"/>
        </w:sectPr>
      </w:pPr>
    </w:p>
    <w:p w:rsidR="003C227E" w:rsidRPr="00F66B00" w:rsidRDefault="003C227E" w:rsidP="003C227E">
      <w:pPr>
        <w:jc w:val="left"/>
      </w:pPr>
    </w:p>
    <w:p w:rsidR="003C227E" w:rsidRPr="00F66B00" w:rsidRDefault="003C227E" w:rsidP="003C227E">
      <w:pPr>
        <w:jc w:val="left"/>
      </w:pPr>
    </w:p>
    <w:tbl>
      <w:tblPr>
        <w:tblStyle w:val="TableGrid"/>
        <w:tblW w:w="4292" w:type="pct"/>
        <w:tblLayout w:type="fixed"/>
        <w:tblLook w:val="04A0" w:firstRow="1" w:lastRow="0" w:firstColumn="1" w:lastColumn="0" w:noHBand="0" w:noVBand="1"/>
      </w:tblPr>
      <w:tblGrid>
        <w:gridCol w:w="1605"/>
        <w:gridCol w:w="475"/>
        <w:gridCol w:w="475"/>
        <w:gridCol w:w="475"/>
        <w:gridCol w:w="475"/>
        <w:gridCol w:w="475"/>
        <w:gridCol w:w="475"/>
        <w:gridCol w:w="475"/>
        <w:gridCol w:w="475"/>
        <w:gridCol w:w="475"/>
        <w:gridCol w:w="475"/>
        <w:gridCol w:w="474"/>
        <w:gridCol w:w="474"/>
        <w:gridCol w:w="474"/>
      </w:tblGrid>
      <w:tr w:rsidR="003C227E" w:rsidRPr="00F66B00" w:rsidTr="00262925">
        <w:trPr>
          <w:cantSplit/>
          <w:trHeight w:val="4180"/>
        </w:trPr>
        <w:tc>
          <w:tcPr>
            <w:tcW w:w="1030" w:type="pct"/>
          </w:tcPr>
          <w:p w:rsidR="003C227E" w:rsidRPr="00F66B00" w:rsidRDefault="003C227E" w:rsidP="004956A4">
            <w:pPr>
              <w:jc w:val="left"/>
            </w:pPr>
            <w:r w:rsidRPr="00F66B00">
              <w:t>Bestemmeling</w:t>
            </w:r>
          </w:p>
        </w:tc>
        <w:tc>
          <w:tcPr>
            <w:tcW w:w="305" w:type="pct"/>
            <w:textDirection w:val="btLr"/>
          </w:tcPr>
          <w:p w:rsidR="003C227E" w:rsidRPr="00F66B00" w:rsidRDefault="003C227E" w:rsidP="004956A4">
            <w:pPr>
              <w:ind w:left="113" w:right="113"/>
              <w:jc w:val="left"/>
              <w:rPr>
                <w:sz w:val="22"/>
                <w:szCs w:val="22"/>
              </w:rPr>
            </w:pPr>
            <w:r w:rsidRPr="00F66B00">
              <w:rPr>
                <w:sz w:val="22"/>
              </w:rPr>
              <w:t>source</w:t>
            </w:r>
          </w:p>
        </w:tc>
        <w:tc>
          <w:tcPr>
            <w:tcW w:w="305" w:type="pct"/>
            <w:textDirection w:val="btLr"/>
          </w:tcPr>
          <w:p w:rsidR="003C227E" w:rsidRPr="00F66B00" w:rsidRDefault="003C227E" w:rsidP="004956A4">
            <w:pPr>
              <w:ind w:left="113" w:right="113"/>
              <w:jc w:val="left"/>
            </w:pPr>
            <w:r w:rsidRPr="00F66B00">
              <w:rPr>
                <w:sz w:val="22"/>
              </w:rPr>
              <w:t>ssin</w:t>
            </w:r>
          </w:p>
        </w:tc>
        <w:tc>
          <w:tcPr>
            <w:tcW w:w="305" w:type="pct"/>
            <w:textDirection w:val="btLr"/>
          </w:tcPr>
          <w:p w:rsidR="003C227E" w:rsidRPr="00F66B00" w:rsidRDefault="003C227E" w:rsidP="004956A4">
            <w:pPr>
              <w:ind w:left="113" w:right="113"/>
              <w:jc w:val="left"/>
            </w:pPr>
            <w:r w:rsidRPr="00F66B00">
              <w:rPr>
                <w:sz w:val="22"/>
              </w:rPr>
              <w:t>attestationNumber</w:t>
            </w:r>
          </w:p>
        </w:tc>
        <w:tc>
          <w:tcPr>
            <w:tcW w:w="305" w:type="pct"/>
            <w:textDirection w:val="btLr"/>
          </w:tcPr>
          <w:p w:rsidR="003C227E" w:rsidRPr="00F66B00" w:rsidRDefault="003C227E" w:rsidP="004956A4">
            <w:pPr>
              <w:ind w:left="113" w:right="113"/>
              <w:jc w:val="left"/>
            </w:pPr>
            <w:r w:rsidRPr="00F66B00">
              <w:rPr>
                <w:sz w:val="22"/>
              </w:rPr>
              <w:t>canceledAttestationNumber</w:t>
            </w:r>
          </w:p>
        </w:tc>
        <w:tc>
          <w:tcPr>
            <w:tcW w:w="305" w:type="pct"/>
            <w:textDirection w:val="btLr"/>
          </w:tcPr>
          <w:p w:rsidR="003C227E" w:rsidRPr="00F66B00" w:rsidRDefault="003C227E" w:rsidP="004956A4">
            <w:pPr>
              <w:ind w:left="113" w:right="113"/>
              <w:jc w:val="left"/>
            </w:pPr>
            <w:r w:rsidRPr="00F66B00">
              <w:rPr>
                <w:sz w:val="22"/>
              </w:rPr>
              <w:t>attestationStatus</w:t>
            </w:r>
          </w:p>
        </w:tc>
        <w:tc>
          <w:tcPr>
            <w:tcW w:w="305" w:type="pct"/>
            <w:textDirection w:val="btLr"/>
          </w:tcPr>
          <w:p w:rsidR="003C227E" w:rsidRPr="00F66B00" w:rsidRDefault="003C227E" w:rsidP="004956A4">
            <w:pPr>
              <w:ind w:left="113" w:right="113"/>
              <w:jc w:val="left"/>
            </w:pPr>
            <w:r w:rsidRPr="00F66B00">
              <w:rPr>
                <w:sz w:val="22"/>
              </w:rPr>
              <w:t>creationDate</w:t>
            </w:r>
          </w:p>
        </w:tc>
        <w:tc>
          <w:tcPr>
            <w:tcW w:w="305" w:type="pct"/>
            <w:textDirection w:val="btLr"/>
          </w:tcPr>
          <w:p w:rsidR="003C227E" w:rsidRPr="00F66B00" w:rsidRDefault="003C227E" w:rsidP="004956A4">
            <w:pPr>
              <w:ind w:left="113" w:right="113"/>
              <w:jc w:val="left"/>
            </w:pPr>
            <w:r w:rsidRPr="00F66B00">
              <w:rPr>
                <w:sz w:val="22"/>
              </w:rPr>
              <w:t>careerBreak / period / beginDate</w:t>
            </w:r>
          </w:p>
        </w:tc>
        <w:tc>
          <w:tcPr>
            <w:tcW w:w="305" w:type="pct"/>
            <w:textDirection w:val="btLr"/>
          </w:tcPr>
          <w:p w:rsidR="003C227E" w:rsidRPr="00F66B00" w:rsidRDefault="003C227E" w:rsidP="004956A4">
            <w:pPr>
              <w:ind w:left="113" w:right="113"/>
              <w:jc w:val="left"/>
            </w:pPr>
            <w:r w:rsidRPr="00F66B00">
              <w:rPr>
                <w:sz w:val="22"/>
              </w:rPr>
              <w:t>careerBreak  / period / endDate</w:t>
            </w:r>
          </w:p>
        </w:tc>
        <w:tc>
          <w:tcPr>
            <w:tcW w:w="305" w:type="pct"/>
            <w:textDirection w:val="btLr"/>
          </w:tcPr>
          <w:p w:rsidR="003C227E" w:rsidRPr="00F66B00" w:rsidRDefault="003C227E" w:rsidP="004956A4">
            <w:pPr>
              <w:ind w:left="113" w:right="113"/>
              <w:jc w:val="left"/>
              <w:rPr>
                <w:sz w:val="22"/>
                <w:szCs w:val="22"/>
              </w:rPr>
            </w:pPr>
            <w:r w:rsidRPr="00F66B00">
              <w:rPr>
                <w:sz w:val="22"/>
              </w:rPr>
              <w:t>careerBreak  / workingRatioCode</w:t>
            </w:r>
          </w:p>
        </w:tc>
        <w:tc>
          <w:tcPr>
            <w:tcW w:w="305" w:type="pct"/>
            <w:textDirection w:val="btLr"/>
          </w:tcPr>
          <w:p w:rsidR="003C227E" w:rsidRPr="00F66B00" w:rsidRDefault="003C227E" w:rsidP="004956A4">
            <w:pPr>
              <w:ind w:left="113" w:right="113"/>
              <w:jc w:val="left"/>
              <w:rPr>
                <w:sz w:val="22"/>
                <w:szCs w:val="22"/>
              </w:rPr>
            </w:pPr>
            <w:r w:rsidRPr="00F66B00">
              <w:rPr>
                <w:sz w:val="22"/>
              </w:rPr>
              <w:t>careerBreak  / category</w:t>
            </w:r>
          </w:p>
        </w:tc>
        <w:tc>
          <w:tcPr>
            <w:tcW w:w="305" w:type="pct"/>
            <w:textDirection w:val="btLr"/>
          </w:tcPr>
          <w:p w:rsidR="003C227E" w:rsidRPr="00F66B00" w:rsidRDefault="003C227E" w:rsidP="004956A4">
            <w:pPr>
              <w:ind w:left="113" w:right="113"/>
              <w:jc w:val="left"/>
              <w:rPr>
                <w:sz w:val="22"/>
                <w:szCs w:val="22"/>
              </w:rPr>
            </w:pPr>
            <w:r w:rsidRPr="00F66B00">
              <w:rPr>
                <w:sz w:val="22"/>
              </w:rPr>
              <w:t>careerBreak  / reason</w:t>
            </w:r>
          </w:p>
        </w:tc>
        <w:tc>
          <w:tcPr>
            <w:tcW w:w="305" w:type="pct"/>
            <w:textDirection w:val="btLr"/>
          </w:tcPr>
          <w:p w:rsidR="003C227E" w:rsidRPr="00F66B00" w:rsidRDefault="003C227E" w:rsidP="004956A4">
            <w:pPr>
              <w:ind w:left="113" w:right="113"/>
              <w:jc w:val="left"/>
            </w:pPr>
            <w:r w:rsidRPr="00F66B00">
              <w:rPr>
                <w:sz w:val="22"/>
              </w:rPr>
              <w:t>careerBreak / complementaryActivity</w:t>
            </w:r>
          </w:p>
        </w:tc>
        <w:tc>
          <w:tcPr>
            <w:tcW w:w="305" w:type="pct"/>
            <w:textDirection w:val="btLr"/>
          </w:tcPr>
          <w:p w:rsidR="003C227E" w:rsidRPr="00F66B00" w:rsidRDefault="003C227E" w:rsidP="004956A4">
            <w:pPr>
              <w:ind w:left="113" w:right="113"/>
              <w:jc w:val="left"/>
              <w:rPr>
                <w:sz w:val="22"/>
                <w:szCs w:val="22"/>
              </w:rPr>
            </w:pPr>
            <w:r w:rsidRPr="00F66B00">
              <w:rPr>
                <w:sz w:val="22"/>
              </w:rPr>
              <w:t>careerBreak  / monthlyAllowanceAmount</w:t>
            </w:r>
          </w:p>
        </w:tc>
      </w:tr>
      <w:tr w:rsidR="003C227E" w:rsidRPr="00F66B00" w:rsidTr="00262925">
        <w:trPr>
          <w:trHeight w:val="289"/>
        </w:trPr>
        <w:tc>
          <w:tcPr>
            <w:tcW w:w="1030" w:type="pct"/>
          </w:tcPr>
          <w:p w:rsidR="003C227E" w:rsidRPr="00F77954" w:rsidRDefault="003C227E" w:rsidP="004956A4">
            <w:pPr>
              <w:jc w:val="left"/>
            </w:pPr>
            <w:r w:rsidRPr="00F77954">
              <w:t>VDI</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c>
          <w:tcPr>
            <w:tcW w:w="305" w:type="pct"/>
          </w:tcPr>
          <w:p w:rsidR="003C227E" w:rsidRPr="00F77954" w:rsidRDefault="003C227E" w:rsidP="004956A4">
            <w:pPr>
              <w:jc w:val="left"/>
            </w:pPr>
            <w:r w:rsidRPr="00F77954">
              <w:t>X</w:t>
            </w:r>
          </w:p>
        </w:tc>
      </w:tr>
      <w:tr w:rsidR="003C227E" w:rsidRPr="00F66B00" w:rsidTr="00262925">
        <w:trPr>
          <w:trHeight w:val="289"/>
        </w:trPr>
        <w:tc>
          <w:tcPr>
            <w:tcW w:w="1030" w:type="pct"/>
          </w:tcPr>
          <w:p w:rsidR="003C227E" w:rsidRPr="00262925" w:rsidRDefault="003C227E" w:rsidP="004956A4">
            <w:pPr>
              <w:jc w:val="left"/>
            </w:pPr>
            <w:r w:rsidRPr="00262925">
              <w:t>RVA</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F66B00" w:rsidRDefault="003C227E" w:rsidP="004956A4">
            <w:pPr>
              <w:jc w:val="left"/>
              <w:rPr>
                <w:highlight w:val="yellow"/>
              </w:rPr>
            </w:pPr>
          </w:p>
        </w:tc>
      </w:tr>
      <w:tr w:rsidR="003C227E" w:rsidRPr="00F66B00" w:rsidTr="00262925">
        <w:trPr>
          <w:trHeight w:val="289"/>
        </w:trPr>
        <w:tc>
          <w:tcPr>
            <w:tcW w:w="1030" w:type="pct"/>
          </w:tcPr>
          <w:p w:rsidR="003C227E" w:rsidRPr="00262925" w:rsidRDefault="003C227E" w:rsidP="009E5F91">
            <w:pPr>
              <w:jc w:val="left"/>
            </w:pPr>
            <w:r w:rsidRPr="00262925">
              <w:t>FAMIFED</w:t>
            </w:r>
            <w:r w:rsidR="009E5F91">
              <w:t>/Interregionale</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p>
        </w:tc>
        <w:tc>
          <w:tcPr>
            <w:tcW w:w="305" w:type="pct"/>
          </w:tcPr>
          <w:p w:rsidR="003C227E" w:rsidRPr="00262925" w:rsidRDefault="003C227E" w:rsidP="004956A4">
            <w:pPr>
              <w:jc w:val="left"/>
            </w:pPr>
          </w:p>
        </w:tc>
        <w:tc>
          <w:tcPr>
            <w:tcW w:w="305" w:type="pct"/>
          </w:tcPr>
          <w:p w:rsidR="003C227E" w:rsidRPr="00262925" w:rsidRDefault="003C227E" w:rsidP="004956A4">
            <w:pPr>
              <w:jc w:val="left"/>
            </w:pPr>
            <w:r w:rsidRPr="00262925">
              <w:t>X</w:t>
            </w:r>
          </w:p>
        </w:tc>
        <w:tc>
          <w:tcPr>
            <w:tcW w:w="305" w:type="pct"/>
          </w:tcPr>
          <w:p w:rsidR="003C227E" w:rsidRPr="00F66B00" w:rsidRDefault="003C227E" w:rsidP="004956A4">
            <w:pPr>
              <w:jc w:val="left"/>
              <w:rPr>
                <w:highlight w:val="yellow"/>
              </w:rPr>
            </w:pPr>
          </w:p>
        </w:tc>
      </w:tr>
      <w:tr w:rsidR="003C227E" w:rsidRPr="00F66B00" w:rsidTr="00262925">
        <w:trPr>
          <w:trHeight w:val="289"/>
        </w:trPr>
        <w:tc>
          <w:tcPr>
            <w:tcW w:w="1030" w:type="pct"/>
          </w:tcPr>
          <w:p w:rsidR="003C227E" w:rsidRPr="00262925" w:rsidRDefault="003C227E" w:rsidP="004956A4">
            <w:pPr>
              <w:jc w:val="left"/>
            </w:pPr>
            <w:r w:rsidRPr="00262925">
              <w:t>SIGEDIS</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c>
          <w:tcPr>
            <w:tcW w:w="305" w:type="pct"/>
          </w:tcPr>
          <w:p w:rsidR="003C227E" w:rsidRPr="00262925" w:rsidRDefault="003C227E" w:rsidP="004956A4">
            <w:pPr>
              <w:jc w:val="left"/>
            </w:pPr>
            <w:r w:rsidRPr="00262925">
              <w:t>X</w:t>
            </w:r>
          </w:p>
        </w:tc>
      </w:tr>
      <w:tr w:rsidR="003C227E" w:rsidRPr="00F66B00" w:rsidTr="00262925">
        <w:trPr>
          <w:trHeight w:val="289"/>
        </w:trPr>
        <w:tc>
          <w:tcPr>
            <w:tcW w:w="1030" w:type="pct"/>
          </w:tcPr>
          <w:p w:rsidR="003C227E" w:rsidRDefault="003C227E" w:rsidP="004956A4">
            <w:pPr>
              <w:jc w:val="left"/>
              <w:rPr>
                <w:highlight w:val="yellow"/>
              </w:rPr>
            </w:pPr>
            <w:r w:rsidRPr="00262925">
              <w:t>NIC</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r>
              <w:t>X</w:t>
            </w:r>
          </w:p>
        </w:tc>
        <w:tc>
          <w:tcPr>
            <w:tcW w:w="305" w:type="pct"/>
          </w:tcPr>
          <w:p w:rsidR="003C227E" w:rsidRDefault="003C227E" w:rsidP="004956A4">
            <w:pPr>
              <w:jc w:val="left"/>
              <w:rPr>
                <w:highlight w:val="yellow"/>
              </w:rPr>
            </w:pPr>
          </w:p>
        </w:tc>
        <w:tc>
          <w:tcPr>
            <w:tcW w:w="305" w:type="pct"/>
          </w:tcPr>
          <w:p w:rsidR="003C227E" w:rsidRDefault="003C227E" w:rsidP="004956A4">
            <w:pPr>
              <w:jc w:val="left"/>
              <w:rPr>
                <w:highlight w:val="yellow"/>
              </w:rPr>
            </w:pPr>
          </w:p>
        </w:tc>
        <w:tc>
          <w:tcPr>
            <w:tcW w:w="305" w:type="pct"/>
          </w:tcPr>
          <w:p w:rsidR="003C227E" w:rsidRDefault="003C227E" w:rsidP="004956A4">
            <w:pPr>
              <w:jc w:val="left"/>
              <w:rPr>
                <w:highlight w:val="yellow"/>
              </w:rPr>
            </w:pPr>
          </w:p>
        </w:tc>
        <w:tc>
          <w:tcPr>
            <w:tcW w:w="305" w:type="pct"/>
          </w:tcPr>
          <w:p w:rsidR="003C227E" w:rsidRDefault="003C227E" w:rsidP="004956A4">
            <w:pPr>
              <w:jc w:val="left"/>
              <w:rPr>
                <w:highlight w:val="yellow"/>
              </w:rPr>
            </w:pPr>
          </w:p>
        </w:tc>
        <w:tc>
          <w:tcPr>
            <w:tcW w:w="305" w:type="pct"/>
          </w:tcPr>
          <w:p w:rsidR="003C227E" w:rsidRDefault="003C227E" w:rsidP="004956A4">
            <w:pPr>
              <w:jc w:val="left"/>
              <w:rPr>
                <w:highlight w:val="yellow"/>
              </w:rPr>
            </w:pPr>
          </w:p>
        </w:tc>
      </w:tr>
    </w:tbl>
    <w:p w:rsidR="003C227E" w:rsidRDefault="003C227E" w:rsidP="003C227E">
      <w:pPr>
        <w:jc w:val="left"/>
      </w:pPr>
    </w:p>
    <w:p w:rsidR="00075862" w:rsidRDefault="00075862" w:rsidP="003C227E">
      <w:pPr>
        <w:jc w:val="left"/>
      </w:pPr>
    </w:p>
    <w:p w:rsidR="00075862" w:rsidRPr="00F66B00" w:rsidRDefault="00075862" w:rsidP="003C227E">
      <w:pPr>
        <w:jc w:val="left"/>
        <w:sectPr w:rsidR="00075862" w:rsidRPr="00F66B00" w:rsidSect="00A06181">
          <w:footnotePr>
            <w:numRestart w:val="eachPage"/>
          </w:footnotePr>
          <w:type w:val="continuous"/>
          <w:pgSz w:w="11906" w:h="16838" w:code="9"/>
          <w:pgMar w:top="1418" w:right="1418" w:bottom="902" w:left="1418" w:header="709" w:footer="709" w:gutter="0"/>
          <w:cols w:space="708"/>
          <w:docGrid w:linePitch="360"/>
        </w:sectPr>
      </w:pPr>
      <w:r>
        <w:t>Voor FAMIFED</w:t>
      </w:r>
      <w:r w:rsidR="009E5F91">
        <w:t>/Interregionale</w:t>
      </w:r>
      <w:r>
        <w:t xml:space="preserve"> is er ook een business filter. FAMIFED krijgt enkel de mutaties met workingRatioCode 1.</w:t>
      </w:r>
    </w:p>
    <w:p w:rsidR="003C227E" w:rsidRPr="00F66B00" w:rsidRDefault="003C227E" w:rsidP="003C227E">
      <w:pPr>
        <w:pStyle w:val="Heading1"/>
      </w:pPr>
      <w:r w:rsidRPr="00F66B00">
        <w:lastRenderedPageBreak/>
        <w:t>Protocol van de dienst</w:t>
      </w:r>
    </w:p>
    <w:p w:rsidR="003C227E" w:rsidRPr="00F66B00" w:rsidRDefault="003C227E" w:rsidP="003C227E"/>
    <w:p w:rsidR="003C227E" w:rsidRPr="00F66B00" w:rsidRDefault="003C227E" w:rsidP="003C227E">
      <w:r w:rsidRPr="00F66B00">
        <w:t>De uitwisseling tussen de KSZ en de bestemmelingen die mutaties in XML-formaat ontvangen gebeurt via batch-bestanden vergezeld van een voucher-bestand volgens het LDM-protocol. Voorlopig ontvangt enkel de VSI bestanden in XML-formaat. Meer gedetailleerde informatie over deze uitwisseling met de VSI is te vinden in het document CareerBreakNotifications_TSS_AIS-VSI.docx.</w:t>
      </w:r>
    </w:p>
    <w:p w:rsidR="003C227E" w:rsidRPr="00F66B00" w:rsidRDefault="003C227E" w:rsidP="003C227E">
      <w:pPr>
        <w:jc w:val="left"/>
      </w:pPr>
    </w:p>
    <w:p w:rsidR="003C227E" w:rsidRPr="00F66B00" w:rsidRDefault="003C227E" w:rsidP="003C227E">
      <w:pPr>
        <w:jc w:val="left"/>
      </w:pPr>
      <w:r w:rsidRPr="00F66B00">
        <w:t>De uitwisseling tussen de KSZ en de bestemmelingen die mutaties in A1-formaat ontvangen verandert niet. Deze bestanden worden dus niet vergezeld van een voucher-bestand.</w:t>
      </w:r>
    </w:p>
    <w:p w:rsidR="003C227E" w:rsidRPr="00F66B00" w:rsidRDefault="003C227E" w:rsidP="003C227E">
      <w:pPr>
        <w:pStyle w:val="Heading2"/>
      </w:pPr>
      <w:r w:rsidRPr="00F66B00">
        <w:t xml:space="preserve">Uitwisseling van A1-bestanden </w:t>
      </w:r>
    </w:p>
    <w:p w:rsidR="003C227E" w:rsidRPr="00F66B00" w:rsidRDefault="003C227E" w:rsidP="003C227E"/>
    <w:p w:rsidR="003C227E" w:rsidRPr="00F66B00" w:rsidRDefault="003C227E" w:rsidP="003C227E">
      <w:r w:rsidRPr="00F66B00">
        <w:t>De bestanden worden via d</w:t>
      </w:r>
      <w:r>
        <w:t xml:space="preserve">e (S)FTP-servers uitgewisseld. </w:t>
      </w:r>
      <w:r w:rsidRPr="00F66B00">
        <w:t>De tabel hieronder geeft per partner de folders en (S)FTP-servers voor de inkomende en uitgaande bestanden.</w:t>
      </w:r>
    </w:p>
    <w:p w:rsidR="003C227E" w:rsidRPr="00F66B00" w:rsidRDefault="003C227E" w:rsidP="003C227E">
      <w:pPr>
        <w:ind w:firstLine="708"/>
      </w:pPr>
    </w:p>
    <w:tbl>
      <w:tblPr>
        <w:tblW w:w="5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607"/>
        <w:gridCol w:w="3091"/>
      </w:tblGrid>
      <w:tr w:rsidR="003C227E" w:rsidRPr="00F66B00" w:rsidTr="004956A4">
        <w:trPr>
          <w:trHeight w:val="454"/>
        </w:trPr>
        <w:tc>
          <w:tcPr>
            <w:tcW w:w="1207" w:type="dxa"/>
            <w:shd w:val="pct20" w:color="auto" w:fill="auto"/>
          </w:tcPr>
          <w:p w:rsidR="003C227E" w:rsidRPr="00F66B00" w:rsidRDefault="003C227E" w:rsidP="004956A4">
            <w:r w:rsidRPr="00F66B00">
              <w:t>Partner</w:t>
            </w:r>
          </w:p>
        </w:tc>
        <w:tc>
          <w:tcPr>
            <w:tcW w:w="1607" w:type="dxa"/>
            <w:shd w:val="pct20" w:color="auto" w:fill="auto"/>
          </w:tcPr>
          <w:p w:rsidR="003C227E" w:rsidRPr="00F66B00" w:rsidRDefault="003C227E" w:rsidP="004956A4">
            <w:r w:rsidRPr="00F66B00">
              <w:t>(S)FTP-server</w:t>
            </w:r>
          </w:p>
        </w:tc>
        <w:tc>
          <w:tcPr>
            <w:tcW w:w="3091" w:type="dxa"/>
            <w:shd w:val="pct20" w:color="auto" w:fill="auto"/>
          </w:tcPr>
          <w:p w:rsidR="003C227E" w:rsidRPr="00F66B00" w:rsidRDefault="003C227E" w:rsidP="004956A4">
            <w:r w:rsidRPr="00F66B00">
              <w:t>Folder uitgaand bestand</w:t>
            </w:r>
          </w:p>
        </w:tc>
      </w:tr>
      <w:tr w:rsidR="003C227E" w:rsidRPr="00F66B00" w:rsidTr="004956A4">
        <w:trPr>
          <w:trHeight w:val="310"/>
        </w:trPr>
        <w:tc>
          <w:tcPr>
            <w:tcW w:w="1207" w:type="dxa"/>
            <w:shd w:val="pct20" w:color="auto" w:fill="auto"/>
          </w:tcPr>
          <w:p w:rsidR="003C227E" w:rsidRPr="00F66B00" w:rsidRDefault="003C227E" w:rsidP="004956A4">
            <w:r w:rsidRPr="00F66B00">
              <w:t>NIC</w:t>
            </w:r>
          </w:p>
        </w:tc>
        <w:tc>
          <w:tcPr>
            <w:tcW w:w="1607" w:type="dxa"/>
          </w:tcPr>
          <w:p w:rsidR="003C227E" w:rsidRPr="00F66B00" w:rsidRDefault="003C227E" w:rsidP="004956A4">
            <w:pPr>
              <w:rPr>
                <w:sz w:val="20"/>
                <w:szCs w:val="20"/>
              </w:rPr>
            </w:pPr>
            <w:r w:rsidRPr="00F66B00">
              <w:rPr>
                <w:sz w:val="20"/>
              </w:rPr>
              <w:t>Extranet FTP</w:t>
            </w:r>
          </w:p>
        </w:tc>
        <w:tc>
          <w:tcPr>
            <w:tcW w:w="3091" w:type="dxa"/>
            <w:shd w:val="clear" w:color="auto" w:fill="auto"/>
          </w:tcPr>
          <w:p w:rsidR="003C227E" w:rsidRPr="00F66B00" w:rsidRDefault="003C227E" w:rsidP="004956A4">
            <w:pPr>
              <w:rPr>
                <w:sz w:val="20"/>
                <w:szCs w:val="20"/>
              </w:rPr>
            </w:pPr>
            <w:r w:rsidRPr="00F66B00">
              <w:rPr>
                <w:sz w:val="20"/>
              </w:rPr>
              <w:t>BCSSKSZ-CIN</w:t>
            </w:r>
          </w:p>
        </w:tc>
      </w:tr>
      <w:tr w:rsidR="003C227E" w:rsidRPr="00F66B00" w:rsidTr="004956A4">
        <w:trPr>
          <w:trHeight w:val="310"/>
        </w:trPr>
        <w:tc>
          <w:tcPr>
            <w:tcW w:w="1207" w:type="dxa"/>
            <w:shd w:val="pct20" w:color="auto" w:fill="auto"/>
          </w:tcPr>
          <w:p w:rsidR="003C227E" w:rsidRPr="00F66B00" w:rsidDel="00080764" w:rsidRDefault="003C227E" w:rsidP="004956A4">
            <w:r w:rsidRPr="00F66B00">
              <w:t>VDI</w:t>
            </w:r>
          </w:p>
        </w:tc>
        <w:tc>
          <w:tcPr>
            <w:tcW w:w="1607" w:type="dxa"/>
          </w:tcPr>
          <w:p w:rsidR="003C227E" w:rsidRPr="00F66B00" w:rsidRDefault="003C227E" w:rsidP="004956A4">
            <w:pPr>
              <w:rPr>
                <w:sz w:val="20"/>
                <w:szCs w:val="20"/>
                <w:highlight w:val="yellow"/>
              </w:rPr>
            </w:pPr>
            <w:r w:rsidRPr="00F66B00">
              <w:rPr>
                <w:sz w:val="20"/>
              </w:rPr>
              <w:t>Extranet FTP</w:t>
            </w:r>
          </w:p>
        </w:tc>
        <w:tc>
          <w:tcPr>
            <w:tcW w:w="3091" w:type="dxa"/>
            <w:shd w:val="clear" w:color="auto" w:fill="auto"/>
          </w:tcPr>
          <w:p w:rsidR="003C227E" w:rsidRPr="00F66B00" w:rsidRDefault="003C227E" w:rsidP="004956A4">
            <w:pPr>
              <w:rPr>
                <w:sz w:val="20"/>
                <w:szCs w:val="20"/>
                <w:highlight w:val="yellow"/>
              </w:rPr>
            </w:pPr>
            <w:r w:rsidRPr="00F66B00">
              <w:rPr>
                <w:sz w:val="20"/>
              </w:rPr>
              <w:t>BCSSKSZ-VIP</w:t>
            </w:r>
          </w:p>
        </w:tc>
      </w:tr>
    </w:tbl>
    <w:p w:rsidR="003C227E" w:rsidRPr="0096205F" w:rsidRDefault="003C227E" w:rsidP="003C227E">
      <w:r w:rsidRPr="0096205F">
        <w:t>Extranet FTP : extranettransfer.smals-mvm.be</w:t>
      </w:r>
    </w:p>
    <w:p w:rsidR="003C227E" w:rsidRPr="0096205F" w:rsidRDefault="003C227E" w:rsidP="003C227E">
      <w:r w:rsidRPr="0096205F">
        <w:t>ISS FTP : issftp.smals-mvm.be</w:t>
      </w:r>
    </w:p>
    <w:p w:rsidR="003C227E" w:rsidRPr="0096205F" w:rsidRDefault="003C227E" w:rsidP="003C227E"/>
    <w:p w:rsidR="003C227E" w:rsidRPr="00F66B00" w:rsidRDefault="003C227E" w:rsidP="003C227E">
      <w:r w:rsidRPr="00F66B00">
        <w:t>De tabel hieronder geeft per partner de namen van de bestanden.</w:t>
      </w:r>
    </w:p>
    <w:p w:rsidR="003C227E" w:rsidRPr="00F66B00" w:rsidRDefault="003C227E" w:rsidP="003C227E"/>
    <w:tbl>
      <w:tblPr>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3091"/>
        <w:gridCol w:w="3091"/>
      </w:tblGrid>
      <w:tr w:rsidR="003C227E" w:rsidRPr="00F66B00" w:rsidTr="004956A4">
        <w:trPr>
          <w:trHeight w:val="454"/>
        </w:trPr>
        <w:tc>
          <w:tcPr>
            <w:tcW w:w="1207" w:type="dxa"/>
            <w:shd w:val="pct20" w:color="auto" w:fill="auto"/>
          </w:tcPr>
          <w:p w:rsidR="003C227E" w:rsidRPr="00F66B00" w:rsidRDefault="003C227E" w:rsidP="004956A4">
            <w:r w:rsidRPr="00F66B00">
              <w:t>Partner</w:t>
            </w:r>
          </w:p>
        </w:tc>
        <w:tc>
          <w:tcPr>
            <w:tcW w:w="3091" w:type="dxa"/>
            <w:shd w:val="pct20" w:color="auto" w:fill="auto"/>
          </w:tcPr>
          <w:p w:rsidR="003C227E" w:rsidRPr="00F66B00" w:rsidRDefault="003C227E" w:rsidP="004956A4">
            <w:r w:rsidRPr="00F66B00">
              <w:t>Naam van de bestanden: conventie</w:t>
            </w:r>
          </w:p>
        </w:tc>
        <w:tc>
          <w:tcPr>
            <w:tcW w:w="3091" w:type="dxa"/>
            <w:shd w:val="pct20" w:color="auto" w:fill="auto"/>
          </w:tcPr>
          <w:p w:rsidR="003C227E" w:rsidRPr="00F66B00" w:rsidRDefault="003C227E" w:rsidP="004956A4">
            <w:r w:rsidRPr="00F66B00">
              <w:t>Voorbeeld</w:t>
            </w:r>
          </w:p>
        </w:tc>
      </w:tr>
      <w:tr w:rsidR="003C227E" w:rsidRPr="00F66B00" w:rsidTr="004956A4">
        <w:trPr>
          <w:trHeight w:val="310"/>
        </w:trPr>
        <w:tc>
          <w:tcPr>
            <w:tcW w:w="1207" w:type="dxa"/>
            <w:shd w:val="pct20" w:color="auto" w:fill="auto"/>
          </w:tcPr>
          <w:p w:rsidR="003C227E" w:rsidRPr="00F66B00" w:rsidRDefault="003C227E" w:rsidP="004956A4">
            <w:r w:rsidRPr="00F66B00">
              <w:t>NIC</w:t>
            </w:r>
          </w:p>
        </w:tc>
        <w:tc>
          <w:tcPr>
            <w:tcW w:w="3091" w:type="dxa"/>
          </w:tcPr>
          <w:p w:rsidR="003C227E" w:rsidRPr="00F66B00" w:rsidRDefault="003C227E" w:rsidP="004956A4">
            <w:pPr>
              <w:rPr>
                <w:sz w:val="20"/>
                <w:szCs w:val="20"/>
              </w:rPr>
            </w:pPr>
            <w:r w:rsidRPr="00F66B00">
              <w:rPr>
                <w:sz w:val="20"/>
              </w:rPr>
              <w:t>e.ffff.nnnnnnnnnnnnnn.gz</w:t>
            </w:r>
          </w:p>
        </w:tc>
        <w:tc>
          <w:tcPr>
            <w:tcW w:w="3091" w:type="dxa"/>
          </w:tcPr>
          <w:p w:rsidR="003C227E" w:rsidRPr="00F66B00" w:rsidRDefault="003C227E" w:rsidP="004956A4">
            <w:pPr>
              <w:rPr>
                <w:sz w:val="20"/>
                <w:szCs w:val="20"/>
              </w:rPr>
            </w:pPr>
            <w:r w:rsidRPr="00F66B00">
              <w:rPr>
                <w:sz w:val="20"/>
              </w:rPr>
              <w:t>P.MBXD.00000000018096.gz</w:t>
            </w:r>
          </w:p>
        </w:tc>
      </w:tr>
      <w:tr w:rsidR="003C227E" w:rsidRPr="00F66B00" w:rsidTr="004956A4">
        <w:trPr>
          <w:trHeight w:val="310"/>
        </w:trPr>
        <w:tc>
          <w:tcPr>
            <w:tcW w:w="1207" w:type="dxa"/>
            <w:shd w:val="pct20" w:color="auto" w:fill="auto"/>
          </w:tcPr>
          <w:p w:rsidR="003C227E" w:rsidRPr="00F66B00" w:rsidDel="00080764" w:rsidRDefault="003C227E" w:rsidP="004956A4">
            <w:r w:rsidRPr="00F66B00">
              <w:t>VDI</w:t>
            </w:r>
          </w:p>
        </w:tc>
        <w:tc>
          <w:tcPr>
            <w:tcW w:w="3091" w:type="dxa"/>
          </w:tcPr>
          <w:p w:rsidR="003C227E" w:rsidRPr="00F66B00" w:rsidRDefault="003C227E" w:rsidP="004956A4">
            <w:pPr>
              <w:rPr>
                <w:sz w:val="20"/>
                <w:szCs w:val="20"/>
              </w:rPr>
            </w:pPr>
            <w:r w:rsidRPr="00F66B00">
              <w:rPr>
                <w:sz w:val="20"/>
              </w:rPr>
              <w:t>sssttt.e.ffff.nnnnnnnnnnnnnnn.zip</w:t>
            </w:r>
          </w:p>
        </w:tc>
        <w:tc>
          <w:tcPr>
            <w:tcW w:w="3091" w:type="dxa"/>
          </w:tcPr>
          <w:p w:rsidR="003C227E" w:rsidRPr="00F66B00" w:rsidRDefault="003C227E" w:rsidP="004956A4">
            <w:pPr>
              <w:rPr>
                <w:sz w:val="20"/>
                <w:szCs w:val="20"/>
              </w:rPr>
            </w:pPr>
            <w:r w:rsidRPr="00F66B00">
              <w:rPr>
                <w:sz w:val="20"/>
              </w:rPr>
              <w:t>040006.P.MBXD.000000000000090.zip</w:t>
            </w:r>
          </w:p>
        </w:tc>
      </w:tr>
    </w:tbl>
    <w:p w:rsidR="003C227E" w:rsidRPr="00F66B00" w:rsidRDefault="003C227E" w:rsidP="003C227E"/>
    <w:p w:rsidR="003C227E" w:rsidRPr="00F66B00" w:rsidRDefault="003C227E" w:rsidP="003C227E">
      <w:r w:rsidRPr="00F66B00">
        <w:t>Naam van de bestanden:</w:t>
      </w:r>
    </w:p>
    <w:p w:rsidR="003C227E" w:rsidRPr="0008425A" w:rsidRDefault="003C227E" w:rsidP="003C227E">
      <w:pPr>
        <w:pStyle w:val="ListParagraph"/>
        <w:numPr>
          <w:ilvl w:val="0"/>
          <w:numId w:val="21"/>
        </w:numPr>
        <w:rPr>
          <w:lang w:val="en-US"/>
        </w:rPr>
      </w:pPr>
      <w:r w:rsidRPr="0008425A">
        <w:rPr>
          <w:lang w:val="en-US"/>
        </w:rPr>
        <w:t>e: omgeving (‘T’, ‘A’ of ‘P’)</w:t>
      </w:r>
    </w:p>
    <w:p w:rsidR="003C227E" w:rsidRPr="00F66B00" w:rsidRDefault="003C227E" w:rsidP="003C227E">
      <w:pPr>
        <w:pStyle w:val="ListParagraph"/>
        <w:numPr>
          <w:ilvl w:val="0"/>
          <w:numId w:val="21"/>
        </w:numPr>
      </w:pPr>
      <w:r w:rsidRPr="00F66B00">
        <w:t>f: type bestand (‘M’ of ‘MBXD’ voor A1)</w:t>
      </w:r>
    </w:p>
    <w:p w:rsidR="003C227E" w:rsidRPr="00F66B00" w:rsidRDefault="003C227E" w:rsidP="003C227E">
      <w:pPr>
        <w:pStyle w:val="ListParagraph"/>
        <w:numPr>
          <w:ilvl w:val="0"/>
          <w:numId w:val="21"/>
        </w:numPr>
      </w:pPr>
      <w:r w:rsidRPr="00F66B00">
        <w:t>sss: sector</w:t>
      </w:r>
    </w:p>
    <w:p w:rsidR="003C227E" w:rsidRPr="00F66B00" w:rsidRDefault="003C227E" w:rsidP="003C227E">
      <w:pPr>
        <w:pStyle w:val="ListParagraph"/>
        <w:numPr>
          <w:ilvl w:val="0"/>
          <w:numId w:val="21"/>
        </w:numPr>
      </w:pPr>
      <w:r w:rsidRPr="00F66B00">
        <w:t>ttt: type instelling</w:t>
      </w:r>
    </w:p>
    <w:p w:rsidR="003C227E" w:rsidRPr="00F66B00" w:rsidRDefault="003C227E" w:rsidP="003C227E">
      <w:pPr>
        <w:pStyle w:val="ListParagraph"/>
        <w:numPr>
          <w:ilvl w:val="0"/>
          <w:numId w:val="21"/>
        </w:numPr>
      </w:pPr>
      <w:r w:rsidRPr="00F66B00">
        <w:t>n: nummer van de mailbox</w:t>
      </w:r>
    </w:p>
    <w:p w:rsidR="003C227E" w:rsidRPr="00F66B00" w:rsidRDefault="003C227E" w:rsidP="003C227E"/>
    <w:p w:rsidR="003C227E" w:rsidRDefault="003C227E" w:rsidP="003C227E">
      <w:pPr>
        <w:jc w:val="left"/>
        <w:rPr>
          <w:rFonts w:ascii="Arial" w:hAnsi="Arial" w:cs="Arial"/>
          <w:b/>
          <w:bCs/>
          <w:i/>
          <w:iCs/>
          <w:sz w:val="28"/>
          <w:szCs w:val="28"/>
        </w:rPr>
      </w:pPr>
      <w:r>
        <w:br w:type="page"/>
      </w:r>
    </w:p>
    <w:p w:rsidR="003C227E" w:rsidRPr="00F66B00" w:rsidRDefault="003C227E" w:rsidP="003C227E">
      <w:pPr>
        <w:pStyle w:val="Heading2"/>
      </w:pPr>
      <w:r w:rsidRPr="00F66B00">
        <w:lastRenderedPageBreak/>
        <w:t>Uitwisseling van XML-bestanden</w:t>
      </w:r>
    </w:p>
    <w:p w:rsidR="003C227E" w:rsidRPr="00F66B00" w:rsidRDefault="003C227E" w:rsidP="003C227E">
      <w:r w:rsidRPr="00F66B00">
        <w:t>De bestanden worden via de (S)FTP-servers uitgewisseld.  De tabel hieronder geeft per partner de folders en (S)FTP-servers voor de inkomende en uitgaande bestanden.</w:t>
      </w:r>
    </w:p>
    <w:p w:rsidR="003C227E" w:rsidRPr="00F66B00" w:rsidRDefault="003C227E" w:rsidP="003C227E"/>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377"/>
        <w:gridCol w:w="4572"/>
      </w:tblGrid>
      <w:tr w:rsidR="003C227E" w:rsidRPr="00F66B00" w:rsidTr="004956A4">
        <w:trPr>
          <w:trHeight w:val="452"/>
        </w:trPr>
        <w:tc>
          <w:tcPr>
            <w:tcW w:w="1785" w:type="dxa"/>
            <w:shd w:val="pct20" w:color="auto" w:fill="auto"/>
          </w:tcPr>
          <w:p w:rsidR="003C227E" w:rsidRPr="00F66B00" w:rsidRDefault="003C227E" w:rsidP="004956A4">
            <w:r w:rsidRPr="00F66B00">
              <w:t>Partner</w:t>
            </w:r>
          </w:p>
        </w:tc>
        <w:tc>
          <w:tcPr>
            <w:tcW w:w="2377" w:type="dxa"/>
            <w:shd w:val="pct20" w:color="auto" w:fill="auto"/>
          </w:tcPr>
          <w:p w:rsidR="003C227E" w:rsidRPr="00F66B00" w:rsidRDefault="003C227E" w:rsidP="004956A4">
            <w:r w:rsidRPr="00F66B00">
              <w:t>(S)FTP-server</w:t>
            </w:r>
          </w:p>
        </w:tc>
        <w:tc>
          <w:tcPr>
            <w:tcW w:w="4572" w:type="dxa"/>
            <w:shd w:val="pct20" w:color="auto" w:fill="auto"/>
          </w:tcPr>
          <w:p w:rsidR="003C227E" w:rsidRPr="00F66B00" w:rsidRDefault="003C227E" w:rsidP="004956A4">
            <w:r w:rsidRPr="00F66B00">
              <w:t>Folder uitgaand bestand</w:t>
            </w:r>
          </w:p>
        </w:tc>
      </w:tr>
      <w:tr w:rsidR="003C227E" w:rsidRPr="009E5F91" w:rsidTr="004956A4">
        <w:trPr>
          <w:trHeight w:val="308"/>
        </w:trPr>
        <w:tc>
          <w:tcPr>
            <w:tcW w:w="1785" w:type="dxa"/>
            <w:shd w:val="pct20" w:color="auto" w:fill="auto"/>
          </w:tcPr>
          <w:p w:rsidR="003C227E" w:rsidRPr="00F66B00" w:rsidRDefault="003C227E" w:rsidP="004956A4">
            <w:r w:rsidRPr="00F66B00">
              <w:t>RVA</w:t>
            </w:r>
          </w:p>
        </w:tc>
        <w:tc>
          <w:tcPr>
            <w:tcW w:w="2377" w:type="dxa"/>
          </w:tcPr>
          <w:p w:rsidR="003C227E" w:rsidRPr="00F66B00" w:rsidRDefault="003C227E" w:rsidP="004956A4">
            <w:r w:rsidRPr="00F66B00">
              <w:t>ISS FTP</w:t>
            </w:r>
          </w:p>
        </w:tc>
        <w:tc>
          <w:tcPr>
            <w:tcW w:w="4572" w:type="dxa"/>
            <w:shd w:val="clear" w:color="auto" w:fill="auto"/>
          </w:tcPr>
          <w:p w:rsidR="003C227E" w:rsidRPr="0008425A" w:rsidRDefault="003C227E" w:rsidP="004956A4">
            <w:pPr>
              <w:rPr>
                <w:lang w:val="fr-BE"/>
              </w:rPr>
            </w:pPr>
            <w:r w:rsidRPr="0008425A">
              <w:rPr>
                <w:lang w:val="fr-BE"/>
              </w:rPr>
              <w:t xml:space="preserve">BCSSKSZ-ONEMRVA/LDM/PROD (et ACC pour acceptation) </w:t>
            </w:r>
          </w:p>
        </w:tc>
      </w:tr>
      <w:tr w:rsidR="003C227E" w:rsidRPr="00F66B00" w:rsidTr="004956A4">
        <w:trPr>
          <w:trHeight w:val="308"/>
        </w:trPr>
        <w:tc>
          <w:tcPr>
            <w:tcW w:w="1785" w:type="dxa"/>
            <w:shd w:val="pct20" w:color="auto" w:fill="auto"/>
          </w:tcPr>
          <w:p w:rsidR="003C227E" w:rsidRPr="00F66B00" w:rsidRDefault="003C227E" w:rsidP="004956A4">
            <w:r w:rsidRPr="00F66B00">
              <w:t>VDI</w:t>
            </w:r>
          </w:p>
        </w:tc>
        <w:tc>
          <w:tcPr>
            <w:tcW w:w="2377" w:type="dxa"/>
          </w:tcPr>
          <w:p w:rsidR="003C227E" w:rsidRPr="00F66B00" w:rsidRDefault="003C227E" w:rsidP="004956A4">
            <w:r w:rsidRPr="00F66B00">
              <w:t>Extranet FTP</w:t>
            </w:r>
          </w:p>
        </w:tc>
        <w:tc>
          <w:tcPr>
            <w:tcW w:w="4572" w:type="dxa"/>
            <w:shd w:val="clear" w:color="auto" w:fill="auto"/>
          </w:tcPr>
          <w:p w:rsidR="003C227E" w:rsidRPr="00F66B00" w:rsidRDefault="003C227E" w:rsidP="004956A4">
            <w:r w:rsidRPr="00F66B00">
              <w:t>BCSSKSZ-VIP</w:t>
            </w:r>
            <w:r>
              <w:t>/LDM</w:t>
            </w:r>
          </w:p>
        </w:tc>
      </w:tr>
      <w:tr w:rsidR="003C227E" w:rsidRPr="00F66B00" w:rsidTr="004956A4">
        <w:trPr>
          <w:trHeight w:val="308"/>
        </w:trPr>
        <w:tc>
          <w:tcPr>
            <w:tcW w:w="1785" w:type="dxa"/>
            <w:shd w:val="pct20" w:color="auto" w:fill="auto"/>
          </w:tcPr>
          <w:p w:rsidR="003C227E" w:rsidRPr="00F66B00" w:rsidRDefault="003C227E" w:rsidP="004956A4">
            <w:r w:rsidRPr="00F66B00">
              <w:t>Famifed</w:t>
            </w:r>
            <w:r w:rsidR="009E5F91" w:rsidRPr="009E5F91">
              <w:t>/Interregionale</w:t>
            </w:r>
          </w:p>
        </w:tc>
        <w:tc>
          <w:tcPr>
            <w:tcW w:w="2377" w:type="dxa"/>
          </w:tcPr>
          <w:p w:rsidR="003C227E" w:rsidRPr="00F66B00" w:rsidRDefault="003C227E" w:rsidP="004956A4">
            <w:r w:rsidRPr="005B1E80">
              <w:t>ISS FTP</w:t>
            </w:r>
          </w:p>
        </w:tc>
        <w:tc>
          <w:tcPr>
            <w:tcW w:w="4572" w:type="dxa"/>
            <w:shd w:val="clear" w:color="auto" w:fill="auto"/>
          </w:tcPr>
          <w:p w:rsidR="003C227E" w:rsidRPr="004F632E" w:rsidRDefault="003C227E" w:rsidP="004956A4">
            <w:r w:rsidRPr="004F632E">
              <w:t>BCSSKSZ-ONAFTSRKW</w:t>
            </w:r>
          </w:p>
        </w:tc>
      </w:tr>
      <w:tr w:rsidR="003C227E" w:rsidRPr="00F66B00" w:rsidTr="004956A4">
        <w:trPr>
          <w:trHeight w:val="308"/>
        </w:trPr>
        <w:tc>
          <w:tcPr>
            <w:tcW w:w="1785" w:type="dxa"/>
            <w:shd w:val="pct20" w:color="auto" w:fill="auto"/>
          </w:tcPr>
          <w:p w:rsidR="003C227E" w:rsidRPr="00F66B00" w:rsidRDefault="003C227E" w:rsidP="004956A4">
            <w:r>
              <w:t>Sigedis</w:t>
            </w:r>
          </w:p>
        </w:tc>
        <w:tc>
          <w:tcPr>
            <w:tcW w:w="2377" w:type="dxa"/>
          </w:tcPr>
          <w:p w:rsidR="003C227E" w:rsidRPr="00F66B00" w:rsidRDefault="003C227E" w:rsidP="004956A4">
            <w:pPr>
              <w:rPr>
                <w:sz w:val="20"/>
              </w:rPr>
            </w:pPr>
            <w:r w:rsidRPr="005B1E80">
              <w:t>ISS FTP</w:t>
            </w:r>
          </w:p>
        </w:tc>
        <w:tc>
          <w:tcPr>
            <w:tcW w:w="4572" w:type="dxa"/>
            <w:shd w:val="clear" w:color="auto" w:fill="auto"/>
          </w:tcPr>
          <w:p w:rsidR="003C227E" w:rsidRPr="00F66B00" w:rsidRDefault="003C227E" w:rsidP="004956A4">
            <w:pPr>
              <w:rPr>
                <w:sz w:val="20"/>
              </w:rPr>
            </w:pPr>
            <w:r w:rsidRPr="005B1E80">
              <w:t>BCSSKSZ-SIGEDIS</w:t>
            </w:r>
          </w:p>
        </w:tc>
      </w:tr>
      <w:tr w:rsidR="003C227E" w:rsidRPr="00F66B00" w:rsidTr="004956A4">
        <w:trPr>
          <w:trHeight w:val="308"/>
        </w:trPr>
        <w:tc>
          <w:tcPr>
            <w:tcW w:w="1785" w:type="dxa"/>
            <w:shd w:val="pct20" w:color="auto" w:fill="auto"/>
          </w:tcPr>
          <w:p w:rsidR="003C227E" w:rsidRDefault="003C227E" w:rsidP="004956A4">
            <w:r>
              <w:t>NIC/CIN</w:t>
            </w:r>
          </w:p>
        </w:tc>
        <w:tc>
          <w:tcPr>
            <w:tcW w:w="2377" w:type="dxa"/>
          </w:tcPr>
          <w:p w:rsidR="003C227E" w:rsidRPr="005B1E80" w:rsidRDefault="003C227E" w:rsidP="004956A4">
            <w:r>
              <w:t>Extranet FTP</w:t>
            </w:r>
          </w:p>
        </w:tc>
        <w:tc>
          <w:tcPr>
            <w:tcW w:w="4572" w:type="dxa"/>
            <w:shd w:val="clear" w:color="auto" w:fill="auto"/>
          </w:tcPr>
          <w:p w:rsidR="003C227E" w:rsidRPr="005B1E80" w:rsidRDefault="003C227E" w:rsidP="004956A4">
            <w:r>
              <w:rPr>
                <w:sz w:val="20"/>
                <w:szCs w:val="20"/>
              </w:rPr>
              <w:t>BCSSKSZ-NICCIN</w:t>
            </w:r>
          </w:p>
        </w:tc>
      </w:tr>
    </w:tbl>
    <w:p w:rsidR="003C227E" w:rsidRPr="0096205F" w:rsidRDefault="003C227E" w:rsidP="003C227E">
      <w:r w:rsidRPr="0096205F">
        <w:t>Extranet FTP : extranettransfer.smals-mvm.be</w:t>
      </w:r>
    </w:p>
    <w:p w:rsidR="003C227E" w:rsidRPr="0096205F" w:rsidRDefault="003C227E" w:rsidP="003C227E">
      <w:r w:rsidRPr="0096205F">
        <w:t>ISS FTP : issftp.smals-mvm.be</w:t>
      </w:r>
    </w:p>
    <w:p w:rsidR="003C227E" w:rsidRPr="0096205F" w:rsidRDefault="003C227E" w:rsidP="003C227E"/>
    <w:p w:rsidR="003C227E" w:rsidRDefault="003C227E" w:rsidP="003C227E">
      <w:pPr>
        <w:pStyle w:val="Heading3"/>
      </w:pPr>
      <w:r w:rsidRPr="00F66B00">
        <w:t>Naam van de bestanden</w:t>
      </w:r>
    </w:p>
    <w:p w:rsidR="003C227E" w:rsidRDefault="003C227E" w:rsidP="003C227E"/>
    <w:p w:rsidR="003C227E" w:rsidRDefault="003C227E" w:rsidP="003C227E">
      <w:r>
        <w:t>3.2.1.1 Standaard pre 2017</w:t>
      </w:r>
    </w:p>
    <w:p w:rsidR="003C227E" w:rsidRPr="009221C1" w:rsidRDefault="003C227E" w:rsidP="003C227E"/>
    <w:p w:rsidR="003C227E" w:rsidRPr="00F66B00" w:rsidRDefault="003C227E" w:rsidP="003C227E">
      <w:r w:rsidRPr="00F66B00">
        <w:t>Naam voor de "voucher"-bestanden:</w:t>
      </w:r>
    </w:p>
    <w:p w:rsidR="003C227E" w:rsidRPr="00F66B00" w:rsidRDefault="003C227E" w:rsidP="003C227E">
      <w:pPr>
        <w:rPr>
          <w:rFonts w:ascii="Courier New" w:hAnsi="Courier New" w:cs="Courier New"/>
          <w:sz w:val="22"/>
        </w:rPr>
      </w:pPr>
    </w:p>
    <w:p w:rsidR="003C227E" w:rsidRPr="00F66B00" w:rsidRDefault="003C227E" w:rsidP="003C227E">
      <w:pPr>
        <w:pStyle w:val="ListParagraph"/>
        <w:numPr>
          <w:ilvl w:val="0"/>
          <w:numId w:val="2"/>
        </w:numPr>
        <w:rPr>
          <w:rFonts w:ascii="Courier New" w:hAnsi="Courier New" w:cs="Courier New"/>
          <w:sz w:val="20"/>
        </w:rPr>
      </w:pPr>
      <w:r w:rsidRPr="00F66B00">
        <w:rPr>
          <w:b/>
        </w:rPr>
        <w:t>env</w:t>
      </w:r>
      <w:r w:rsidRPr="00F66B00">
        <w:t>: duidt de omgeving aan:</w:t>
      </w:r>
    </w:p>
    <w:p w:rsidR="003C227E" w:rsidRPr="00F66B00" w:rsidRDefault="003C227E" w:rsidP="003C227E">
      <w:pPr>
        <w:pStyle w:val="ListParagraph"/>
        <w:numPr>
          <w:ilvl w:val="1"/>
          <w:numId w:val="2"/>
        </w:numPr>
        <w:rPr>
          <w:rFonts w:ascii="Courier New" w:hAnsi="Courier New" w:cs="Courier New"/>
          <w:sz w:val="20"/>
        </w:rPr>
      </w:pPr>
      <w:r w:rsidRPr="00F66B00">
        <w:t xml:space="preserve">t: </w:t>
      </w:r>
      <w:r w:rsidRPr="00F66B00">
        <w:rPr>
          <w:b/>
        </w:rPr>
        <w:t>t</w:t>
      </w:r>
      <w:r w:rsidRPr="00F66B00">
        <w:t>est</w:t>
      </w:r>
    </w:p>
    <w:p w:rsidR="003C227E" w:rsidRPr="00F66B00" w:rsidRDefault="003C227E" w:rsidP="003C227E">
      <w:pPr>
        <w:pStyle w:val="ListParagraph"/>
        <w:numPr>
          <w:ilvl w:val="1"/>
          <w:numId w:val="2"/>
        </w:numPr>
        <w:rPr>
          <w:rFonts w:ascii="Courier New" w:hAnsi="Courier New" w:cs="Courier New"/>
          <w:sz w:val="20"/>
        </w:rPr>
      </w:pPr>
      <w:r w:rsidRPr="00F66B00">
        <w:t xml:space="preserve">a: </w:t>
      </w:r>
      <w:r w:rsidRPr="00F66B00">
        <w:rPr>
          <w:b/>
        </w:rPr>
        <w:t>a</w:t>
      </w:r>
      <w:r w:rsidRPr="00F66B00">
        <w:t>cceptatie</w:t>
      </w:r>
    </w:p>
    <w:p w:rsidR="003C227E" w:rsidRPr="00F66B00" w:rsidRDefault="003C227E" w:rsidP="003C227E">
      <w:pPr>
        <w:pStyle w:val="ListParagraph"/>
        <w:numPr>
          <w:ilvl w:val="1"/>
          <w:numId w:val="2"/>
        </w:numPr>
        <w:rPr>
          <w:rFonts w:ascii="Courier New" w:hAnsi="Courier New" w:cs="Courier New"/>
          <w:sz w:val="20"/>
        </w:rPr>
      </w:pPr>
      <w:r w:rsidRPr="00F66B00">
        <w:t xml:space="preserve">p: </w:t>
      </w:r>
      <w:r w:rsidRPr="00F66B00">
        <w:rPr>
          <w:b/>
        </w:rPr>
        <w:t>p</w:t>
      </w:r>
      <w:r w:rsidRPr="00F66B00">
        <w:t>roductie</w:t>
      </w:r>
    </w:p>
    <w:p w:rsidR="003C227E" w:rsidRPr="00F66B00" w:rsidRDefault="003C227E" w:rsidP="003C227E">
      <w:pPr>
        <w:pStyle w:val="ListParagraph"/>
        <w:numPr>
          <w:ilvl w:val="0"/>
          <w:numId w:val="2"/>
        </w:numPr>
        <w:rPr>
          <w:rFonts w:ascii="Courier New" w:hAnsi="Courier New" w:cs="Courier New"/>
          <w:sz w:val="20"/>
        </w:rPr>
      </w:pPr>
      <w:r w:rsidRPr="00F66B00">
        <w:rPr>
          <w:b/>
        </w:rPr>
        <w:t>direction</w:t>
      </w:r>
      <w:r w:rsidRPr="00F66B00">
        <w:t>: duidt aan of het gaat om een verzending of ontvangst door de partner van de KSZ:</w:t>
      </w:r>
    </w:p>
    <w:p w:rsidR="003C227E" w:rsidRPr="00F66B00" w:rsidRDefault="003C227E" w:rsidP="003C227E">
      <w:pPr>
        <w:pStyle w:val="ListParagraph"/>
        <w:numPr>
          <w:ilvl w:val="1"/>
          <w:numId w:val="2"/>
        </w:numPr>
        <w:rPr>
          <w:rFonts w:ascii="Courier New" w:hAnsi="Courier New" w:cs="Courier New"/>
          <w:sz w:val="20"/>
        </w:rPr>
      </w:pPr>
      <w:r w:rsidRPr="00F66B00">
        <w:t xml:space="preserve">f: </w:t>
      </w:r>
      <w:r w:rsidRPr="00F66B00">
        <w:rPr>
          <w:b/>
        </w:rPr>
        <w:t>f</w:t>
      </w:r>
      <w:r w:rsidRPr="00F66B00">
        <w:t>rom</w:t>
      </w:r>
    </w:p>
    <w:p w:rsidR="003C227E" w:rsidRPr="00F66B00" w:rsidRDefault="003C227E" w:rsidP="003C227E">
      <w:pPr>
        <w:pStyle w:val="ListParagraph"/>
        <w:numPr>
          <w:ilvl w:val="1"/>
          <w:numId w:val="2"/>
        </w:numPr>
        <w:rPr>
          <w:rFonts w:ascii="Courier New" w:hAnsi="Courier New" w:cs="Courier New"/>
          <w:sz w:val="20"/>
        </w:rPr>
      </w:pPr>
      <w:r w:rsidRPr="00F66B00">
        <w:t xml:space="preserve">t: </w:t>
      </w:r>
      <w:r w:rsidRPr="00F66B00">
        <w:rPr>
          <w:b/>
        </w:rPr>
        <w:t>t</w:t>
      </w:r>
      <w:r w:rsidRPr="00F66B00">
        <w:t>o</w:t>
      </w:r>
    </w:p>
    <w:p w:rsidR="003C227E" w:rsidRPr="00F66B00" w:rsidRDefault="003C227E" w:rsidP="003C227E">
      <w:pPr>
        <w:pStyle w:val="ListParagraph"/>
        <w:numPr>
          <w:ilvl w:val="0"/>
          <w:numId w:val="2"/>
        </w:numPr>
        <w:rPr>
          <w:rFonts w:ascii="Courier New" w:hAnsi="Courier New" w:cs="Courier New"/>
          <w:sz w:val="20"/>
        </w:rPr>
      </w:pPr>
      <w:r w:rsidRPr="00F66B00">
        <w:rPr>
          <w:b/>
        </w:rPr>
        <w:t xml:space="preserve">orgType </w:t>
      </w:r>
      <w:r w:rsidRPr="00F66B00">
        <w:t>: duidt de instelling aan</w:t>
      </w:r>
    </w:p>
    <w:p w:rsidR="003C227E" w:rsidRPr="00F66B00" w:rsidRDefault="003C227E" w:rsidP="003C227E">
      <w:pPr>
        <w:pStyle w:val="ListParagraph"/>
        <w:numPr>
          <w:ilvl w:val="1"/>
          <w:numId w:val="2"/>
        </w:numPr>
        <w:rPr>
          <w:rFonts w:ascii="Courier New" w:hAnsi="Courier New" w:cs="Courier New"/>
          <w:sz w:val="20"/>
        </w:rPr>
      </w:pPr>
      <w:r w:rsidRPr="00F66B00">
        <w:t>s: op basis van sectornummer en type instelling voor de instellingen van sociale zekerheid</w:t>
      </w:r>
    </w:p>
    <w:p w:rsidR="003C227E" w:rsidRPr="00F66B00" w:rsidRDefault="003C227E" w:rsidP="003C227E">
      <w:pPr>
        <w:pStyle w:val="ListParagraph"/>
        <w:numPr>
          <w:ilvl w:val="1"/>
          <w:numId w:val="2"/>
        </w:numPr>
        <w:rPr>
          <w:rFonts w:ascii="Courier New" w:hAnsi="Courier New" w:cs="Courier New"/>
          <w:sz w:val="20"/>
        </w:rPr>
      </w:pPr>
      <w:r w:rsidRPr="00F66B00">
        <w:t xml:space="preserve">e: op basis van het ondernemingsnummer voor de instellingen buiten de sociale zekerheid </w:t>
      </w:r>
    </w:p>
    <w:p w:rsidR="003C227E" w:rsidRPr="00F66B00" w:rsidRDefault="003C227E" w:rsidP="003C227E">
      <w:pPr>
        <w:pStyle w:val="ListParagraph"/>
        <w:numPr>
          <w:ilvl w:val="0"/>
          <w:numId w:val="2"/>
        </w:numPr>
        <w:rPr>
          <w:rFonts w:ascii="Courier New" w:hAnsi="Courier New" w:cs="Courier New"/>
          <w:sz w:val="20"/>
        </w:rPr>
      </w:pPr>
      <w:r w:rsidRPr="00F66B00">
        <w:rPr>
          <w:b/>
        </w:rPr>
        <w:t>org</w:t>
      </w:r>
      <w:r w:rsidRPr="00F66B00">
        <w:t>:</w:t>
      </w:r>
    </w:p>
    <w:p w:rsidR="003C227E" w:rsidRPr="00F66B00" w:rsidRDefault="003C227E" w:rsidP="003C227E">
      <w:pPr>
        <w:pStyle w:val="ListParagraph"/>
        <w:numPr>
          <w:ilvl w:val="1"/>
          <w:numId w:val="2"/>
        </w:numPr>
        <w:rPr>
          <w:rFonts w:ascii="Courier New" w:hAnsi="Courier New" w:cs="Courier New"/>
          <w:sz w:val="20"/>
        </w:rPr>
      </w:pPr>
      <w:r w:rsidRPr="00F66B00">
        <w:t>sectornummer en type instelling: voorbeeld voor de RVA sector/instelling: 018/0</w:t>
      </w:r>
    </w:p>
    <w:p w:rsidR="003C227E" w:rsidRPr="00F66B00" w:rsidRDefault="003C227E" w:rsidP="003C227E">
      <w:pPr>
        <w:pStyle w:val="ListParagraph"/>
        <w:numPr>
          <w:ilvl w:val="1"/>
          <w:numId w:val="2"/>
        </w:numPr>
        <w:rPr>
          <w:rFonts w:ascii="Courier New" w:hAnsi="Courier New" w:cs="Courier New"/>
          <w:sz w:val="20"/>
        </w:rPr>
      </w:pPr>
      <w:r w:rsidRPr="00F66B00">
        <w:t xml:space="preserve">CBE number : het ondernemingsnummer (n10): bijvoorbeeld: </w:t>
      </w:r>
      <w:r w:rsidRPr="00F66B00">
        <w:rPr>
          <w:rFonts w:ascii="Courier New" w:hAnsi="Courier New"/>
          <w:i/>
          <w:sz w:val="22"/>
        </w:rPr>
        <w:t>0419458088</w:t>
      </w:r>
    </w:p>
    <w:p w:rsidR="003C227E" w:rsidRPr="00F66B00" w:rsidRDefault="003C227E" w:rsidP="003C227E">
      <w:pPr>
        <w:pStyle w:val="ListParagraph"/>
        <w:numPr>
          <w:ilvl w:val="0"/>
          <w:numId w:val="2"/>
        </w:numPr>
      </w:pPr>
      <w:r w:rsidRPr="00F66B00">
        <w:rPr>
          <w:b/>
        </w:rPr>
        <w:t>yyyyMMdd</w:t>
      </w:r>
      <w:r w:rsidRPr="00F66B00">
        <w:t> : datum van aanmaak van het bestand</w:t>
      </w:r>
    </w:p>
    <w:p w:rsidR="003C227E" w:rsidRPr="00F66B00" w:rsidRDefault="003C227E" w:rsidP="003C227E">
      <w:pPr>
        <w:pStyle w:val="ListParagraph"/>
        <w:numPr>
          <w:ilvl w:val="0"/>
          <w:numId w:val="2"/>
        </w:numPr>
      </w:pPr>
      <w:r w:rsidRPr="00F66B00">
        <w:rPr>
          <w:b/>
        </w:rPr>
        <w:t>uniqID</w:t>
      </w:r>
      <w:r w:rsidRPr="00F66B00">
        <w:t>: een unieke ID.</w:t>
      </w:r>
    </w:p>
    <w:p w:rsidR="003C227E" w:rsidRPr="00F66B00" w:rsidRDefault="003C227E" w:rsidP="003C227E">
      <w:pPr>
        <w:pStyle w:val="ListParagraph"/>
        <w:numPr>
          <w:ilvl w:val="1"/>
          <w:numId w:val="2"/>
        </w:numPr>
      </w:pPr>
      <w:r w:rsidRPr="00F66B00">
        <w:t xml:space="preserve">Deze ID moet uniek zijn in de bestandsnaam van de vouchers voor elke voucher die aan de bestemmeling wordt geleverd. De waarde stemt overeen met de waarde van het veld </w:t>
      </w:r>
      <w:r w:rsidRPr="00F66B00">
        <w:rPr>
          <w:i/>
        </w:rPr>
        <w:t>uniqueIdentifier</w:t>
      </w:r>
      <w:r w:rsidRPr="00F66B00">
        <w:t xml:space="preserve"> van de voucher. De databestanden worden los van de nummering van de voucherbestanden genummerd.</w:t>
      </w:r>
    </w:p>
    <w:p w:rsidR="003C227E" w:rsidRPr="00F66B00" w:rsidRDefault="003C227E" w:rsidP="003C227E">
      <w:pPr>
        <w:pStyle w:val="ListParagraph"/>
        <w:numPr>
          <w:ilvl w:val="1"/>
          <w:numId w:val="2"/>
        </w:numPr>
      </w:pPr>
      <w:r w:rsidRPr="00F66B00">
        <w:t>Deze ID moet uniek zijn in de naam van de databestanden voor elk databestand voor die toepassing en bewerking.</w:t>
      </w:r>
    </w:p>
    <w:p w:rsidR="003C227E" w:rsidRPr="00F66B00" w:rsidRDefault="003C227E" w:rsidP="003C227E">
      <w:pPr>
        <w:pStyle w:val="ListParagraph"/>
        <w:numPr>
          <w:ilvl w:val="0"/>
          <w:numId w:val="2"/>
        </w:numPr>
      </w:pPr>
      <w:r w:rsidRPr="00F66B00">
        <w:rPr>
          <w:b/>
        </w:rPr>
        <w:t>.ext</w:t>
      </w:r>
      <w:r w:rsidRPr="00F66B00">
        <w:t>:</w:t>
      </w:r>
    </w:p>
    <w:p w:rsidR="003C227E" w:rsidRPr="00F66B00" w:rsidRDefault="003C227E" w:rsidP="003C227E">
      <w:pPr>
        <w:pStyle w:val="ListParagraph"/>
        <w:numPr>
          <w:ilvl w:val="1"/>
          <w:numId w:val="2"/>
        </w:numPr>
      </w:pPr>
      <w:r w:rsidRPr="00F66B00">
        <w:lastRenderedPageBreak/>
        <w:t>De extensie hangt af van de manier waarop het bestand wordt gecomprimeerd. De KSZ past normaal gezien de gzip-compressie toe. De extensie is dus '.gz'. Andere extensies zoals '.zip' zijn ook mogelijk voor de inkomende en uitgaande bestanden.</w:t>
      </w:r>
    </w:p>
    <w:p w:rsidR="003C227E" w:rsidRPr="00F66B00" w:rsidRDefault="003C227E" w:rsidP="003C227E"/>
    <w:p w:rsidR="003C227E" w:rsidRDefault="003C227E" w:rsidP="003C227E">
      <w:pPr>
        <w:jc w:val="left"/>
      </w:pPr>
      <w:r>
        <w:br w:type="page"/>
      </w:r>
    </w:p>
    <w:p w:rsidR="003C227E" w:rsidRDefault="003C227E" w:rsidP="003C227E">
      <w:r w:rsidRPr="00F66B00">
        <w:lastRenderedPageBreak/>
        <w:t>De tabel hieronder geeft de waarden die de KSZ zal gebruiken om de naam van de voucher samen te stellen.</w:t>
      </w:r>
    </w:p>
    <w:p w:rsidR="003C227E" w:rsidRPr="00F66B00" w:rsidRDefault="003C227E" w:rsidP="003C227E">
      <w:r>
        <w:t>Oude standaard ( pre 2017)</w:t>
      </w:r>
    </w:p>
    <w:p w:rsidR="003C227E" w:rsidRPr="00F66B00" w:rsidRDefault="003C227E" w:rsidP="003C227E"/>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2835"/>
      </w:tblGrid>
      <w:tr w:rsidR="003C227E" w:rsidRPr="00F66B00" w:rsidTr="004956A4">
        <w:trPr>
          <w:trHeight w:val="454"/>
        </w:trPr>
        <w:tc>
          <w:tcPr>
            <w:tcW w:w="1384" w:type="dxa"/>
            <w:shd w:val="pct20" w:color="auto" w:fill="auto"/>
          </w:tcPr>
          <w:p w:rsidR="003C227E" w:rsidRPr="00F66B00" w:rsidRDefault="003C227E" w:rsidP="004956A4">
            <w:r w:rsidRPr="00F66B00">
              <w:t>Partner</w:t>
            </w:r>
          </w:p>
        </w:tc>
        <w:tc>
          <w:tcPr>
            <w:tcW w:w="2835" w:type="dxa"/>
            <w:shd w:val="pct20" w:color="auto" w:fill="auto"/>
          </w:tcPr>
          <w:p w:rsidR="003C227E" w:rsidRPr="00F66B00" w:rsidRDefault="003C227E" w:rsidP="004956A4">
            <w:r w:rsidRPr="00F66B00">
              <w:t>RVA</w:t>
            </w:r>
          </w:p>
        </w:tc>
        <w:tc>
          <w:tcPr>
            <w:tcW w:w="2835" w:type="dxa"/>
            <w:shd w:val="pct20" w:color="auto" w:fill="auto"/>
          </w:tcPr>
          <w:p w:rsidR="003C227E" w:rsidRPr="00F66B00" w:rsidRDefault="003C227E" w:rsidP="004956A4">
            <w:r w:rsidRPr="00F66B00">
              <w:t>VDI</w:t>
            </w:r>
          </w:p>
        </w:tc>
      </w:tr>
      <w:tr w:rsidR="003C227E" w:rsidRPr="00F66B00" w:rsidTr="004956A4">
        <w:trPr>
          <w:trHeight w:val="310"/>
        </w:trPr>
        <w:tc>
          <w:tcPr>
            <w:tcW w:w="1384" w:type="dxa"/>
            <w:shd w:val="pct20" w:color="auto" w:fill="auto"/>
          </w:tcPr>
          <w:p w:rsidR="003C227E" w:rsidRPr="00F66B00" w:rsidRDefault="003C227E" w:rsidP="004956A4">
            <w:r w:rsidRPr="00F66B00">
              <w:t>orgType + org</w:t>
            </w:r>
          </w:p>
        </w:tc>
        <w:tc>
          <w:tcPr>
            <w:tcW w:w="2835" w:type="dxa"/>
          </w:tcPr>
          <w:p w:rsidR="003C227E" w:rsidRPr="00F66B00" w:rsidRDefault="003C227E" w:rsidP="004956A4">
            <w:pPr>
              <w:rPr>
                <w:sz w:val="20"/>
                <w:szCs w:val="20"/>
              </w:rPr>
            </w:pPr>
            <w:r w:rsidRPr="00F66B00">
              <w:t>s018000</w:t>
            </w:r>
          </w:p>
        </w:tc>
        <w:tc>
          <w:tcPr>
            <w:tcW w:w="2835" w:type="dxa"/>
          </w:tcPr>
          <w:p w:rsidR="003C227E" w:rsidRPr="00F66B00" w:rsidRDefault="003C227E" w:rsidP="004956A4">
            <w:r w:rsidRPr="00F66B00">
              <w:t>e031638</w:t>
            </w:r>
            <w:r>
              <w:t>0841</w:t>
            </w:r>
          </w:p>
        </w:tc>
      </w:tr>
      <w:tr w:rsidR="003C227E" w:rsidRPr="00F66B00" w:rsidTr="004956A4">
        <w:trPr>
          <w:trHeight w:val="310"/>
        </w:trPr>
        <w:tc>
          <w:tcPr>
            <w:tcW w:w="1384" w:type="dxa"/>
            <w:shd w:val="pct20" w:color="auto" w:fill="auto"/>
          </w:tcPr>
          <w:p w:rsidR="003C227E" w:rsidRPr="00F66B00" w:rsidRDefault="003C227E" w:rsidP="004956A4">
            <w:r w:rsidRPr="00F66B00">
              <w:t>uniqID voucher</w:t>
            </w:r>
          </w:p>
        </w:tc>
        <w:tc>
          <w:tcPr>
            <w:tcW w:w="2835" w:type="dxa"/>
            <w:tcBorders>
              <w:bottom w:val="single" w:sz="4" w:space="0" w:color="auto"/>
            </w:tcBorders>
          </w:tcPr>
          <w:p w:rsidR="003C227E" w:rsidRPr="00F66B00" w:rsidRDefault="003C227E" w:rsidP="004956A4">
            <w:pPr>
              <w:rPr>
                <w:sz w:val="20"/>
                <w:szCs w:val="20"/>
              </w:rPr>
            </w:pPr>
            <w:r w:rsidRPr="00F66B00">
              <w:t>Een oplopend getal. Het nummer wordt geïncrementeerd voor elke voucher voor deze partner.</w:t>
            </w:r>
          </w:p>
        </w:tc>
        <w:tc>
          <w:tcPr>
            <w:tcW w:w="2835" w:type="dxa"/>
            <w:tcBorders>
              <w:bottom w:val="single" w:sz="4" w:space="0" w:color="auto"/>
            </w:tcBorders>
          </w:tcPr>
          <w:p w:rsidR="003C227E" w:rsidRPr="00F66B00" w:rsidRDefault="003C227E" w:rsidP="004956A4">
            <w:r w:rsidRPr="00730741">
              <w:t>"CareerBreak"gevolgd door een oplopend getal. Het nummer wordt voor elke voucher voor deze partner geïncrementeerd met de applicatiecode "CareerBreak".</w:t>
            </w:r>
          </w:p>
        </w:tc>
      </w:tr>
      <w:tr w:rsidR="003C227E" w:rsidRPr="00F66B00" w:rsidTr="004956A4">
        <w:trPr>
          <w:trHeight w:val="310"/>
        </w:trPr>
        <w:tc>
          <w:tcPr>
            <w:tcW w:w="1384" w:type="dxa"/>
            <w:shd w:val="pct20" w:color="auto" w:fill="auto"/>
          </w:tcPr>
          <w:p w:rsidR="003C227E" w:rsidRPr="00F66B00" w:rsidRDefault="003C227E" w:rsidP="004956A4">
            <w:r w:rsidRPr="00F66B00">
              <w:t>uniqID "data"-bestand</w:t>
            </w:r>
          </w:p>
        </w:tc>
        <w:tc>
          <w:tcPr>
            <w:tcW w:w="5670" w:type="dxa"/>
            <w:gridSpan w:val="2"/>
            <w:shd w:val="clear" w:color="auto" w:fill="auto"/>
          </w:tcPr>
          <w:p w:rsidR="003C227E" w:rsidRPr="00F66B00" w:rsidRDefault="003C227E" w:rsidP="004956A4">
            <w:pPr>
              <w:rPr>
                <w:i/>
              </w:rPr>
            </w:pPr>
            <w:r w:rsidRPr="00F66B00">
              <w:t>"</w:t>
            </w:r>
            <w:r w:rsidRPr="00F66B00">
              <w:rPr>
                <w:i/>
                <w:sz w:val="22"/>
              </w:rPr>
              <w:t>CareerBreakNoti</w:t>
            </w:r>
            <w:r w:rsidRPr="00F66B00">
              <w:t>"gevolgd door een  oplopend getal. Het nummer wordt voor elk databestand voor deze partner geïncrementeerd met de toepassing "CareerBreak"-code en de bewerkingscode "notifyCareerBreak"</w:t>
            </w:r>
            <w:r w:rsidRPr="00F66B00">
              <w:rPr>
                <w:rFonts w:ascii="Courier New" w:hAnsi="Courier New"/>
                <w:i/>
                <w:sz w:val="22"/>
              </w:rPr>
              <w:t xml:space="preserve"> </w:t>
            </w:r>
          </w:p>
        </w:tc>
      </w:tr>
      <w:tr w:rsidR="003C227E" w:rsidRPr="00F66B00" w:rsidTr="004956A4">
        <w:trPr>
          <w:trHeight w:val="310"/>
        </w:trPr>
        <w:tc>
          <w:tcPr>
            <w:tcW w:w="1384" w:type="dxa"/>
            <w:shd w:val="pct20" w:color="auto" w:fill="auto"/>
          </w:tcPr>
          <w:p w:rsidR="003C227E" w:rsidRPr="00F66B00" w:rsidRDefault="003C227E" w:rsidP="004956A4">
            <w:r w:rsidRPr="00F66B00">
              <w:t>Extensie van het “data”-bestand</w:t>
            </w:r>
          </w:p>
        </w:tc>
        <w:tc>
          <w:tcPr>
            <w:tcW w:w="2835" w:type="dxa"/>
          </w:tcPr>
          <w:p w:rsidR="003C227E" w:rsidRPr="00F66B00" w:rsidRDefault="003C227E" w:rsidP="004956A4">
            <w:r w:rsidRPr="00F66B00">
              <w:t xml:space="preserve">.gz </w:t>
            </w:r>
          </w:p>
        </w:tc>
        <w:tc>
          <w:tcPr>
            <w:tcW w:w="2835" w:type="dxa"/>
          </w:tcPr>
          <w:p w:rsidR="003C227E" w:rsidRPr="00F66B00" w:rsidRDefault="003C227E" w:rsidP="004956A4">
            <w:r w:rsidRPr="00F66B00">
              <w:t>.</w:t>
            </w:r>
            <w:r>
              <w:t>zip</w:t>
            </w:r>
          </w:p>
        </w:tc>
      </w:tr>
    </w:tbl>
    <w:p w:rsidR="003C227E" w:rsidRPr="00F66B00" w:rsidRDefault="003C227E" w:rsidP="003C227E"/>
    <w:p w:rsidR="003C227E" w:rsidRPr="00F66B00" w:rsidRDefault="003C227E" w:rsidP="003C227E">
      <w:r w:rsidRPr="00F66B00">
        <w:t>Voorbeeld van naam voor het voucherbestand</w:t>
      </w:r>
    </w:p>
    <w:p w:rsidR="003C227E" w:rsidRPr="00F66B00" w:rsidRDefault="003C227E" w:rsidP="003C227E">
      <w:r w:rsidRPr="00F66B00">
        <w:rPr>
          <w:b/>
        </w:rPr>
        <w:t xml:space="preserve">RVA: </w:t>
      </w:r>
      <w:r w:rsidRPr="00F66B00">
        <w:rPr>
          <w:i/>
        </w:rPr>
        <w:t>pts018000-xml-d20160419u0000000123voucher.xml</w:t>
      </w:r>
    </w:p>
    <w:p w:rsidR="003C227E" w:rsidRPr="00F66B00" w:rsidRDefault="003C227E" w:rsidP="003C227E">
      <w:r w:rsidRPr="00F66B00">
        <w:rPr>
          <w:b/>
        </w:rPr>
        <w:t>VDI</w:t>
      </w:r>
      <w:r w:rsidRPr="00F66B00">
        <w:t xml:space="preserve"> : </w:t>
      </w:r>
      <w:r w:rsidRPr="00F66B00">
        <w:rPr>
          <w:i/>
        </w:rPr>
        <w:t>pte0316380841-xml-d20160419uCareerBreak0000000123voucher.xml</w:t>
      </w:r>
    </w:p>
    <w:p w:rsidR="003C227E" w:rsidRPr="00F66B00" w:rsidRDefault="003C227E" w:rsidP="003C227E"/>
    <w:p w:rsidR="003C227E" w:rsidRPr="00F66B00" w:rsidRDefault="003C227E" w:rsidP="003C227E">
      <w:r w:rsidRPr="00F66B00">
        <w:t>Voorbeeld van naam voor het databestand</w:t>
      </w:r>
    </w:p>
    <w:p w:rsidR="003C227E" w:rsidRPr="004956A4" w:rsidRDefault="003C227E" w:rsidP="003C227E">
      <w:pPr>
        <w:pStyle w:val="ListParagraph"/>
        <w:numPr>
          <w:ilvl w:val="0"/>
          <w:numId w:val="15"/>
        </w:numPr>
      </w:pPr>
      <w:r w:rsidRPr="004956A4">
        <w:rPr>
          <w:b/>
        </w:rPr>
        <w:t>RVA:</w:t>
      </w:r>
      <w:r w:rsidRPr="004956A4">
        <w:rPr>
          <w:rFonts w:ascii="Courier New" w:hAnsi="Courier New"/>
          <w:i/>
          <w:sz w:val="22"/>
        </w:rPr>
        <w:t xml:space="preserve"> </w:t>
      </w:r>
      <w:r w:rsidRPr="004956A4">
        <w:rPr>
          <w:i/>
        </w:rPr>
        <w:t>pts018000-xml-d20160419uCareerBreakNoti0000000788.xml.gz</w:t>
      </w:r>
    </w:p>
    <w:p w:rsidR="003C227E" w:rsidRPr="004956A4" w:rsidRDefault="003C227E" w:rsidP="003C227E">
      <w:pPr>
        <w:pStyle w:val="ListParagraph"/>
        <w:numPr>
          <w:ilvl w:val="0"/>
          <w:numId w:val="15"/>
        </w:numPr>
      </w:pPr>
      <w:r w:rsidRPr="004956A4">
        <w:rPr>
          <w:b/>
        </w:rPr>
        <w:t>VDI :</w:t>
      </w:r>
      <w:r w:rsidRPr="004956A4">
        <w:rPr>
          <w:rFonts w:ascii="Courier New" w:hAnsi="Courier New"/>
          <w:i/>
          <w:sz w:val="22"/>
        </w:rPr>
        <w:t xml:space="preserve"> </w:t>
      </w:r>
      <w:r w:rsidRPr="004956A4">
        <w:rPr>
          <w:i/>
        </w:rPr>
        <w:t>pte0316380841-xml-d20160419uCareerBreakNoti0000000788.xml.zip</w:t>
      </w:r>
    </w:p>
    <w:p w:rsidR="003C227E" w:rsidRPr="004956A4" w:rsidRDefault="003C227E" w:rsidP="003C227E"/>
    <w:p w:rsidR="003C227E" w:rsidRPr="00F66B00" w:rsidRDefault="003C227E" w:rsidP="003C227E">
      <w:pPr>
        <w:pStyle w:val="Heading4"/>
        <w:numPr>
          <w:ilvl w:val="3"/>
          <w:numId w:val="26"/>
        </w:numPr>
      </w:pPr>
      <w:r>
        <w:t>Nieuwe standaard (vanaf 2017)</w:t>
      </w:r>
    </w:p>
    <w:p w:rsidR="003C227E" w:rsidRPr="00F66B00" w:rsidRDefault="003C227E" w:rsidP="003C227E"/>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2835"/>
        <w:gridCol w:w="2835"/>
      </w:tblGrid>
      <w:tr w:rsidR="003C227E" w:rsidRPr="00F66B00" w:rsidTr="004956A4">
        <w:trPr>
          <w:trHeight w:val="454"/>
        </w:trPr>
        <w:tc>
          <w:tcPr>
            <w:tcW w:w="1384" w:type="dxa"/>
            <w:shd w:val="pct20" w:color="auto" w:fill="auto"/>
          </w:tcPr>
          <w:p w:rsidR="003C227E" w:rsidRPr="00F66B00" w:rsidRDefault="003C227E" w:rsidP="004956A4">
            <w:r w:rsidRPr="00F66B00">
              <w:t>Partner</w:t>
            </w:r>
          </w:p>
        </w:tc>
        <w:tc>
          <w:tcPr>
            <w:tcW w:w="2835" w:type="dxa"/>
            <w:shd w:val="pct20" w:color="auto" w:fill="auto"/>
          </w:tcPr>
          <w:p w:rsidR="003C227E" w:rsidRPr="00F66B00" w:rsidRDefault="003C227E" w:rsidP="004956A4">
            <w:r>
              <w:t>FAMIFED</w:t>
            </w:r>
            <w:r w:rsidR="009E5F91" w:rsidRPr="009E5F91">
              <w:t>/Interregionale</w:t>
            </w:r>
          </w:p>
        </w:tc>
        <w:tc>
          <w:tcPr>
            <w:tcW w:w="2835" w:type="dxa"/>
            <w:shd w:val="pct20" w:color="auto" w:fill="auto"/>
          </w:tcPr>
          <w:p w:rsidR="003C227E" w:rsidRDefault="003C227E" w:rsidP="004956A4">
            <w:r>
              <w:t>SIGEDIS</w:t>
            </w:r>
          </w:p>
        </w:tc>
        <w:tc>
          <w:tcPr>
            <w:tcW w:w="2835" w:type="dxa"/>
            <w:shd w:val="pct20" w:color="auto" w:fill="auto"/>
          </w:tcPr>
          <w:p w:rsidR="003C227E" w:rsidRDefault="003C227E" w:rsidP="004956A4">
            <w:r>
              <w:t>NIC</w:t>
            </w:r>
          </w:p>
        </w:tc>
      </w:tr>
      <w:tr w:rsidR="003C227E" w:rsidRPr="00F66B00" w:rsidTr="004956A4">
        <w:trPr>
          <w:trHeight w:val="310"/>
        </w:trPr>
        <w:tc>
          <w:tcPr>
            <w:tcW w:w="1384" w:type="dxa"/>
            <w:shd w:val="pct20" w:color="auto" w:fill="auto"/>
          </w:tcPr>
          <w:p w:rsidR="003C227E" w:rsidRPr="00F66B00" w:rsidRDefault="003C227E" w:rsidP="004956A4">
            <w:r w:rsidRPr="00F66B00">
              <w:t>orgType + org</w:t>
            </w:r>
          </w:p>
        </w:tc>
        <w:tc>
          <w:tcPr>
            <w:tcW w:w="2835" w:type="dxa"/>
          </w:tcPr>
          <w:p w:rsidR="003C227E" w:rsidRPr="00F66B00" w:rsidRDefault="003C227E" w:rsidP="004956A4">
            <w:pPr>
              <w:rPr>
                <w:sz w:val="20"/>
                <w:szCs w:val="20"/>
              </w:rPr>
            </w:pPr>
            <w:r>
              <w:t>s007000</w:t>
            </w:r>
          </w:p>
        </w:tc>
        <w:tc>
          <w:tcPr>
            <w:tcW w:w="2835" w:type="dxa"/>
          </w:tcPr>
          <w:p w:rsidR="003C227E" w:rsidRPr="00947D3C" w:rsidRDefault="003C227E" w:rsidP="004956A4">
            <w:r>
              <w:t>s014003</w:t>
            </w:r>
          </w:p>
        </w:tc>
        <w:tc>
          <w:tcPr>
            <w:tcW w:w="2835" w:type="dxa"/>
          </w:tcPr>
          <w:p w:rsidR="003C227E" w:rsidRDefault="000B0F0B" w:rsidP="004956A4">
            <w:r>
              <w:t>s01100</w:t>
            </w:r>
            <w:r w:rsidR="00354306">
              <w:t>0</w:t>
            </w:r>
          </w:p>
        </w:tc>
      </w:tr>
      <w:tr w:rsidR="003C227E" w:rsidRPr="00F66B00" w:rsidTr="004956A4">
        <w:trPr>
          <w:trHeight w:val="310"/>
        </w:trPr>
        <w:tc>
          <w:tcPr>
            <w:tcW w:w="1384" w:type="dxa"/>
            <w:shd w:val="pct20" w:color="auto" w:fill="auto"/>
          </w:tcPr>
          <w:p w:rsidR="003C227E" w:rsidRPr="00F66B00" w:rsidRDefault="003C227E" w:rsidP="004956A4">
            <w:r w:rsidRPr="00F66B00">
              <w:t>uniqID voucher</w:t>
            </w:r>
          </w:p>
        </w:tc>
        <w:tc>
          <w:tcPr>
            <w:tcW w:w="2835" w:type="dxa"/>
            <w:tcBorders>
              <w:bottom w:val="single" w:sz="4" w:space="0" w:color="auto"/>
            </w:tcBorders>
          </w:tcPr>
          <w:p w:rsidR="003C227E" w:rsidRPr="00F66B00" w:rsidRDefault="003C227E" w:rsidP="004956A4">
            <w:pPr>
              <w:rPr>
                <w:sz w:val="20"/>
                <w:szCs w:val="20"/>
              </w:rPr>
            </w:pPr>
            <w:r w:rsidRPr="00730741">
              <w:t>"CareerBreak</w:t>
            </w:r>
            <w:r>
              <w:t>.notify.</w:t>
            </w:r>
            <w:r w:rsidRPr="00730741">
              <w:t>"</w:t>
            </w:r>
            <w:r>
              <w:t xml:space="preserve"> </w:t>
            </w:r>
            <w:r w:rsidRPr="00730741">
              <w:t>gevolgd door een oplopend getal. Het nummer wordt voor elke voucher voor deze partner geïncrementeerd met de applicatiecode "CareerBreak"</w:t>
            </w:r>
            <w:r>
              <w:t xml:space="preserve"> en </w:t>
            </w:r>
            <w:r w:rsidRPr="00F66B00">
              <w:t xml:space="preserve">de bewerkingscode </w:t>
            </w:r>
            <w:r w:rsidRPr="006B582F">
              <w:t>"notifyCareerBreak"</w:t>
            </w:r>
            <w:r w:rsidRPr="00730741">
              <w:t>.</w:t>
            </w:r>
          </w:p>
        </w:tc>
        <w:tc>
          <w:tcPr>
            <w:tcW w:w="2835" w:type="dxa"/>
            <w:tcBorders>
              <w:bottom w:val="single" w:sz="4" w:space="0" w:color="auto"/>
            </w:tcBorders>
          </w:tcPr>
          <w:p w:rsidR="003C227E" w:rsidRPr="00730741" w:rsidRDefault="003C227E" w:rsidP="004956A4">
            <w:r w:rsidRPr="00D04392">
              <w:t>een unieke ID van de vorm ‘</w:t>
            </w:r>
            <w:r>
              <w:t>0</w:t>
            </w:r>
            <w:r w:rsidRPr="00D04392">
              <w:t xml:space="preserve">0000000001’ waarbij het getal met 1 verhoogd wordt voor elke </w:t>
            </w:r>
            <w:r>
              <w:t>voucher</w:t>
            </w:r>
            <w:r w:rsidRPr="00D04392">
              <w:t>.</w:t>
            </w:r>
          </w:p>
        </w:tc>
        <w:tc>
          <w:tcPr>
            <w:tcW w:w="2835" w:type="dxa"/>
            <w:tcBorders>
              <w:bottom w:val="single" w:sz="4" w:space="0" w:color="auto"/>
            </w:tcBorders>
          </w:tcPr>
          <w:p w:rsidR="003C227E" w:rsidRPr="00D04392" w:rsidRDefault="00136F41" w:rsidP="00136F41">
            <w:r w:rsidRPr="00136F41">
              <w:t>"CareerBreak.notify."</w:t>
            </w:r>
            <w:r>
              <w:t xml:space="preserve"> gevolgd door een oplopend getal. </w:t>
            </w:r>
            <w:r w:rsidRPr="00136F41">
              <w:t>Het nummer wordt voor elke voucher voor deze partner geïncrementeerd met de applicatiecode "CareerBreak" en de bewerkingscode "notifyCareerBreak".</w:t>
            </w:r>
          </w:p>
        </w:tc>
      </w:tr>
      <w:tr w:rsidR="003C227E" w:rsidRPr="00F66B00" w:rsidTr="004956A4">
        <w:trPr>
          <w:trHeight w:val="310"/>
        </w:trPr>
        <w:tc>
          <w:tcPr>
            <w:tcW w:w="1384" w:type="dxa"/>
            <w:shd w:val="pct20" w:color="auto" w:fill="auto"/>
          </w:tcPr>
          <w:p w:rsidR="003C227E" w:rsidRPr="00F66B00" w:rsidRDefault="003C227E" w:rsidP="004956A4">
            <w:r w:rsidRPr="00F66B00">
              <w:lastRenderedPageBreak/>
              <w:t>uniqID "data"-bestand</w:t>
            </w:r>
          </w:p>
        </w:tc>
        <w:tc>
          <w:tcPr>
            <w:tcW w:w="2835" w:type="dxa"/>
            <w:shd w:val="clear" w:color="auto" w:fill="auto"/>
          </w:tcPr>
          <w:p w:rsidR="003C227E" w:rsidRPr="00F66B00" w:rsidRDefault="003C227E" w:rsidP="004956A4">
            <w:pPr>
              <w:rPr>
                <w:i/>
              </w:rPr>
            </w:pPr>
            <w:r w:rsidRPr="00F66B00">
              <w:t>"</w:t>
            </w:r>
            <w:r w:rsidRPr="00730741">
              <w:t>CareerBreak</w:t>
            </w:r>
            <w:r>
              <w:t>.notify.</w:t>
            </w:r>
            <w:r w:rsidRPr="00F66B00">
              <w:t>"</w:t>
            </w:r>
            <w:r>
              <w:t xml:space="preserve"> </w:t>
            </w:r>
            <w:r w:rsidRPr="00F66B00">
              <w:t>gevolgd door een  oplopend getal. Het nummer wordt voor elk databestand voor deze partner geïncrementeerd met de toepassing "CareerBreak"-code en de bewerkingscode "notifyCareerBreak"</w:t>
            </w:r>
            <w:r w:rsidRPr="00F66B00">
              <w:rPr>
                <w:rFonts w:ascii="Courier New" w:hAnsi="Courier New"/>
                <w:i/>
                <w:sz w:val="22"/>
              </w:rPr>
              <w:t xml:space="preserve"> </w:t>
            </w:r>
          </w:p>
        </w:tc>
        <w:tc>
          <w:tcPr>
            <w:tcW w:w="2835" w:type="dxa"/>
          </w:tcPr>
          <w:p w:rsidR="003C227E" w:rsidRPr="00F66B00" w:rsidRDefault="003C227E" w:rsidP="004956A4">
            <w:r w:rsidRPr="00F66B00">
              <w:t>"</w:t>
            </w:r>
            <w:r w:rsidRPr="00730741">
              <w:t>CareerBreak</w:t>
            </w:r>
            <w:r>
              <w:t>.notify.</w:t>
            </w:r>
            <w:r w:rsidRPr="00F66B00">
              <w:t>"</w:t>
            </w:r>
            <w:r>
              <w:t xml:space="preserve"> </w:t>
            </w:r>
            <w:r w:rsidRPr="00F66B00">
              <w:t>gevolgd door een  oplopend getal. Het nummer wordt voor elk databestand voor deze partner geïncrementeerd met de toepassing "CareerBreak"-code en de bewerkingscode "notifyCareerBreak"</w:t>
            </w:r>
            <w:r w:rsidRPr="00F66B00">
              <w:rPr>
                <w:rFonts w:ascii="Courier New" w:hAnsi="Courier New"/>
                <w:i/>
                <w:sz w:val="22"/>
              </w:rPr>
              <w:t xml:space="preserve"> </w:t>
            </w:r>
          </w:p>
        </w:tc>
        <w:tc>
          <w:tcPr>
            <w:tcW w:w="2835" w:type="dxa"/>
          </w:tcPr>
          <w:p w:rsidR="003C227E" w:rsidRPr="00F66B00" w:rsidRDefault="003C227E" w:rsidP="004956A4">
            <w:r w:rsidRPr="00F66B00">
              <w:t>"</w:t>
            </w:r>
            <w:r w:rsidRPr="00730741">
              <w:t>CareerBreak</w:t>
            </w:r>
            <w:r>
              <w:t>.notify.</w:t>
            </w:r>
            <w:r w:rsidRPr="00F66B00">
              <w:t>"</w:t>
            </w:r>
            <w:r>
              <w:t xml:space="preserve"> </w:t>
            </w:r>
            <w:r w:rsidRPr="00F66B00">
              <w:t>gevolgd door een  oplopend getal. Het nummer wordt voor elk databestand voor deze partner geïncrementeerd met de toepassing "CareerBreak"-code en de bewerkingscode "notifyCareerBreak"</w:t>
            </w:r>
            <w:r w:rsidRPr="00F66B00">
              <w:rPr>
                <w:rFonts w:ascii="Courier New" w:hAnsi="Courier New"/>
                <w:i/>
                <w:sz w:val="22"/>
              </w:rPr>
              <w:t xml:space="preserve"> </w:t>
            </w:r>
          </w:p>
        </w:tc>
      </w:tr>
      <w:tr w:rsidR="003C227E" w:rsidRPr="00F66B00" w:rsidTr="004956A4">
        <w:trPr>
          <w:trHeight w:val="310"/>
        </w:trPr>
        <w:tc>
          <w:tcPr>
            <w:tcW w:w="1384" w:type="dxa"/>
            <w:shd w:val="pct20" w:color="auto" w:fill="auto"/>
          </w:tcPr>
          <w:p w:rsidR="003C227E" w:rsidRPr="00F66B00" w:rsidRDefault="003C227E" w:rsidP="004956A4">
            <w:r w:rsidRPr="00F66B00">
              <w:t>Extensie van het “data”-bestand</w:t>
            </w:r>
          </w:p>
        </w:tc>
        <w:tc>
          <w:tcPr>
            <w:tcW w:w="2835" w:type="dxa"/>
          </w:tcPr>
          <w:p w:rsidR="003C227E" w:rsidRPr="00F66B00" w:rsidRDefault="003C227E" w:rsidP="004956A4">
            <w:r w:rsidRPr="00F66B00">
              <w:t xml:space="preserve">.gz </w:t>
            </w:r>
          </w:p>
        </w:tc>
        <w:tc>
          <w:tcPr>
            <w:tcW w:w="2835" w:type="dxa"/>
          </w:tcPr>
          <w:p w:rsidR="003C227E" w:rsidRPr="00F66B00" w:rsidRDefault="003C227E" w:rsidP="004956A4">
            <w:r w:rsidRPr="00F66B00">
              <w:t xml:space="preserve">.gz </w:t>
            </w:r>
          </w:p>
        </w:tc>
        <w:tc>
          <w:tcPr>
            <w:tcW w:w="2835" w:type="dxa"/>
          </w:tcPr>
          <w:p w:rsidR="003C227E" w:rsidRPr="00F66B00" w:rsidRDefault="003C227E" w:rsidP="004956A4">
            <w:r w:rsidRPr="00F66B00">
              <w:t xml:space="preserve">.gz </w:t>
            </w:r>
          </w:p>
        </w:tc>
      </w:tr>
    </w:tbl>
    <w:p w:rsidR="003C227E" w:rsidRPr="00F66B00" w:rsidRDefault="003C227E" w:rsidP="003C227E"/>
    <w:p w:rsidR="003C227E" w:rsidRPr="00F66B00" w:rsidRDefault="003C227E" w:rsidP="003C227E">
      <w:r w:rsidRPr="00F66B00">
        <w:t>Voorbeeld van naam voor het voucherbestand</w:t>
      </w:r>
    </w:p>
    <w:p w:rsidR="003C227E" w:rsidRPr="004956A4" w:rsidRDefault="003C227E" w:rsidP="003C227E">
      <w:pPr>
        <w:rPr>
          <w:i/>
        </w:rPr>
      </w:pPr>
      <w:r w:rsidRPr="004956A4">
        <w:rPr>
          <w:b/>
        </w:rPr>
        <w:t>FAMIFED</w:t>
      </w:r>
      <w:r w:rsidRPr="004956A4">
        <w:t xml:space="preserve"> : </w:t>
      </w:r>
      <w:r w:rsidRPr="004956A4">
        <w:rPr>
          <w:i/>
        </w:rPr>
        <w:t>pts007000-xml-d20170109uCareerBreak.notify.0010000019voucher.xml</w:t>
      </w:r>
    </w:p>
    <w:p w:rsidR="003C227E" w:rsidRPr="004956A4" w:rsidRDefault="003C227E" w:rsidP="003C227E">
      <w:pPr>
        <w:rPr>
          <w:rFonts w:ascii="Courier New" w:hAnsi="Courier New" w:cs="Courier New"/>
          <w:sz w:val="22"/>
        </w:rPr>
      </w:pPr>
      <w:r w:rsidRPr="004956A4">
        <w:rPr>
          <w:b/>
        </w:rPr>
        <w:t>SIGEDIS</w:t>
      </w:r>
      <w:r w:rsidRPr="004956A4">
        <w:t xml:space="preserve"> : </w:t>
      </w:r>
      <w:r w:rsidRPr="004956A4">
        <w:rPr>
          <w:rFonts w:ascii="Courier New" w:hAnsi="Courier New" w:cs="Courier New"/>
          <w:sz w:val="22"/>
        </w:rPr>
        <w:t>pts014003-xml-d20170109u0000000123voucher.xml</w:t>
      </w:r>
    </w:p>
    <w:p w:rsidR="003C227E" w:rsidRPr="004956A4" w:rsidRDefault="003C227E" w:rsidP="003C227E">
      <w:pPr>
        <w:rPr>
          <w:i/>
        </w:rPr>
      </w:pPr>
      <w:r w:rsidRPr="004956A4">
        <w:rPr>
          <w:b/>
        </w:rPr>
        <w:t>NIC</w:t>
      </w:r>
      <w:r w:rsidRPr="004956A4">
        <w:t xml:space="preserve"> : </w:t>
      </w:r>
      <w:r w:rsidRPr="004956A4">
        <w:rPr>
          <w:i/>
        </w:rPr>
        <w:t>pt</w:t>
      </w:r>
      <w:r w:rsidR="00A4479A" w:rsidRPr="004956A4">
        <w:rPr>
          <w:i/>
        </w:rPr>
        <w:t>s01100</w:t>
      </w:r>
      <w:r w:rsidR="00354306" w:rsidRPr="004956A4">
        <w:rPr>
          <w:i/>
        </w:rPr>
        <w:t>0</w:t>
      </w:r>
      <w:r w:rsidRPr="004956A4">
        <w:rPr>
          <w:i/>
        </w:rPr>
        <w:t>-xml-d20180110uCareerBreak.notify.0000000001voucher.xml</w:t>
      </w:r>
    </w:p>
    <w:p w:rsidR="003C227E" w:rsidRPr="004956A4" w:rsidRDefault="003C227E" w:rsidP="003C227E"/>
    <w:p w:rsidR="003C227E" w:rsidRPr="004956A4" w:rsidRDefault="003C227E" w:rsidP="003C227E"/>
    <w:p w:rsidR="003C227E" w:rsidRPr="004956A4" w:rsidRDefault="003C227E" w:rsidP="003C227E"/>
    <w:p w:rsidR="003C227E" w:rsidRPr="00F66B00" w:rsidRDefault="003C227E" w:rsidP="003C227E">
      <w:r w:rsidRPr="00F66B00">
        <w:t>Voorbeeld van naam voor het databestand</w:t>
      </w:r>
    </w:p>
    <w:p w:rsidR="003C227E" w:rsidRPr="004956A4" w:rsidRDefault="003C227E" w:rsidP="003C227E">
      <w:pPr>
        <w:pStyle w:val="ListParagraph"/>
        <w:numPr>
          <w:ilvl w:val="0"/>
          <w:numId w:val="15"/>
        </w:numPr>
      </w:pPr>
      <w:r w:rsidRPr="004956A4">
        <w:rPr>
          <w:b/>
        </w:rPr>
        <w:t>FAMIFED:</w:t>
      </w:r>
      <w:r w:rsidRPr="004956A4">
        <w:rPr>
          <w:rFonts w:ascii="Courier New" w:hAnsi="Courier New"/>
          <w:i/>
          <w:sz w:val="22"/>
        </w:rPr>
        <w:t xml:space="preserve"> </w:t>
      </w:r>
      <w:r w:rsidRPr="004956A4">
        <w:rPr>
          <w:i/>
        </w:rPr>
        <w:t>pts007000-xml-d20170109uCareerBreak.notify.0010000019.xml.gz</w:t>
      </w:r>
    </w:p>
    <w:p w:rsidR="003C227E" w:rsidRPr="004956A4" w:rsidRDefault="003C227E" w:rsidP="003C227E">
      <w:pPr>
        <w:pStyle w:val="ListParagraph"/>
        <w:numPr>
          <w:ilvl w:val="0"/>
          <w:numId w:val="15"/>
        </w:numPr>
      </w:pPr>
      <w:r w:rsidRPr="004956A4">
        <w:rPr>
          <w:b/>
        </w:rPr>
        <w:t>SIGEDIS  :</w:t>
      </w:r>
      <w:r w:rsidRPr="004956A4">
        <w:rPr>
          <w:rFonts w:ascii="Courier New" w:hAnsi="Courier New"/>
          <w:i/>
          <w:sz w:val="22"/>
        </w:rPr>
        <w:t xml:space="preserve"> </w:t>
      </w:r>
      <w:r w:rsidRPr="004956A4">
        <w:rPr>
          <w:i/>
        </w:rPr>
        <w:t>pts014003-xml-d20170109uCareerBreak.notify.0000000019.xml.gz</w:t>
      </w:r>
    </w:p>
    <w:p w:rsidR="003C227E" w:rsidRPr="0056502A" w:rsidRDefault="003C227E" w:rsidP="003C227E">
      <w:pPr>
        <w:pStyle w:val="ListParagraph"/>
        <w:numPr>
          <w:ilvl w:val="0"/>
          <w:numId w:val="15"/>
        </w:numPr>
        <w:rPr>
          <w:lang w:val="en-US"/>
        </w:rPr>
      </w:pPr>
      <w:r w:rsidRPr="0056502A">
        <w:rPr>
          <w:b/>
          <w:lang w:val="en-US"/>
        </w:rPr>
        <w:t>NIC  :</w:t>
      </w:r>
      <w:r w:rsidRPr="0056502A">
        <w:rPr>
          <w:rFonts w:ascii="Courier New" w:hAnsi="Courier New"/>
          <w:i/>
          <w:sz w:val="22"/>
          <w:lang w:val="en-US"/>
        </w:rPr>
        <w:t xml:space="preserve"> </w:t>
      </w:r>
      <w:r w:rsidRPr="0056502A">
        <w:rPr>
          <w:i/>
          <w:lang w:val="en-US"/>
        </w:rPr>
        <w:t>pt</w:t>
      </w:r>
      <w:r w:rsidR="00A4479A">
        <w:rPr>
          <w:i/>
          <w:lang w:val="en-US"/>
        </w:rPr>
        <w:t>s0110</w:t>
      </w:r>
      <w:r w:rsidR="00354306">
        <w:rPr>
          <w:i/>
          <w:lang w:val="en-US"/>
        </w:rPr>
        <w:t>0</w:t>
      </w:r>
      <w:r w:rsidR="00A4479A">
        <w:rPr>
          <w:i/>
          <w:lang w:val="en-US"/>
        </w:rPr>
        <w:t>0</w:t>
      </w:r>
      <w:r w:rsidRPr="0056502A">
        <w:rPr>
          <w:i/>
          <w:lang w:val="en-US"/>
        </w:rPr>
        <w:t>-xml-d20170109uCareerBreak.notify.0000000001.xml.gz</w:t>
      </w:r>
    </w:p>
    <w:p w:rsidR="003C227E" w:rsidRPr="00C56BBC" w:rsidRDefault="003C227E" w:rsidP="003C227E">
      <w:pPr>
        <w:rPr>
          <w:lang w:val="en-US"/>
        </w:rPr>
      </w:pPr>
    </w:p>
    <w:p w:rsidR="003C227E" w:rsidRPr="00C56BBC" w:rsidRDefault="003C227E" w:rsidP="003C227E">
      <w:pPr>
        <w:rPr>
          <w:lang w:val="en-US"/>
        </w:rPr>
      </w:pPr>
    </w:p>
    <w:p w:rsidR="003C227E" w:rsidRPr="00F66B00" w:rsidRDefault="003C227E" w:rsidP="003C227E">
      <w:pPr>
        <w:pStyle w:val="Heading3"/>
      </w:pPr>
      <w:r w:rsidRPr="00F66B00">
        <w:t>Inhoud van de voucher</w:t>
      </w:r>
    </w:p>
    <w:p w:rsidR="003C227E" w:rsidRPr="00F66B00" w:rsidRDefault="003C227E" w:rsidP="003C227E">
      <w:r w:rsidRPr="00F66B00">
        <w:t>De tabel hierna beschrijft de inhoud van een paar elementen van de voucher.</w:t>
      </w:r>
    </w:p>
    <w:p w:rsidR="003C227E" w:rsidRPr="00F66B00" w:rsidRDefault="003C227E" w:rsidP="003C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710"/>
      </w:tblGrid>
      <w:tr w:rsidR="003C227E" w:rsidRPr="00F66B00" w:rsidTr="004956A4">
        <w:tc>
          <w:tcPr>
            <w:tcW w:w="860" w:type="pct"/>
            <w:shd w:val="pct20" w:color="auto" w:fill="auto"/>
          </w:tcPr>
          <w:p w:rsidR="003C227E" w:rsidRPr="00F66B00" w:rsidRDefault="003C227E" w:rsidP="004956A4">
            <w:pPr>
              <w:rPr>
                <w:sz w:val="28"/>
                <w:szCs w:val="28"/>
              </w:rPr>
            </w:pPr>
          </w:p>
        </w:tc>
        <w:tc>
          <w:tcPr>
            <w:tcW w:w="4140" w:type="pct"/>
            <w:shd w:val="pct20" w:color="auto" w:fill="auto"/>
          </w:tcPr>
          <w:p w:rsidR="003C227E" w:rsidRPr="00F66B00" w:rsidRDefault="003C227E" w:rsidP="004956A4">
            <w:pPr>
              <w:rPr>
                <w:sz w:val="28"/>
                <w:szCs w:val="28"/>
              </w:rPr>
            </w:pPr>
            <w:r w:rsidRPr="00F66B00">
              <w:rPr>
                <w:sz w:val="28"/>
              </w:rPr>
              <w:t>KSZ -&gt; Bestemmeling</w:t>
            </w:r>
          </w:p>
        </w:tc>
      </w:tr>
      <w:tr w:rsidR="003C227E" w:rsidRPr="00F66B00" w:rsidTr="004956A4">
        <w:tc>
          <w:tcPr>
            <w:tcW w:w="860" w:type="pct"/>
            <w:shd w:val="pct20" w:color="auto" w:fill="auto"/>
          </w:tcPr>
          <w:p w:rsidR="003C227E" w:rsidRPr="00F66B00" w:rsidRDefault="003C227E" w:rsidP="004956A4">
            <w:r w:rsidRPr="00F66B00">
              <w:rPr>
                <w:b/>
              </w:rPr>
              <w:t>uniqueIdentifier</w:t>
            </w:r>
          </w:p>
        </w:tc>
        <w:tc>
          <w:tcPr>
            <w:tcW w:w="4140" w:type="pct"/>
          </w:tcPr>
          <w:p w:rsidR="003C227E" w:rsidRPr="00F66B00" w:rsidRDefault="003C227E" w:rsidP="004956A4">
            <w:pPr>
              <w:rPr>
                <w:i/>
              </w:rPr>
            </w:pPr>
            <w:r w:rsidRPr="00F66B00">
              <w:rPr>
                <w:i/>
              </w:rPr>
              <w:t>Idem als de unieke ID in de naam van de voucher</w:t>
            </w:r>
          </w:p>
        </w:tc>
      </w:tr>
      <w:tr w:rsidR="003C227E" w:rsidRPr="00F66B00" w:rsidTr="004956A4">
        <w:tc>
          <w:tcPr>
            <w:tcW w:w="860" w:type="pct"/>
            <w:shd w:val="pct20" w:color="auto" w:fill="auto"/>
          </w:tcPr>
          <w:p w:rsidR="003C227E" w:rsidRPr="00F66B00" w:rsidRDefault="003C227E" w:rsidP="004956A4">
            <w:r w:rsidRPr="00F66B00">
              <w:rPr>
                <w:b/>
              </w:rPr>
              <w:t>mileStone</w:t>
            </w:r>
          </w:p>
        </w:tc>
        <w:tc>
          <w:tcPr>
            <w:tcW w:w="4140" w:type="pct"/>
          </w:tcPr>
          <w:p w:rsidR="003C227E" w:rsidRPr="00F66B00" w:rsidRDefault="003C227E" w:rsidP="004956A4">
            <w:r w:rsidRPr="00F66B00">
              <w:t>Datum van aanmaak van de voucher</w:t>
            </w:r>
          </w:p>
        </w:tc>
      </w:tr>
      <w:tr w:rsidR="003C227E" w:rsidRPr="00F66B00" w:rsidTr="004956A4">
        <w:tc>
          <w:tcPr>
            <w:tcW w:w="860" w:type="pct"/>
            <w:shd w:val="pct20" w:color="auto" w:fill="auto"/>
          </w:tcPr>
          <w:p w:rsidR="003C227E" w:rsidRPr="00F66B00" w:rsidRDefault="003C227E" w:rsidP="004956A4">
            <w:r w:rsidRPr="00F66B00">
              <w:rPr>
                <w:b/>
              </w:rPr>
              <w:t>author</w:t>
            </w:r>
          </w:p>
        </w:tc>
        <w:tc>
          <w:tcPr>
            <w:tcW w:w="4140" w:type="pct"/>
          </w:tcPr>
          <w:p w:rsidR="003C227E" w:rsidRPr="00F66B00" w:rsidRDefault="003C227E" w:rsidP="004956A4">
            <w:r w:rsidRPr="00F66B00">
              <w:t>sector 25 en instelling 0</w:t>
            </w:r>
          </w:p>
        </w:tc>
      </w:tr>
      <w:tr w:rsidR="003C227E" w:rsidRPr="00F66B00" w:rsidTr="004956A4">
        <w:tc>
          <w:tcPr>
            <w:tcW w:w="860" w:type="pct"/>
            <w:shd w:val="pct20" w:color="auto" w:fill="auto"/>
          </w:tcPr>
          <w:p w:rsidR="003C227E" w:rsidRPr="00F66B00" w:rsidRDefault="003C227E" w:rsidP="004956A4">
            <w:r w:rsidRPr="00F66B00">
              <w:rPr>
                <w:b/>
              </w:rPr>
              <w:t>addressee</w:t>
            </w:r>
          </w:p>
        </w:tc>
        <w:tc>
          <w:tcPr>
            <w:tcW w:w="4140" w:type="pct"/>
          </w:tcPr>
          <w:p w:rsidR="003C227E" w:rsidRPr="00F66B00" w:rsidRDefault="003C227E" w:rsidP="004956A4">
            <w:r w:rsidRPr="00F66B00">
              <w:t>KBO-nummer of sector en type instelling van de bestemmeling</w:t>
            </w:r>
          </w:p>
        </w:tc>
      </w:tr>
      <w:tr w:rsidR="003C227E" w:rsidRPr="00F66B00" w:rsidTr="004956A4">
        <w:tc>
          <w:tcPr>
            <w:tcW w:w="860" w:type="pct"/>
            <w:shd w:val="pct20" w:color="auto" w:fill="auto"/>
          </w:tcPr>
          <w:p w:rsidR="003C227E" w:rsidRPr="00F66B00" w:rsidRDefault="003C227E" w:rsidP="004956A4">
            <w:pPr>
              <w:rPr>
                <w:b/>
              </w:rPr>
            </w:pPr>
            <w:r w:rsidRPr="00F66B00">
              <w:rPr>
                <w:b/>
              </w:rPr>
              <w:t>applicationCode</w:t>
            </w:r>
          </w:p>
        </w:tc>
        <w:tc>
          <w:tcPr>
            <w:tcW w:w="4140" w:type="pct"/>
          </w:tcPr>
          <w:p w:rsidR="003C227E" w:rsidRPr="00F66B00" w:rsidRDefault="003C227E" w:rsidP="004956A4">
            <w:pPr>
              <w:rPr>
                <w:i/>
              </w:rPr>
            </w:pPr>
            <w:r w:rsidRPr="00F66B00">
              <w:rPr>
                <w:i/>
              </w:rPr>
              <w:t>CareerBreak</w:t>
            </w:r>
          </w:p>
        </w:tc>
      </w:tr>
      <w:tr w:rsidR="003C227E" w:rsidRPr="00F66B00" w:rsidTr="004956A4">
        <w:tc>
          <w:tcPr>
            <w:tcW w:w="860" w:type="pct"/>
            <w:shd w:val="pct20" w:color="auto" w:fill="auto"/>
          </w:tcPr>
          <w:p w:rsidR="003C227E" w:rsidRPr="00F66B00" w:rsidRDefault="003C227E" w:rsidP="004956A4">
            <w:pPr>
              <w:rPr>
                <w:b/>
              </w:rPr>
            </w:pPr>
            <w:r w:rsidRPr="00F66B00">
              <w:rPr>
                <w:b/>
              </w:rPr>
              <w:t>operationCode</w:t>
            </w:r>
          </w:p>
        </w:tc>
        <w:tc>
          <w:tcPr>
            <w:tcW w:w="4140" w:type="pct"/>
          </w:tcPr>
          <w:p w:rsidR="003C227E" w:rsidRPr="00F66B00" w:rsidRDefault="003C227E" w:rsidP="004956A4">
            <w:r w:rsidRPr="00F66B00">
              <w:rPr>
                <w:i/>
              </w:rPr>
              <w:t>notifyCareerBreak</w:t>
            </w:r>
          </w:p>
        </w:tc>
      </w:tr>
      <w:tr w:rsidR="003C227E" w:rsidRPr="00F66B00" w:rsidTr="004956A4">
        <w:tc>
          <w:tcPr>
            <w:tcW w:w="860" w:type="pct"/>
            <w:shd w:val="pct20" w:color="auto" w:fill="auto"/>
          </w:tcPr>
          <w:p w:rsidR="003C227E" w:rsidRPr="00F66B00" w:rsidRDefault="003C227E" w:rsidP="004956A4">
            <w:r w:rsidRPr="00F66B00">
              <w:rPr>
                <w:b/>
              </w:rPr>
              <w:t>fileSequenceNumber</w:t>
            </w:r>
          </w:p>
        </w:tc>
        <w:tc>
          <w:tcPr>
            <w:tcW w:w="4140" w:type="pct"/>
          </w:tcPr>
          <w:p w:rsidR="003C227E" w:rsidRPr="00F66B00" w:rsidRDefault="003C227E" w:rsidP="004956A4">
            <w:pPr>
              <w:rPr>
                <w:i/>
              </w:rPr>
            </w:pPr>
            <w:r w:rsidRPr="00F66B00">
              <w:rPr>
                <w:i/>
              </w:rPr>
              <w:t>afwezig</w:t>
            </w:r>
          </w:p>
        </w:tc>
      </w:tr>
      <w:tr w:rsidR="003C227E" w:rsidRPr="00F66B00" w:rsidTr="004956A4">
        <w:tc>
          <w:tcPr>
            <w:tcW w:w="860" w:type="pct"/>
            <w:shd w:val="pct20" w:color="auto" w:fill="auto"/>
          </w:tcPr>
          <w:p w:rsidR="003C227E" w:rsidRPr="00F66B00" w:rsidRDefault="003C227E" w:rsidP="004956A4">
            <w:r w:rsidRPr="00F66B00">
              <w:rPr>
                <w:b/>
              </w:rPr>
              <w:t>encoding</w:t>
            </w:r>
          </w:p>
        </w:tc>
        <w:tc>
          <w:tcPr>
            <w:tcW w:w="4140" w:type="pct"/>
          </w:tcPr>
          <w:p w:rsidR="003C227E" w:rsidRPr="00F66B00" w:rsidRDefault="003C227E" w:rsidP="004956A4">
            <w:pPr>
              <w:rPr>
                <w:i/>
              </w:rPr>
            </w:pPr>
            <w:r w:rsidRPr="00F66B00">
              <w:rPr>
                <w:i/>
              </w:rPr>
              <w:t>UTF8</w:t>
            </w:r>
          </w:p>
        </w:tc>
      </w:tr>
      <w:tr w:rsidR="003C227E" w:rsidRPr="00F66B00" w:rsidTr="004956A4">
        <w:tc>
          <w:tcPr>
            <w:tcW w:w="860" w:type="pct"/>
            <w:shd w:val="pct20" w:color="auto" w:fill="auto"/>
          </w:tcPr>
          <w:p w:rsidR="003C227E" w:rsidRPr="00F66B00" w:rsidRDefault="003C227E" w:rsidP="004956A4">
            <w:r w:rsidRPr="00F66B00">
              <w:rPr>
                <w:b/>
              </w:rPr>
              <w:t>messageStructure</w:t>
            </w:r>
          </w:p>
        </w:tc>
        <w:tc>
          <w:tcPr>
            <w:tcW w:w="4140" w:type="pct"/>
          </w:tcPr>
          <w:p w:rsidR="003C227E" w:rsidRPr="00F66B00" w:rsidRDefault="003C227E" w:rsidP="004956A4">
            <w:pPr>
              <w:rPr>
                <w:i/>
              </w:rPr>
            </w:pPr>
          </w:p>
        </w:tc>
      </w:tr>
      <w:tr w:rsidR="003C227E" w:rsidRPr="00F66B00" w:rsidTr="004956A4">
        <w:tc>
          <w:tcPr>
            <w:tcW w:w="860" w:type="pct"/>
            <w:shd w:val="pct20" w:color="auto" w:fill="auto"/>
          </w:tcPr>
          <w:p w:rsidR="003C227E" w:rsidRPr="00F66B00" w:rsidRDefault="003C227E" w:rsidP="004956A4">
            <w:pPr>
              <w:ind w:left="708"/>
              <w:rPr>
                <w:b/>
              </w:rPr>
            </w:pPr>
            <w:r w:rsidRPr="00F66B00">
              <w:t>patternLength</w:t>
            </w:r>
          </w:p>
        </w:tc>
        <w:tc>
          <w:tcPr>
            <w:tcW w:w="4140" w:type="pct"/>
          </w:tcPr>
          <w:p w:rsidR="003C227E" w:rsidRPr="00F66B00" w:rsidRDefault="003C227E" w:rsidP="004956A4">
            <w:pPr>
              <w:rPr>
                <w:i/>
              </w:rPr>
            </w:pPr>
            <w:r w:rsidRPr="00F66B00">
              <w:rPr>
                <w:i/>
              </w:rPr>
              <w:t>afwezig</w:t>
            </w:r>
          </w:p>
        </w:tc>
      </w:tr>
      <w:tr w:rsidR="003C227E" w:rsidRPr="00F66B00" w:rsidTr="004956A4">
        <w:tc>
          <w:tcPr>
            <w:tcW w:w="860" w:type="pct"/>
            <w:shd w:val="pct20" w:color="auto" w:fill="auto"/>
          </w:tcPr>
          <w:p w:rsidR="003C227E" w:rsidRPr="00F66B00" w:rsidRDefault="003C227E" w:rsidP="004956A4">
            <w:pPr>
              <w:ind w:left="708"/>
            </w:pPr>
            <w:r w:rsidRPr="00F66B00">
              <w:t>minLength</w:t>
            </w:r>
          </w:p>
        </w:tc>
        <w:tc>
          <w:tcPr>
            <w:tcW w:w="4140" w:type="pct"/>
          </w:tcPr>
          <w:p w:rsidR="003C227E" w:rsidRPr="00F66B00" w:rsidRDefault="003C227E" w:rsidP="004956A4">
            <w:pPr>
              <w:rPr>
                <w:i/>
              </w:rPr>
            </w:pPr>
            <w:r w:rsidRPr="00F66B00">
              <w:rPr>
                <w:i/>
              </w:rPr>
              <w:t>afwezig</w:t>
            </w:r>
          </w:p>
        </w:tc>
      </w:tr>
      <w:tr w:rsidR="003C227E" w:rsidRPr="00F66B00" w:rsidTr="004956A4">
        <w:tc>
          <w:tcPr>
            <w:tcW w:w="860" w:type="pct"/>
            <w:shd w:val="pct20" w:color="auto" w:fill="auto"/>
          </w:tcPr>
          <w:p w:rsidR="003C227E" w:rsidRPr="00F66B00" w:rsidRDefault="003C227E" w:rsidP="004956A4">
            <w:pPr>
              <w:ind w:left="708"/>
            </w:pPr>
            <w:r w:rsidRPr="00F66B00">
              <w:t>maxLength</w:t>
            </w:r>
          </w:p>
        </w:tc>
        <w:tc>
          <w:tcPr>
            <w:tcW w:w="4140" w:type="pct"/>
          </w:tcPr>
          <w:p w:rsidR="003C227E" w:rsidRPr="00F66B00" w:rsidRDefault="003C227E" w:rsidP="004956A4">
            <w:pPr>
              <w:rPr>
                <w:i/>
              </w:rPr>
            </w:pPr>
            <w:r w:rsidRPr="00F66B00">
              <w:rPr>
                <w:i/>
              </w:rPr>
              <w:t>afwezig</w:t>
            </w:r>
          </w:p>
        </w:tc>
      </w:tr>
      <w:tr w:rsidR="003C227E" w:rsidRPr="00F66B00" w:rsidTr="004956A4">
        <w:tc>
          <w:tcPr>
            <w:tcW w:w="860" w:type="pct"/>
            <w:shd w:val="pct20" w:color="auto" w:fill="auto"/>
          </w:tcPr>
          <w:p w:rsidR="003C227E" w:rsidRPr="00F66B00" w:rsidRDefault="003C227E" w:rsidP="004956A4">
            <w:pPr>
              <w:ind w:left="708"/>
            </w:pPr>
            <w:r w:rsidRPr="00F66B00">
              <w:t>syntax</w:t>
            </w:r>
          </w:p>
        </w:tc>
        <w:tc>
          <w:tcPr>
            <w:tcW w:w="4140" w:type="pct"/>
          </w:tcPr>
          <w:p w:rsidR="003C227E" w:rsidRPr="00F66B00" w:rsidRDefault="003C227E" w:rsidP="004956A4">
            <w:pPr>
              <w:rPr>
                <w:i/>
              </w:rPr>
            </w:pPr>
            <w:r w:rsidRPr="00F66B00">
              <w:rPr>
                <w:i/>
              </w:rPr>
              <w:t>XML</w:t>
            </w:r>
          </w:p>
        </w:tc>
      </w:tr>
      <w:tr w:rsidR="003C227E" w:rsidRPr="00F66B00" w:rsidTr="004956A4">
        <w:tc>
          <w:tcPr>
            <w:tcW w:w="860" w:type="pct"/>
            <w:shd w:val="pct20" w:color="auto" w:fill="auto"/>
          </w:tcPr>
          <w:p w:rsidR="003C227E" w:rsidRPr="00F66B00" w:rsidRDefault="003C227E" w:rsidP="004956A4">
            <w:r w:rsidRPr="00F66B00">
              <w:rPr>
                <w:b/>
              </w:rPr>
              <w:t>integrity</w:t>
            </w:r>
          </w:p>
        </w:tc>
        <w:tc>
          <w:tcPr>
            <w:tcW w:w="4140" w:type="pct"/>
          </w:tcPr>
          <w:p w:rsidR="003C227E" w:rsidRPr="00F66B00" w:rsidRDefault="003C227E" w:rsidP="004956A4">
            <w:pPr>
              <w:rPr>
                <w:i/>
              </w:rPr>
            </w:pPr>
          </w:p>
        </w:tc>
      </w:tr>
      <w:tr w:rsidR="003C227E" w:rsidRPr="00F66B00" w:rsidTr="004956A4">
        <w:tc>
          <w:tcPr>
            <w:tcW w:w="860" w:type="pct"/>
            <w:shd w:val="pct20" w:color="auto" w:fill="auto"/>
          </w:tcPr>
          <w:p w:rsidR="003C227E" w:rsidRPr="00F66B00" w:rsidRDefault="003C227E" w:rsidP="004956A4">
            <w:r w:rsidRPr="00F66B00">
              <w:t xml:space="preserve">   integrityMethod</w:t>
            </w:r>
          </w:p>
        </w:tc>
        <w:tc>
          <w:tcPr>
            <w:tcW w:w="4140" w:type="pct"/>
          </w:tcPr>
          <w:p w:rsidR="003C227E" w:rsidRPr="00F66B00" w:rsidRDefault="003C227E" w:rsidP="004956A4">
            <w:pPr>
              <w:rPr>
                <w:i/>
              </w:rPr>
            </w:pPr>
            <w:r w:rsidRPr="00F66B00">
              <w:rPr>
                <w:i/>
              </w:rPr>
              <w:t>MD5</w:t>
            </w:r>
          </w:p>
        </w:tc>
      </w:tr>
      <w:tr w:rsidR="003C227E" w:rsidRPr="00F66B00" w:rsidTr="004956A4">
        <w:tc>
          <w:tcPr>
            <w:tcW w:w="860" w:type="pct"/>
            <w:shd w:val="pct20" w:color="auto" w:fill="auto"/>
          </w:tcPr>
          <w:p w:rsidR="003C227E" w:rsidRPr="00F66B00" w:rsidRDefault="003C227E" w:rsidP="004956A4">
            <w:r w:rsidRPr="00F66B00">
              <w:t xml:space="preserve">   value</w:t>
            </w:r>
          </w:p>
        </w:tc>
        <w:tc>
          <w:tcPr>
            <w:tcW w:w="4140" w:type="pct"/>
          </w:tcPr>
          <w:p w:rsidR="003C227E" w:rsidRPr="00F66B00" w:rsidRDefault="003C227E" w:rsidP="004956A4">
            <w:pPr>
              <w:rPr>
                <w:i/>
              </w:rPr>
            </w:pPr>
            <w:r w:rsidRPr="00F66B00">
              <w:rPr>
                <w:i/>
              </w:rPr>
              <w:t>de MD5-checksum van het niet-gecomprimeerde bestand</w:t>
            </w:r>
          </w:p>
        </w:tc>
      </w:tr>
    </w:tbl>
    <w:p w:rsidR="003C227E" w:rsidRPr="00F66B00" w:rsidRDefault="003C227E" w:rsidP="003C227E"/>
    <w:p w:rsidR="003C227E" w:rsidRPr="00F66B00" w:rsidRDefault="003C227E" w:rsidP="003C227E"/>
    <w:p w:rsidR="003C227E" w:rsidRPr="00F66B00" w:rsidRDefault="003C227E" w:rsidP="003C227E">
      <w:pPr>
        <w:sectPr w:rsidR="003C227E" w:rsidRPr="00F66B00" w:rsidSect="00A06181">
          <w:footnotePr>
            <w:numRestart w:val="eachPage"/>
          </w:footnotePr>
          <w:pgSz w:w="11906" w:h="16838" w:code="9"/>
          <w:pgMar w:top="1418" w:right="1418" w:bottom="902" w:left="1418" w:header="709" w:footer="709" w:gutter="0"/>
          <w:cols w:space="708"/>
          <w:docGrid w:linePitch="360"/>
        </w:sectPr>
      </w:pPr>
    </w:p>
    <w:p w:rsidR="003C227E" w:rsidRPr="00F66B00" w:rsidRDefault="003C227E" w:rsidP="003C227E">
      <w:pPr>
        <w:pStyle w:val="Heading1"/>
      </w:pPr>
      <w:r w:rsidRPr="00F66B00">
        <w:t xml:space="preserve">Beschrijving van de uitgewisselde berichten </w:t>
      </w:r>
    </w:p>
    <w:p w:rsidR="003C227E" w:rsidRPr="00F66B00" w:rsidRDefault="003C227E" w:rsidP="003C227E">
      <w:pPr>
        <w:jc w:val="left"/>
      </w:pPr>
      <w:r w:rsidRPr="00F66B00">
        <w:t xml:space="preserve">De KSZ zal een XML-bestand sturen met als root-element  </w:t>
      </w:r>
      <w:r w:rsidRPr="00F66B00">
        <w:rPr>
          <w:i/>
        </w:rPr>
        <w:t>«notifyCareerBreak»</w:t>
      </w:r>
      <w:r w:rsidRPr="00F66B00">
        <w:t> en type</w:t>
      </w:r>
      <w:r w:rsidRPr="00F66B00">
        <w:rPr>
          <w:i/>
        </w:rPr>
        <w:t>«NotifyCareerBreakType»</w:t>
      </w:r>
      <w:r w:rsidRPr="00F66B00">
        <w:t>.</w:t>
      </w:r>
    </w:p>
    <w:p w:rsidR="003C227E" w:rsidRPr="00F66B00" w:rsidRDefault="003C227E" w:rsidP="003C227E">
      <w:pPr>
        <w:jc w:val="left"/>
      </w:pPr>
      <w:r w:rsidRPr="00F66B00">
        <w:t xml:space="preserve">Het element en het type worden bepaald in de XSD be/fgov/kszbcss/intf/careerbreak/ notifyCareerBreakV2.xsd.  </w:t>
      </w:r>
    </w:p>
    <w:p w:rsidR="003C227E" w:rsidRPr="00F66B00" w:rsidRDefault="003C227E" w:rsidP="003C227E">
      <w:pPr>
        <w:jc w:val="left"/>
      </w:pPr>
    </w:p>
    <w:p w:rsidR="003C227E" w:rsidRPr="00F66B00" w:rsidRDefault="003C227E" w:rsidP="003C227E">
      <w:pPr>
        <w:jc w:val="left"/>
      </w:pPr>
      <w:r w:rsidRPr="00F66B00">
        <w:t xml:space="preserve">De namespace is </w:t>
      </w:r>
      <w:r w:rsidRPr="00F66B00">
        <w:rPr>
          <w:i/>
        </w:rPr>
        <w:t>« </w:t>
      </w:r>
      <w:r w:rsidRPr="00F66B00">
        <w:rPr>
          <w:i/>
          <w:color w:val="000000"/>
        </w:rPr>
        <w:t>http://kszbcss.fgov.be/intf/careerbreak/v2</w:t>
      </w:r>
      <w:r w:rsidRPr="00F66B00">
        <w:rPr>
          <w:i/>
        </w:rPr>
        <w:t xml:space="preserve"> »</w:t>
      </w:r>
      <w:r w:rsidRPr="00F66B00">
        <w:t>.</w:t>
      </w:r>
    </w:p>
    <w:p w:rsidR="003C227E" w:rsidRPr="00F66B00" w:rsidRDefault="003C227E" w:rsidP="003C227E">
      <w:pPr>
        <w:pStyle w:val="Heading2"/>
      </w:pPr>
      <w:r w:rsidRPr="00F66B00">
        <w:t>NotifyCareerBreak</w:t>
      </w:r>
    </w:p>
    <w:p w:rsidR="003C227E" w:rsidRPr="00F66B00" w:rsidRDefault="003C227E" w:rsidP="003C227E">
      <w:pPr>
        <w:jc w:val="left"/>
      </w:pPr>
    </w:p>
    <w:p w:rsidR="003C227E" w:rsidRPr="00F66B00" w:rsidRDefault="003C227E" w:rsidP="003C227E">
      <w:pPr>
        <w:jc w:val="left"/>
      </w:pPr>
    </w:p>
    <w:p w:rsidR="003C227E" w:rsidRPr="00F66B00" w:rsidRDefault="003C227E" w:rsidP="003C227E">
      <w:pPr>
        <w:jc w:val="left"/>
      </w:pPr>
    </w:p>
    <w:p w:rsidR="003C227E" w:rsidRPr="00F66B00" w:rsidRDefault="003C227E" w:rsidP="003C227E">
      <w:pPr>
        <w:jc w:val="left"/>
      </w:pPr>
      <w:r w:rsidRPr="00F66B00">
        <w:rPr>
          <w:noProof/>
          <w:lang w:val="en-US" w:eastAsia="en-US" w:bidi="ar-SA"/>
        </w:rPr>
        <w:drawing>
          <wp:inline distT="0" distB="0" distL="0" distR="0" wp14:anchorId="1768D86B" wp14:editId="2C433972">
            <wp:extent cx="5029200" cy="45053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fyCareerBreak.png"/>
                    <pic:cNvPicPr/>
                  </pic:nvPicPr>
                  <pic:blipFill rotWithShape="1">
                    <a:blip r:embed="rId14">
                      <a:extLst>
                        <a:ext uri="{28A0092B-C50C-407E-A947-70E740481C1C}">
                          <a14:useLocalDpi xmlns:a14="http://schemas.microsoft.com/office/drawing/2010/main" val="0"/>
                        </a:ext>
                      </a:extLst>
                    </a:blip>
                    <a:srcRect b="3650"/>
                    <a:stretch/>
                  </pic:blipFill>
                  <pic:spPr bwMode="auto">
                    <a:xfrm>
                      <a:off x="0" y="0"/>
                      <a:ext cx="5029200" cy="4505325"/>
                    </a:xfrm>
                    <a:prstGeom prst="rect">
                      <a:avLst/>
                    </a:prstGeom>
                    <a:ln>
                      <a:noFill/>
                    </a:ln>
                    <a:extLst>
                      <a:ext uri="{53640926-AAD7-44D8-BBD7-CCE9431645EC}">
                        <a14:shadowObscured xmlns:a14="http://schemas.microsoft.com/office/drawing/2010/main"/>
                      </a:ext>
                    </a:extLst>
                  </pic:spPr>
                </pic:pic>
              </a:graphicData>
            </a:graphic>
          </wp:inline>
        </w:drawing>
      </w:r>
    </w:p>
    <w:p w:rsidR="003C227E" w:rsidRPr="00F66B00" w:rsidRDefault="003C227E" w:rsidP="003C227E">
      <w:pPr>
        <w:jc w:val="left"/>
      </w:pPr>
    </w:p>
    <w:p w:rsidR="003C227E" w:rsidRDefault="003C227E" w:rsidP="003C227E">
      <w:pPr>
        <w:jc w:val="left"/>
      </w:pPr>
      <w:r>
        <w:br w:type="page"/>
      </w:r>
    </w:p>
    <w:p w:rsidR="003C227E" w:rsidRPr="00F66B00" w:rsidRDefault="003C227E" w:rsidP="003C227E">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5"/>
      </w:tblGrid>
      <w:tr w:rsidR="003C227E" w:rsidRPr="00F66B00" w:rsidTr="004956A4">
        <w:tc>
          <w:tcPr>
            <w:tcW w:w="1890" w:type="pct"/>
            <w:shd w:val="pct20" w:color="auto" w:fill="auto"/>
          </w:tcPr>
          <w:p w:rsidR="003C227E" w:rsidRPr="00F66B00" w:rsidRDefault="003C227E" w:rsidP="004956A4">
            <w:r w:rsidRPr="00F66B00">
              <w:t xml:space="preserve">Naam van het element </w:t>
            </w:r>
          </w:p>
        </w:tc>
        <w:tc>
          <w:tcPr>
            <w:tcW w:w="3110" w:type="pct"/>
            <w:shd w:val="pct20" w:color="auto" w:fill="auto"/>
          </w:tcPr>
          <w:p w:rsidR="003C227E" w:rsidRPr="00F66B00" w:rsidRDefault="003C227E" w:rsidP="004956A4">
            <w:r w:rsidRPr="00F66B00">
              <w:t>Beschrijving</w:t>
            </w:r>
          </w:p>
        </w:tc>
      </w:tr>
      <w:tr w:rsidR="003C227E" w:rsidRPr="00F66B00" w:rsidTr="004956A4">
        <w:tc>
          <w:tcPr>
            <w:tcW w:w="1890" w:type="pct"/>
            <w:shd w:val="clear" w:color="auto" w:fill="auto"/>
          </w:tcPr>
          <w:p w:rsidR="003C227E" w:rsidRPr="00F66B00" w:rsidRDefault="003C227E" w:rsidP="004956A4">
            <w:r w:rsidRPr="00F66B00">
              <w:t>sender</w:t>
            </w:r>
          </w:p>
        </w:tc>
        <w:tc>
          <w:tcPr>
            <w:tcW w:w="3110" w:type="pct"/>
            <w:shd w:val="clear" w:color="auto" w:fill="auto"/>
          </w:tcPr>
          <w:p w:rsidR="003C227E" w:rsidRPr="00F66B00" w:rsidRDefault="003C227E" w:rsidP="004956A4">
            <w:pPr>
              <w:rPr>
                <w:rStyle w:val="hps"/>
              </w:rPr>
            </w:pPr>
            <w:r w:rsidRPr="00F66B00">
              <w:rPr>
                <w:rStyle w:val="hps"/>
              </w:rPr>
              <w:t>Dit element bevat de informatie van de KSZ. Het is verplicht. Het ticket en de timestampSent zijn facultatief, maar zullen aanwezig zijn.</w:t>
            </w:r>
          </w:p>
          <w:p w:rsidR="003C227E" w:rsidRPr="00F66B00" w:rsidRDefault="003C227E" w:rsidP="004956A4">
            <w:r w:rsidRPr="00F66B00">
              <w:rPr>
                <w:rStyle w:val="hps"/>
              </w:rPr>
              <w:t xml:space="preserve">De KSZ wordt geïdentificeerd door sector 25 en instelling 0 </w:t>
            </w:r>
            <w:r w:rsidRPr="00F66B00">
              <w:t xml:space="preserve">of KBO-nummer </w:t>
            </w:r>
            <w:r w:rsidRPr="00F66B00">
              <w:rPr>
                <w:i/>
              </w:rPr>
              <w:t>0244640631</w:t>
            </w:r>
            <w:r w:rsidRPr="00F66B00">
              <w:rPr>
                <w:rStyle w:val="hps"/>
              </w:rPr>
              <w:t>.</w:t>
            </w:r>
          </w:p>
        </w:tc>
      </w:tr>
      <w:tr w:rsidR="003C227E" w:rsidRPr="00F66B00" w:rsidTr="004956A4">
        <w:tc>
          <w:tcPr>
            <w:tcW w:w="1890" w:type="pct"/>
            <w:shd w:val="clear" w:color="auto" w:fill="auto"/>
          </w:tcPr>
          <w:p w:rsidR="003C227E" w:rsidRPr="00F66B00" w:rsidRDefault="003C227E" w:rsidP="004956A4">
            <w:r w:rsidRPr="00F66B00">
              <w:t>receiver</w:t>
            </w:r>
          </w:p>
        </w:tc>
        <w:tc>
          <w:tcPr>
            <w:tcW w:w="3110" w:type="pct"/>
            <w:shd w:val="clear" w:color="auto" w:fill="auto"/>
          </w:tcPr>
          <w:p w:rsidR="003C227E" w:rsidRPr="00F66B00" w:rsidRDefault="003C227E" w:rsidP="004956A4">
            <w:pPr>
              <w:rPr>
                <w:rStyle w:val="hps"/>
              </w:rPr>
            </w:pPr>
            <w:r w:rsidRPr="00F66B00">
              <w:rPr>
                <w:rStyle w:val="hps"/>
              </w:rPr>
              <w:t>Dit element</w:t>
            </w:r>
            <w:r w:rsidRPr="00F66B00">
              <w:t xml:space="preserve"> </w:t>
            </w:r>
            <w:r w:rsidRPr="00F66B00">
              <w:rPr>
                <w:rStyle w:val="hps"/>
              </w:rPr>
              <w:t>bevat de informatie over de bestemmeling</w:t>
            </w:r>
            <w:r w:rsidRPr="00F66B00">
              <w:t xml:space="preserve">. </w:t>
            </w:r>
            <w:r w:rsidRPr="00F66B00">
              <w:rPr>
                <w:rStyle w:val="hps"/>
              </w:rPr>
              <w:t>Het is verplicht</w:t>
            </w:r>
            <w:r w:rsidRPr="00F66B00">
              <w:t xml:space="preserve">. </w:t>
            </w:r>
            <w:r w:rsidRPr="00F66B00">
              <w:rPr>
                <w:rStyle w:val="hps"/>
              </w:rPr>
              <w:t>Het ticket</w:t>
            </w:r>
            <w:r w:rsidRPr="00F66B00">
              <w:t xml:space="preserve"> </w:t>
            </w:r>
            <w:r w:rsidRPr="00F66B00">
              <w:rPr>
                <w:rStyle w:val="hps"/>
              </w:rPr>
              <w:t>en</w:t>
            </w:r>
            <w:r w:rsidRPr="00F66B00">
              <w:t xml:space="preserve"> </w:t>
            </w:r>
            <w:r w:rsidRPr="00F66B00">
              <w:rPr>
                <w:rStyle w:val="hps"/>
              </w:rPr>
              <w:t>de timestampSent</w:t>
            </w:r>
            <w:r w:rsidRPr="00F66B00">
              <w:t xml:space="preserve"> </w:t>
            </w:r>
            <w:r w:rsidRPr="00F66B00">
              <w:rPr>
                <w:rStyle w:val="hps"/>
              </w:rPr>
              <w:t>zijn facultatief en zullen niet aanwezig zijn.</w:t>
            </w:r>
          </w:p>
          <w:p w:rsidR="003C227E" w:rsidRPr="00F66B00" w:rsidRDefault="003C227E" w:rsidP="004956A4"/>
        </w:tc>
      </w:tr>
      <w:tr w:rsidR="003C227E" w:rsidRPr="00F66B00" w:rsidTr="004956A4">
        <w:tc>
          <w:tcPr>
            <w:tcW w:w="1890" w:type="pct"/>
            <w:shd w:val="clear" w:color="auto" w:fill="auto"/>
          </w:tcPr>
          <w:p w:rsidR="003C227E" w:rsidRPr="00F66B00" w:rsidRDefault="003C227E" w:rsidP="004956A4">
            <w:r w:rsidRPr="00F66B00">
              <w:t>LegalContext</w:t>
            </w:r>
          </w:p>
        </w:tc>
        <w:tc>
          <w:tcPr>
            <w:tcW w:w="3110" w:type="pct"/>
            <w:shd w:val="clear" w:color="auto" w:fill="auto"/>
          </w:tcPr>
          <w:p w:rsidR="003C227E" w:rsidRPr="00F66B00" w:rsidRDefault="003C227E" w:rsidP="004956A4">
            <w:pPr>
              <w:rPr>
                <w:b/>
                <w:i/>
              </w:rPr>
            </w:pPr>
            <w:r w:rsidRPr="00F66B00">
              <w:rPr>
                <w:rStyle w:val="hps"/>
              </w:rPr>
              <w:t>De wettelijke context waarin</w:t>
            </w:r>
            <w:r w:rsidRPr="00F66B00">
              <w:t xml:space="preserve"> </w:t>
            </w:r>
            <w:r w:rsidRPr="00F66B00">
              <w:rPr>
                <w:rStyle w:val="hps"/>
              </w:rPr>
              <w:t>deze bewerking</w:t>
            </w:r>
            <w:r w:rsidRPr="00F66B00">
              <w:t xml:space="preserve"> </w:t>
            </w:r>
            <w:r w:rsidRPr="00F66B00">
              <w:rPr>
                <w:rStyle w:val="hps"/>
              </w:rPr>
              <w:t>wordt gebruikt</w:t>
            </w:r>
            <w:r w:rsidRPr="00F66B00">
              <w:t xml:space="preserve">. </w:t>
            </w:r>
          </w:p>
          <w:p w:rsidR="003C227E" w:rsidRPr="00F66B00" w:rsidRDefault="003C227E" w:rsidP="004956A4">
            <w:pPr>
              <w:rPr>
                <w:b/>
                <w:i/>
              </w:rPr>
            </w:pPr>
          </w:p>
        </w:tc>
      </w:tr>
      <w:tr w:rsidR="003C227E" w:rsidRPr="00F66B00" w:rsidTr="004956A4">
        <w:tc>
          <w:tcPr>
            <w:tcW w:w="1890" w:type="pct"/>
            <w:shd w:val="clear" w:color="auto" w:fill="auto"/>
          </w:tcPr>
          <w:p w:rsidR="003C227E" w:rsidRPr="00F66B00" w:rsidRDefault="003C227E" w:rsidP="004956A4">
            <w:r w:rsidRPr="00F66B00">
              <w:t>sequenceNumber</w:t>
            </w:r>
          </w:p>
        </w:tc>
        <w:tc>
          <w:tcPr>
            <w:tcW w:w="3110" w:type="pct"/>
            <w:shd w:val="clear" w:color="auto" w:fill="auto"/>
          </w:tcPr>
          <w:p w:rsidR="003C227E" w:rsidRPr="00F66B00" w:rsidRDefault="003C227E" w:rsidP="004956A4">
            <w:pPr>
              <w:pStyle w:val="ListParagraph"/>
              <w:ind w:left="0"/>
            </w:pPr>
            <w:r w:rsidRPr="00F66B00">
              <w:t>Nummering van de uitgaande bestanden.</w:t>
            </w:r>
          </w:p>
          <w:p w:rsidR="003C227E" w:rsidRPr="00F66B00" w:rsidRDefault="003C227E" w:rsidP="004956A4">
            <w:pPr>
              <w:jc w:val="left"/>
            </w:pPr>
            <w:r w:rsidRPr="00F66B00">
              <w:t xml:space="preserve">De volgorde van de berichten is vaak belangrijk voor de notificatiediensten in batch. In dat geval wordt een element </w:t>
            </w:r>
          </w:p>
          <w:p w:rsidR="003C227E" w:rsidRPr="00F66B00" w:rsidRDefault="003C227E" w:rsidP="004956A4">
            <w:pPr>
              <w:jc w:val="left"/>
            </w:pPr>
            <w:r w:rsidRPr="00F66B00">
              <w:t>sequenceNumber voorzien in de berichtdefinitie.</w:t>
            </w:r>
          </w:p>
          <w:p w:rsidR="003C227E" w:rsidRPr="00F66B00" w:rsidRDefault="003C227E" w:rsidP="004956A4">
            <w:pPr>
              <w:jc w:val="left"/>
            </w:pPr>
            <w:r w:rsidRPr="00F66B00">
              <w:t xml:space="preserve">Het volgnummer is oplopend en continu, hierdoor kunnen de berichten in de juiste volgorde worden geplaatst en kunnen de ontbrekende berichten worden opgespoord. Deze waarde geldt niet doorheen de verschillende diensten, maar enkel binnen eenzelfde dienst en </w:t>
            </w:r>
          </w:p>
          <w:p w:rsidR="003C227E" w:rsidRPr="00F66B00" w:rsidRDefault="003C227E" w:rsidP="004956A4">
            <w:pPr>
              <w:jc w:val="left"/>
            </w:pPr>
            <w:r w:rsidRPr="00F66B00">
              <w:t xml:space="preserve">bewerking. </w:t>
            </w:r>
          </w:p>
          <w:p w:rsidR="003C227E" w:rsidRPr="00F66B00" w:rsidRDefault="003C227E" w:rsidP="004956A4">
            <w:pPr>
              <w:pStyle w:val="ListParagraph"/>
              <w:ind w:left="0"/>
            </w:pPr>
            <w:r w:rsidRPr="00F66B00">
              <w:t>Dit nummer is gelijk aan het nummer in de unieke ID van de bestandsnaam.</w:t>
            </w:r>
          </w:p>
        </w:tc>
      </w:tr>
      <w:tr w:rsidR="003C227E" w:rsidRPr="00F66B00" w:rsidTr="004956A4">
        <w:tc>
          <w:tcPr>
            <w:tcW w:w="1890" w:type="pct"/>
            <w:shd w:val="clear" w:color="auto" w:fill="auto"/>
          </w:tcPr>
          <w:p w:rsidR="003C227E" w:rsidRPr="00F66B00" w:rsidRDefault="003C227E" w:rsidP="004956A4">
            <w:r w:rsidRPr="00F66B00">
              <w:t>dataFilters</w:t>
            </w:r>
          </w:p>
        </w:tc>
        <w:tc>
          <w:tcPr>
            <w:tcW w:w="3110" w:type="pct"/>
            <w:shd w:val="clear" w:color="auto" w:fill="auto"/>
          </w:tcPr>
          <w:p w:rsidR="003C227E" w:rsidRPr="00F66B00" w:rsidRDefault="003C227E" w:rsidP="004956A4">
            <w:pPr>
              <w:pStyle w:val="ListParagraph"/>
              <w:ind w:left="0"/>
            </w:pPr>
            <w:r w:rsidRPr="00F66B00">
              <w:t>Indien de gegevens gefilterd worden, wordt hierdoor aangeduid hoe ze gefilterd werden.</w:t>
            </w:r>
          </w:p>
          <w:p w:rsidR="003C227E" w:rsidRPr="00F66B00" w:rsidRDefault="003C227E" w:rsidP="004956A4">
            <w:pPr>
              <w:pStyle w:val="ListParagraph"/>
              <w:ind w:left="0"/>
            </w:pPr>
            <w:r w:rsidRPr="00F66B00">
              <w:t>De uitdrukking XPath geeft het pad weer naar de elementen van het gefilterde blok. Het gaat om de naam van de elementen waarop gefilterd wordt.</w:t>
            </w:r>
          </w:p>
          <w:p w:rsidR="003C227E" w:rsidRPr="00F66B00" w:rsidRDefault="003C227E" w:rsidP="004956A4">
            <w:pPr>
              <w:pStyle w:val="ListParagraph"/>
              <w:ind w:left="0"/>
            </w:pPr>
            <w:r w:rsidRPr="00F66B00">
              <w:t>Als bijvoorbeeld het element complementaryActivity gefilterd wordt, bevat dit blok een element filteredElement met de waarde ‘/careerBreakNotification/careerBreak/complementaryActivity’.</w:t>
            </w:r>
          </w:p>
        </w:tc>
      </w:tr>
      <w:tr w:rsidR="003C227E" w:rsidRPr="00F66B00" w:rsidTr="004956A4">
        <w:tc>
          <w:tcPr>
            <w:tcW w:w="1890" w:type="pct"/>
            <w:shd w:val="clear" w:color="auto" w:fill="auto"/>
          </w:tcPr>
          <w:p w:rsidR="003C227E" w:rsidRPr="00F66B00" w:rsidRDefault="003C227E" w:rsidP="004956A4">
            <w:r w:rsidRPr="00F66B00">
              <w:t>careerBreakNotifications</w:t>
            </w:r>
          </w:p>
        </w:tc>
        <w:tc>
          <w:tcPr>
            <w:tcW w:w="3110" w:type="pct"/>
            <w:shd w:val="clear" w:color="auto" w:fill="auto"/>
          </w:tcPr>
          <w:p w:rsidR="003C227E" w:rsidRPr="00F66B00" w:rsidRDefault="003C227E" w:rsidP="004956A4">
            <w:pPr>
              <w:pStyle w:val="ListParagraph"/>
              <w:ind w:left="0"/>
            </w:pPr>
            <w:r w:rsidRPr="00F66B00">
              <w:t>Bevat de notificaties met betrekking tot de loopbaanonderbrekingen en de tijdskredieten.</w:t>
            </w:r>
          </w:p>
        </w:tc>
      </w:tr>
    </w:tbl>
    <w:p w:rsidR="003C227E" w:rsidRPr="00F66B00" w:rsidRDefault="003C227E" w:rsidP="003C227E">
      <w:pPr>
        <w:rPr>
          <w:i/>
        </w:rPr>
      </w:pPr>
    </w:p>
    <w:p w:rsidR="003C227E" w:rsidRPr="00F66B00" w:rsidRDefault="003C227E" w:rsidP="003C227E">
      <w:pPr>
        <w:pStyle w:val="Heading2"/>
      </w:pPr>
      <w:r w:rsidRPr="00F66B00">
        <w:lastRenderedPageBreak/>
        <w:t>SenderReceiverType</w:t>
      </w:r>
    </w:p>
    <w:p w:rsidR="003C227E" w:rsidRPr="00F66B00" w:rsidRDefault="003C227E" w:rsidP="003C227E">
      <w:r w:rsidRPr="00F66B00">
        <w:rPr>
          <w:noProof/>
          <w:lang w:val="en-US" w:eastAsia="en-US" w:bidi="ar-SA"/>
        </w:rPr>
        <w:drawing>
          <wp:inline distT="0" distB="0" distL="0" distR="0" wp14:anchorId="29FF8336" wp14:editId="4A597C51">
            <wp:extent cx="5756910" cy="3235960"/>
            <wp:effectExtent l="0" t="0" r="0" b="2540"/>
            <wp:docPr id="72" name="Picture 7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erReceiv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235960"/>
                    </a:xfrm>
                    <a:prstGeom prst="rect">
                      <a:avLst/>
                    </a:prstGeom>
                    <a:noFill/>
                    <a:ln>
                      <a:noFill/>
                    </a:ln>
                  </pic:spPr>
                </pic:pic>
              </a:graphicData>
            </a:graphic>
          </wp:inline>
        </w:drawing>
      </w:r>
    </w:p>
    <w:p w:rsidR="003C227E" w:rsidRPr="00F66B00" w:rsidRDefault="003C227E" w:rsidP="003C227E"/>
    <w:p w:rsidR="003C227E" w:rsidRPr="00F66B00" w:rsidRDefault="003C227E" w:rsidP="003C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5773"/>
      </w:tblGrid>
      <w:tr w:rsidR="003C227E" w:rsidRPr="00F66B00" w:rsidTr="004956A4">
        <w:tc>
          <w:tcPr>
            <w:tcW w:w="1814" w:type="pct"/>
            <w:shd w:val="clear" w:color="auto" w:fill="D9D9D9" w:themeFill="background1" w:themeFillShade="D9"/>
          </w:tcPr>
          <w:p w:rsidR="003C227E" w:rsidRPr="00F66B00" w:rsidRDefault="003C227E" w:rsidP="004956A4">
            <w:r w:rsidRPr="00F66B00">
              <w:t>Naam van het element</w:t>
            </w:r>
          </w:p>
        </w:tc>
        <w:tc>
          <w:tcPr>
            <w:tcW w:w="3186" w:type="pct"/>
            <w:shd w:val="clear" w:color="auto" w:fill="D9D9D9" w:themeFill="background1" w:themeFillShade="D9"/>
          </w:tcPr>
          <w:p w:rsidR="003C227E" w:rsidRPr="00F66B00" w:rsidRDefault="003C227E" w:rsidP="004956A4">
            <w:pPr>
              <w:rPr>
                <w:rStyle w:val="hps"/>
              </w:rPr>
            </w:pPr>
            <w:r w:rsidRPr="00F66B00">
              <w:t>Beschrijving</w:t>
            </w:r>
          </w:p>
        </w:tc>
      </w:tr>
      <w:tr w:rsidR="003C227E" w:rsidRPr="00F66B00" w:rsidTr="004956A4">
        <w:tc>
          <w:tcPr>
            <w:tcW w:w="1814" w:type="pct"/>
            <w:shd w:val="clear" w:color="auto" w:fill="auto"/>
          </w:tcPr>
          <w:p w:rsidR="003C227E" w:rsidRPr="00F66B00" w:rsidRDefault="003C227E" w:rsidP="004956A4">
            <w:r w:rsidRPr="00F66B00">
              <w:t>ticket</w:t>
            </w:r>
          </w:p>
        </w:tc>
        <w:tc>
          <w:tcPr>
            <w:tcW w:w="3186" w:type="pct"/>
            <w:shd w:val="clear" w:color="auto" w:fill="auto"/>
          </w:tcPr>
          <w:p w:rsidR="003C227E" w:rsidRPr="00F66B00" w:rsidRDefault="003C227E" w:rsidP="004956A4">
            <w:pPr>
              <w:rPr>
                <w:i/>
              </w:rPr>
            </w:pPr>
            <w:r w:rsidRPr="00F66B00">
              <w:rPr>
                <w:rStyle w:val="hps"/>
              </w:rPr>
              <w:t>De afzender</w:t>
            </w:r>
            <w:r w:rsidRPr="00F66B00">
              <w:t xml:space="preserve"> </w:t>
            </w:r>
            <w:r w:rsidRPr="00F66B00">
              <w:rPr>
                <w:rStyle w:val="hps"/>
              </w:rPr>
              <w:t>/</w:t>
            </w:r>
            <w:r w:rsidRPr="00F66B00">
              <w:t xml:space="preserve"> de </w:t>
            </w:r>
            <w:r w:rsidRPr="00F66B00">
              <w:rPr>
                <w:rStyle w:val="hps"/>
              </w:rPr>
              <w:t>bestemmeling mag</w:t>
            </w:r>
            <w:r w:rsidRPr="00F66B00">
              <w:t xml:space="preserve"> </w:t>
            </w:r>
            <w:r w:rsidRPr="00F66B00">
              <w:rPr>
                <w:rStyle w:val="hps"/>
              </w:rPr>
              <w:t>zijn</w:t>
            </w:r>
            <w:r w:rsidRPr="00F66B00">
              <w:t xml:space="preserve"> </w:t>
            </w:r>
            <w:r w:rsidRPr="00F66B00">
              <w:rPr>
                <w:rStyle w:val="hps"/>
              </w:rPr>
              <w:t>eigen</w:t>
            </w:r>
            <w:r w:rsidRPr="00F66B00">
              <w:t xml:space="preserve"> </w:t>
            </w:r>
            <w:r w:rsidRPr="00F66B00">
              <w:rPr>
                <w:rStyle w:val="hps"/>
              </w:rPr>
              <w:t>ticket toevoegen</w:t>
            </w:r>
            <w:r w:rsidRPr="00F66B00">
              <w:t xml:space="preserve"> </w:t>
            </w:r>
            <w:r w:rsidRPr="00F66B00">
              <w:rPr>
                <w:rStyle w:val="hps"/>
              </w:rPr>
              <w:t>voor de aanvraag</w:t>
            </w:r>
            <w:r w:rsidRPr="00F66B00">
              <w:t xml:space="preserve">. </w:t>
            </w:r>
            <w:r w:rsidRPr="00F66B00">
              <w:rPr>
                <w:rStyle w:val="hps"/>
              </w:rPr>
              <w:t>Dit element is facultatief</w:t>
            </w:r>
            <w:r w:rsidRPr="00F66B00">
              <w:t>.</w:t>
            </w:r>
          </w:p>
        </w:tc>
      </w:tr>
      <w:tr w:rsidR="003C227E" w:rsidRPr="00F66B00" w:rsidTr="004956A4">
        <w:tc>
          <w:tcPr>
            <w:tcW w:w="1814" w:type="pct"/>
            <w:shd w:val="clear" w:color="auto" w:fill="auto"/>
          </w:tcPr>
          <w:p w:rsidR="003C227E" w:rsidRPr="00F66B00" w:rsidRDefault="003C227E" w:rsidP="004956A4">
            <w:r w:rsidRPr="00F66B00">
              <w:t>timestampSent</w:t>
            </w:r>
          </w:p>
        </w:tc>
        <w:tc>
          <w:tcPr>
            <w:tcW w:w="3186" w:type="pct"/>
            <w:shd w:val="clear" w:color="auto" w:fill="auto"/>
          </w:tcPr>
          <w:p w:rsidR="003C227E" w:rsidRPr="00F66B00" w:rsidRDefault="003C227E" w:rsidP="004956A4">
            <w:r w:rsidRPr="00F66B00">
              <w:t xml:space="preserve">De afzender/bestemmeling mag een 'timestamp' toevoegen voor de aanvraag. </w:t>
            </w:r>
            <w:r w:rsidRPr="00F66B00">
              <w:rPr>
                <w:rStyle w:val="hps"/>
              </w:rPr>
              <w:t>Dit element is facultatief</w:t>
            </w:r>
            <w:r w:rsidRPr="00F66B00">
              <w:t>.</w:t>
            </w:r>
          </w:p>
        </w:tc>
      </w:tr>
      <w:tr w:rsidR="003C227E" w:rsidRPr="00F66B00" w:rsidTr="004956A4">
        <w:tc>
          <w:tcPr>
            <w:tcW w:w="1814" w:type="pct"/>
            <w:shd w:val="clear" w:color="auto" w:fill="auto"/>
          </w:tcPr>
          <w:p w:rsidR="003C227E" w:rsidRPr="00F66B00" w:rsidRDefault="003C227E" w:rsidP="004956A4">
            <w:r w:rsidRPr="00F66B00">
              <w:t>organizationIdentification</w:t>
            </w:r>
          </w:p>
        </w:tc>
        <w:tc>
          <w:tcPr>
            <w:tcW w:w="3186" w:type="pct"/>
            <w:shd w:val="clear" w:color="auto" w:fill="auto"/>
          </w:tcPr>
          <w:p w:rsidR="003C227E" w:rsidRPr="00F66B00" w:rsidRDefault="003C227E" w:rsidP="004956A4">
            <w:r w:rsidRPr="00F66B00">
              <w:t>Het betreft ofwel het KBO-nummer, ofwel de sector en instelling.</w:t>
            </w:r>
          </w:p>
        </w:tc>
      </w:tr>
    </w:tbl>
    <w:p w:rsidR="003C227E" w:rsidRPr="00F66B00" w:rsidRDefault="003C227E" w:rsidP="003C227E"/>
    <w:p w:rsidR="003C227E" w:rsidRPr="00F66B00" w:rsidRDefault="003C227E" w:rsidP="003C227E">
      <w:pPr>
        <w:pStyle w:val="Heading2"/>
      </w:pPr>
      <w:r w:rsidRPr="00F66B00">
        <w:lastRenderedPageBreak/>
        <w:t>CareerBreakNotificationType</w:t>
      </w:r>
    </w:p>
    <w:p w:rsidR="003C227E" w:rsidRPr="00F66B00" w:rsidRDefault="003C227E" w:rsidP="003C227E">
      <w:r w:rsidRPr="00F66B00">
        <w:rPr>
          <w:noProof/>
          <w:lang w:val="en-US" w:eastAsia="en-US" w:bidi="ar-SA"/>
        </w:rPr>
        <w:drawing>
          <wp:inline distT="0" distB="0" distL="0" distR="0" wp14:anchorId="66031720" wp14:editId="1F9B0F74">
            <wp:extent cx="4752975" cy="42005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n.png"/>
                    <pic:cNvPicPr/>
                  </pic:nvPicPr>
                  <pic:blipFill rotWithShape="1">
                    <a:blip r:embed="rId16">
                      <a:extLst>
                        <a:ext uri="{28A0092B-C50C-407E-A947-70E740481C1C}">
                          <a14:useLocalDpi xmlns:a14="http://schemas.microsoft.com/office/drawing/2010/main" val="0"/>
                        </a:ext>
                      </a:extLst>
                    </a:blip>
                    <a:srcRect b="4546"/>
                    <a:stretch/>
                  </pic:blipFill>
                  <pic:spPr bwMode="auto">
                    <a:xfrm>
                      <a:off x="0" y="0"/>
                      <a:ext cx="4752975" cy="4200525"/>
                    </a:xfrm>
                    <a:prstGeom prst="rect">
                      <a:avLst/>
                    </a:prstGeom>
                    <a:ln>
                      <a:noFill/>
                    </a:ln>
                    <a:extLst>
                      <a:ext uri="{53640926-AAD7-44D8-BBD7-CCE9431645EC}">
                        <a14:shadowObscured xmlns:a14="http://schemas.microsoft.com/office/drawing/2010/main"/>
                      </a:ext>
                    </a:extLst>
                  </pic:spPr>
                </pic:pic>
              </a:graphicData>
            </a:graphic>
          </wp:inline>
        </w:drawing>
      </w:r>
    </w:p>
    <w:p w:rsidR="003C227E" w:rsidRPr="00F66B00" w:rsidRDefault="003C227E" w:rsidP="003C227E"/>
    <w:p w:rsidR="003C227E" w:rsidRPr="00F66B00" w:rsidRDefault="003C227E" w:rsidP="003C227E"/>
    <w:p w:rsidR="003C227E" w:rsidRPr="00F66B00" w:rsidRDefault="003C227E" w:rsidP="003C227E"/>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3C227E" w:rsidRPr="00F66B00" w:rsidTr="004956A4">
        <w:tc>
          <w:tcPr>
            <w:tcW w:w="3510" w:type="dxa"/>
            <w:shd w:val="clear" w:color="auto" w:fill="D9D9D9" w:themeFill="background1" w:themeFillShade="D9"/>
          </w:tcPr>
          <w:p w:rsidR="003C227E" w:rsidRPr="00F66B00" w:rsidRDefault="003C227E" w:rsidP="004956A4">
            <w:r w:rsidRPr="00F66B00">
              <w:t>Naam van het element/attribuut</w:t>
            </w:r>
          </w:p>
        </w:tc>
        <w:tc>
          <w:tcPr>
            <w:tcW w:w="5778" w:type="dxa"/>
            <w:shd w:val="clear" w:color="auto" w:fill="D9D9D9" w:themeFill="background1" w:themeFillShade="D9"/>
          </w:tcPr>
          <w:p w:rsidR="003C227E" w:rsidRPr="00F66B00" w:rsidRDefault="003C227E" w:rsidP="004956A4">
            <w:pPr>
              <w:rPr>
                <w:rStyle w:val="hps"/>
              </w:rPr>
            </w:pPr>
            <w:r w:rsidRPr="00F66B00">
              <w:t>Beschrijving</w:t>
            </w:r>
          </w:p>
        </w:tc>
      </w:tr>
      <w:tr w:rsidR="003C227E" w:rsidRPr="00F66B00" w:rsidTr="004956A4">
        <w:tc>
          <w:tcPr>
            <w:tcW w:w="3510" w:type="dxa"/>
            <w:shd w:val="clear" w:color="auto" w:fill="auto"/>
          </w:tcPr>
          <w:p w:rsidR="003C227E" w:rsidRPr="00F66B00" w:rsidRDefault="003C227E" w:rsidP="004956A4">
            <w:r w:rsidRPr="00F66B00">
              <w:t>source (attribuut)</w:t>
            </w:r>
          </w:p>
        </w:tc>
        <w:tc>
          <w:tcPr>
            <w:tcW w:w="5778" w:type="dxa"/>
            <w:shd w:val="clear" w:color="auto" w:fill="auto"/>
          </w:tcPr>
          <w:p w:rsidR="003C227E" w:rsidRPr="00F66B00" w:rsidRDefault="003C227E" w:rsidP="004956A4">
            <w:pPr>
              <w:rPr>
                <w:rStyle w:val="hps"/>
              </w:rPr>
            </w:pPr>
            <w:r w:rsidRPr="00F66B00">
              <w:rPr>
                <w:rStyle w:val="hps"/>
              </w:rPr>
              <w:t>De authentieke bron of het gewest van de authentieke bron. Opsomming:</w:t>
            </w:r>
          </w:p>
          <w:p w:rsidR="003C227E" w:rsidRPr="00F66B00" w:rsidRDefault="003C227E" w:rsidP="004956A4">
            <w:pPr>
              <w:pStyle w:val="ListParagraph"/>
              <w:numPr>
                <w:ilvl w:val="0"/>
                <w:numId w:val="22"/>
              </w:numPr>
              <w:rPr>
                <w:rStyle w:val="hps"/>
              </w:rPr>
            </w:pPr>
            <w:r w:rsidRPr="00F66B00">
              <w:rPr>
                <w:rStyle w:val="hps"/>
              </w:rPr>
              <w:t>NEO</w:t>
            </w:r>
          </w:p>
          <w:p w:rsidR="003C227E" w:rsidRPr="00F66B00" w:rsidRDefault="003C227E" w:rsidP="004956A4">
            <w:pPr>
              <w:pStyle w:val="ListParagraph"/>
              <w:numPr>
                <w:ilvl w:val="0"/>
                <w:numId w:val="22"/>
              </w:numPr>
              <w:rPr>
                <w:rStyle w:val="hps"/>
              </w:rPr>
            </w:pPr>
            <w:r w:rsidRPr="00F66B00">
              <w:rPr>
                <w:rStyle w:val="hps"/>
              </w:rPr>
              <w:t>FLANDERS</w:t>
            </w:r>
          </w:p>
          <w:p w:rsidR="003C227E" w:rsidRPr="00F66B00" w:rsidRDefault="003C227E" w:rsidP="004956A4">
            <w:pPr>
              <w:pStyle w:val="ListParagraph"/>
              <w:numPr>
                <w:ilvl w:val="0"/>
                <w:numId w:val="22"/>
              </w:numPr>
              <w:rPr>
                <w:rStyle w:val="hps"/>
              </w:rPr>
            </w:pPr>
            <w:r w:rsidRPr="00F66B00">
              <w:rPr>
                <w:rStyle w:val="hps"/>
              </w:rPr>
              <w:t>WALLONIA</w:t>
            </w:r>
          </w:p>
          <w:p w:rsidR="003C227E" w:rsidRPr="00F66B00" w:rsidRDefault="003C227E" w:rsidP="004956A4">
            <w:pPr>
              <w:pStyle w:val="ListParagraph"/>
              <w:numPr>
                <w:ilvl w:val="0"/>
                <w:numId w:val="22"/>
              </w:numPr>
              <w:rPr>
                <w:rStyle w:val="hps"/>
              </w:rPr>
            </w:pPr>
            <w:r w:rsidRPr="00F66B00">
              <w:rPr>
                <w:rStyle w:val="hps"/>
              </w:rPr>
              <w:t>BRUSSELS</w:t>
            </w:r>
          </w:p>
          <w:p w:rsidR="003C227E" w:rsidRPr="00F66B00" w:rsidRDefault="003C227E" w:rsidP="004956A4">
            <w:pPr>
              <w:rPr>
                <w:rStyle w:val="hps"/>
              </w:rPr>
            </w:pPr>
            <w:r w:rsidRPr="00F66B00">
              <w:rPr>
                <w:rStyle w:val="hps"/>
              </w:rPr>
              <w:t>Dit attribuut is verplicht.</w:t>
            </w:r>
          </w:p>
          <w:p w:rsidR="003C227E" w:rsidRPr="00F66B00" w:rsidRDefault="003C227E" w:rsidP="004956A4">
            <w:pPr>
              <w:rPr>
                <w:rStyle w:val="hps"/>
              </w:rPr>
            </w:pPr>
            <w:r w:rsidRPr="00F66B00">
              <w:rPr>
                <w:rStyle w:val="hps"/>
              </w:rPr>
              <w:t xml:space="preserve">Deze code wordt geleverd door de authentieke bron. </w:t>
            </w:r>
          </w:p>
        </w:tc>
      </w:tr>
      <w:tr w:rsidR="003C227E" w:rsidRPr="00F66B00" w:rsidTr="004956A4">
        <w:tc>
          <w:tcPr>
            <w:tcW w:w="3510" w:type="dxa"/>
            <w:shd w:val="clear" w:color="auto" w:fill="auto"/>
          </w:tcPr>
          <w:p w:rsidR="003C227E" w:rsidRPr="00F66B00" w:rsidRDefault="003C227E" w:rsidP="004956A4">
            <w:r w:rsidRPr="00F66B00">
              <w:t>ssin</w:t>
            </w:r>
          </w:p>
        </w:tc>
        <w:tc>
          <w:tcPr>
            <w:tcW w:w="5778" w:type="dxa"/>
            <w:shd w:val="clear" w:color="auto" w:fill="auto"/>
          </w:tcPr>
          <w:p w:rsidR="003C227E" w:rsidRPr="00F66B00" w:rsidRDefault="003C227E" w:rsidP="004956A4">
            <w:pPr>
              <w:rPr>
                <w:i/>
              </w:rPr>
            </w:pPr>
            <w:r w:rsidRPr="00F66B00">
              <w:rPr>
                <w:rStyle w:val="hps"/>
              </w:rPr>
              <w:t xml:space="preserve">INSZ van de werknemer met loopbaanonderbreking / tijdskrediet. Ofwel RR ofwel Bisnummer. Dit element is verplicht. </w:t>
            </w:r>
          </w:p>
        </w:tc>
      </w:tr>
      <w:tr w:rsidR="003C227E" w:rsidRPr="00F66B00" w:rsidTr="004956A4">
        <w:tc>
          <w:tcPr>
            <w:tcW w:w="3510" w:type="dxa"/>
            <w:shd w:val="clear" w:color="auto" w:fill="auto"/>
          </w:tcPr>
          <w:p w:rsidR="003C227E" w:rsidRPr="00F66B00" w:rsidRDefault="003C227E" w:rsidP="004956A4">
            <w:r w:rsidRPr="00F66B00">
              <w:t>attestationNumber</w:t>
            </w:r>
          </w:p>
        </w:tc>
        <w:tc>
          <w:tcPr>
            <w:tcW w:w="5778" w:type="dxa"/>
            <w:shd w:val="clear" w:color="auto" w:fill="auto"/>
          </w:tcPr>
          <w:p w:rsidR="003C227E" w:rsidRPr="00F66B00" w:rsidRDefault="003C227E" w:rsidP="004956A4">
            <w:pPr>
              <w:jc w:val="left"/>
              <w:rPr>
                <w:rStyle w:val="hps"/>
              </w:rPr>
            </w:pPr>
            <w:r w:rsidRPr="00F66B00">
              <w:rPr>
                <w:rStyle w:val="hps"/>
              </w:rPr>
              <w:t>Nummer van het dossier of het attest. Dit element is verplicht.</w:t>
            </w:r>
          </w:p>
          <w:p w:rsidR="003C227E" w:rsidRPr="00F66B00" w:rsidRDefault="003C227E" w:rsidP="004956A4">
            <w:r w:rsidRPr="00F66B00">
              <w:t>Uniek nummer, per authentieke bron.</w:t>
            </w:r>
          </w:p>
          <w:p w:rsidR="003C227E" w:rsidRPr="00F66B00" w:rsidRDefault="003C227E" w:rsidP="004956A4">
            <w:pPr>
              <w:jc w:val="left"/>
              <w:rPr>
                <w:sz w:val="25"/>
                <w:szCs w:val="25"/>
              </w:rPr>
            </w:pPr>
            <w:r w:rsidRPr="00F66B00">
              <w:t>Opm.: De authentieke bron A kan hetzelfde attestnummer gebruiken als de authentieke bron B maar het betreft dan wel twee verschillende attesten.</w:t>
            </w:r>
          </w:p>
        </w:tc>
      </w:tr>
      <w:tr w:rsidR="003C227E" w:rsidRPr="00F66B00" w:rsidTr="004956A4">
        <w:tc>
          <w:tcPr>
            <w:tcW w:w="3510" w:type="dxa"/>
            <w:shd w:val="clear" w:color="auto" w:fill="auto"/>
          </w:tcPr>
          <w:p w:rsidR="003C227E" w:rsidRPr="00F66B00" w:rsidRDefault="003C227E" w:rsidP="004956A4">
            <w:r w:rsidRPr="00F66B00">
              <w:rPr>
                <w:color w:val="000000"/>
              </w:rPr>
              <w:t>canceledAttestationNumber</w:t>
            </w:r>
          </w:p>
        </w:tc>
        <w:tc>
          <w:tcPr>
            <w:tcW w:w="5778" w:type="dxa"/>
            <w:shd w:val="clear" w:color="auto" w:fill="auto"/>
          </w:tcPr>
          <w:p w:rsidR="003C227E" w:rsidRPr="00F66B00" w:rsidRDefault="003C227E" w:rsidP="004956A4">
            <w:pPr>
              <w:rPr>
                <w:rStyle w:val="hps"/>
              </w:rPr>
            </w:pPr>
            <w:r w:rsidRPr="00F66B00">
              <w:rPr>
                <w:rStyle w:val="hps"/>
              </w:rPr>
              <w:t xml:space="preserve">Nummer van het te annuleren dossier of attest </w:t>
            </w:r>
            <w:r w:rsidRPr="00F66B00">
              <w:t xml:space="preserve">, voorheen verstuurd </w:t>
            </w:r>
            <w:r w:rsidRPr="00F66B00">
              <w:rPr>
                <w:rStyle w:val="hps"/>
              </w:rPr>
              <w:t xml:space="preserve">bericht dat nu geannuleerd dient te worden. </w:t>
            </w:r>
            <w:r w:rsidRPr="00F66B00">
              <w:t>Dit element is facultatief.</w:t>
            </w:r>
          </w:p>
          <w:p w:rsidR="003C227E" w:rsidRPr="00F66B00" w:rsidRDefault="003C227E" w:rsidP="004956A4">
            <w:pPr>
              <w:jc w:val="left"/>
              <w:rPr>
                <w:sz w:val="25"/>
                <w:szCs w:val="25"/>
              </w:rPr>
            </w:pPr>
            <w:r w:rsidRPr="00F66B00">
              <w:rPr>
                <w:rStyle w:val="hps"/>
              </w:rPr>
              <w:t xml:space="preserve">Verplicht indien </w:t>
            </w:r>
            <w:r w:rsidRPr="00F66B00">
              <w:t>attestationStatus</w:t>
            </w:r>
            <w:r w:rsidRPr="00F66B00">
              <w:rPr>
                <w:sz w:val="25"/>
              </w:rPr>
              <w:t xml:space="preserve"> </w:t>
            </w:r>
            <w:r w:rsidRPr="00F66B00">
              <w:rPr>
                <w:rStyle w:val="hps"/>
              </w:rPr>
              <w:t>= CANCELLATION</w:t>
            </w:r>
          </w:p>
        </w:tc>
      </w:tr>
      <w:tr w:rsidR="003C227E" w:rsidRPr="00F66B00" w:rsidTr="004956A4">
        <w:tc>
          <w:tcPr>
            <w:tcW w:w="3510" w:type="dxa"/>
            <w:shd w:val="clear" w:color="auto" w:fill="auto"/>
          </w:tcPr>
          <w:p w:rsidR="003C227E" w:rsidRPr="00F66B00" w:rsidRDefault="003C227E" w:rsidP="004956A4">
            <w:r w:rsidRPr="00F66B00">
              <w:lastRenderedPageBreak/>
              <w:t>attestationStatus</w:t>
            </w:r>
          </w:p>
        </w:tc>
        <w:tc>
          <w:tcPr>
            <w:tcW w:w="5778" w:type="dxa"/>
            <w:shd w:val="clear" w:color="auto" w:fill="auto"/>
          </w:tcPr>
          <w:p w:rsidR="003C227E" w:rsidRPr="00F66B00" w:rsidRDefault="003C227E" w:rsidP="004956A4">
            <w:pPr>
              <w:jc w:val="left"/>
            </w:pPr>
            <w:r w:rsidRPr="00F66B00">
              <w:t>Aard van het bericht. Dit element is verplicht.</w:t>
            </w:r>
          </w:p>
          <w:p w:rsidR="003C227E" w:rsidRPr="00F66B00" w:rsidRDefault="003C227E" w:rsidP="004956A4">
            <w:pPr>
              <w:jc w:val="left"/>
            </w:pPr>
            <w:r w:rsidRPr="00F66B00">
              <w:t xml:space="preserve">Mogelijke waarden: </w:t>
            </w:r>
          </w:p>
          <w:p w:rsidR="003C227E" w:rsidRPr="00F66B00" w:rsidRDefault="003C227E" w:rsidP="004956A4">
            <w:pPr>
              <w:pStyle w:val="ListParagraph"/>
              <w:numPr>
                <w:ilvl w:val="0"/>
                <w:numId w:val="8"/>
              </w:numPr>
              <w:jc w:val="left"/>
            </w:pPr>
            <w:r w:rsidRPr="00F66B00">
              <w:t>CREATION</w:t>
            </w:r>
          </w:p>
          <w:p w:rsidR="003C227E" w:rsidRPr="00F66B00" w:rsidRDefault="003C227E" w:rsidP="004956A4">
            <w:pPr>
              <w:pStyle w:val="ListParagraph"/>
              <w:numPr>
                <w:ilvl w:val="0"/>
                <w:numId w:val="8"/>
              </w:numPr>
              <w:jc w:val="left"/>
              <w:rPr>
                <w:b/>
                <w:bCs/>
              </w:rPr>
            </w:pPr>
            <w:r w:rsidRPr="00F66B00">
              <w:t>MODIFICATION</w:t>
            </w:r>
          </w:p>
          <w:p w:rsidR="003C227E" w:rsidRPr="00F66B00" w:rsidRDefault="003C227E" w:rsidP="004956A4">
            <w:pPr>
              <w:pStyle w:val="ListParagraph"/>
              <w:numPr>
                <w:ilvl w:val="0"/>
                <w:numId w:val="8"/>
              </w:numPr>
              <w:jc w:val="left"/>
              <w:rPr>
                <w:b/>
                <w:bCs/>
              </w:rPr>
            </w:pPr>
            <w:r w:rsidRPr="00F66B00">
              <w:t>CANCELLATION</w:t>
            </w:r>
          </w:p>
          <w:p w:rsidR="003C227E" w:rsidRPr="00F66B00" w:rsidRDefault="003C227E" w:rsidP="004956A4">
            <w:pPr>
              <w:jc w:val="left"/>
              <w:rPr>
                <w:rStyle w:val="hps"/>
                <w:sz w:val="25"/>
                <w:szCs w:val="25"/>
              </w:rPr>
            </w:pPr>
            <w:r w:rsidRPr="00F66B00">
              <w:rPr>
                <w:rStyle w:val="hps"/>
              </w:rPr>
              <w:t xml:space="preserve">Punten </w:t>
            </w:r>
            <w:r w:rsidRPr="00F66B00">
              <w:rPr>
                <w:rStyle w:val="hps"/>
              </w:rPr>
              <w:fldChar w:fldCharType="begin"/>
            </w:r>
            <w:r w:rsidRPr="00F66B00">
              <w:rPr>
                <w:rStyle w:val="hps"/>
              </w:rPr>
              <w:instrText xml:space="preserve"> REF _Ref453048523 \r \h  \* MERGEFORMAT </w:instrText>
            </w:r>
            <w:r w:rsidRPr="00F66B00">
              <w:rPr>
                <w:rStyle w:val="hps"/>
              </w:rPr>
            </w:r>
            <w:r w:rsidRPr="00F66B00">
              <w:rPr>
                <w:rStyle w:val="hps"/>
              </w:rPr>
              <w:fldChar w:fldCharType="separate"/>
            </w:r>
            <w:r w:rsidRPr="00F66B00">
              <w:rPr>
                <w:rStyle w:val="hps"/>
              </w:rPr>
              <w:t>4.5</w:t>
            </w:r>
            <w:r w:rsidRPr="00F66B00">
              <w:rPr>
                <w:rStyle w:val="hps"/>
              </w:rPr>
              <w:fldChar w:fldCharType="end"/>
            </w:r>
            <w:r w:rsidRPr="00F66B00">
              <w:rPr>
                <w:rStyle w:val="hps"/>
              </w:rPr>
              <w:t xml:space="preserve"> en </w:t>
            </w:r>
            <w:r w:rsidRPr="00F66B00">
              <w:rPr>
                <w:rStyle w:val="hps"/>
              </w:rPr>
              <w:fldChar w:fldCharType="begin"/>
            </w:r>
            <w:r w:rsidRPr="00F66B00">
              <w:rPr>
                <w:rStyle w:val="hps"/>
              </w:rPr>
              <w:instrText xml:space="preserve"> REF _Ref453048525 \r \h  \* MERGEFORMAT </w:instrText>
            </w:r>
            <w:r w:rsidRPr="00F66B00">
              <w:rPr>
                <w:rStyle w:val="hps"/>
              </w:rPr>
            </w:r>
            <w:r w:rsidRPr="00F66B00">
              <w:rPr>
                <w:rStyle w:val="hps"/>
              </w:rPr>
              <w:fldChar w:fldCharType="separate"/>
            </w:r>
            <w:r w:rsidRPr="00F66B00">
              <w:rPr>
                <w:rStyle w:val="hps"/>
              </w:rPr>
              <w:t>4.6</w:t>
            </w:r>
            <w:r w:rsidRPr="00F66B00">
              <w:rPr>
                <w:rStyle w:val="hps"/>
              </w:rPr>
              <w:fldChar w:fldCharType="end"/>
            </w:r>
            <w:r w:rsidRPr="00F66B00">
              <w:rPr>
                <w:rStyle w:val="hps"/>
              </w:rPr>
              <w:t xml:space="preserve"> beschrijven de wijzigingsscenario's.</w:t>
            </w:r>
          </w:p>
        </w:tc>
      </w:tr>
      <w:tr w:rsidR="003C227E" w:rsidRPr="00F66B00" w:rsidTr="004956A4">
        <w:tc>
          <w:tcPr>
            <w:tcW w:w="3510" w:type="dxa"/>
            <w:shd w:val="clear" w:color="auto" w:fill="auto"/>
          </w:tcPr>
          <w:p w:rsidR="003C227E" w:rsidRPr="00F66B00" w:rsidRDefault="003C227E" w:rsidP="004956A4">
            <w:r w:rsidRPr="00F66B00">
              <w:rPr>
                <w:color w:val="000000"/>
              </w:rPr>
              <w:t>creationDate</w:t>
            </w:r>
          </w:p>
        </w:tc>
        <w:tc>
          <w:tcPr>
            <w:tcW w:w="5778" w:type="dxa"/>
            <w:shd w:val="clear" w:color="auto" w:fill="auto"/>
          </w:tcPr>
          <w:p w:rsidR="003C227E" w:rsidRPr="00F66B00" w:rsidRDefault="003C227E" w:rsidP="004956A4">
            <w:r w:rsidRPr="00F66B00">
              <w:t xml:space="preserve">Datum van aanmaak van het bericht door de authentieke bron. </w:t>
            </w:r>
            <w:r w:rsidRPr="00F66B00">
              <w:rPr>
                <w:rStyle w:val="hps"/>
              </w:rPr>
              <w:t>Dit element is verplicht.</w:t>
            </w:r>
          </w:p>
          <w:p w:rsidR="003C227E" w:rsidRPr="00F66B00" w:rsidRDefault="003C227E" w:rsidP="004956A4">
            <w:pPr>
              <w:rPr>
                <w:rStyle w:val="hps"/>
              </w:rPr>
            </w:pPr>
            <w:r w:rsidRPr="00F66B00">
              <w:rPr>
                <w:rStyle w:val="hps"/>
              </w:rPr>
              <w:t>Formaat YYYY-MM-DD</w:t>
            </w:r>
          </w:p>
        </w:tc>
      </w:tr>
      <w:tr w:rsidR="003C227E" w:rsidRPr="00F66B00" w:rsidTr="004956A4">
        <w:tc>
          <w:tcPr>
            <w:tcW w:w="3510" w:type="dxa"/>
            <w:shd w:val="clear" w:color="auto" w:fill="auto"/>
          </w:tcPr>
          <w:p w:rsidR="003C227E" w:rsidRPr="00F66B00" w:rsidRDefault="003C227E" w:rsidP="004956A4">
            <w:r w:rsidRPr="00F66B00">
              <w:rPr>
                <w:color w:val="000000"/>
              </w:rPr>
              <w:t>careerBreak</w:t>
            </w:r>
          </w:p>
        </w:tc>
        <w:tc>
          <w:tcPr>
            <w:tcW w:w="5778" w:type="dxa"/>
            <w:shd w:val="clear" w:color="auto" w:fill="auto"/>
          </w:tcPr>
          <w:p w:rsidR="003C227E" w:rsidRPr="00F66B00" w:rsidRDefault="003C227E" w:rsidP="004956A4">
            <w:r w:rsidRPr="00F66B00">
              <w:t>Bevat de informatie over de loopbaanonderbreking of het tijdskrediet. Dit element is verplicht.</w:t>
            </w:r>
          </w:p>
        </w:tc>
      </w:tr>
    </w:tbl>
    <w:p w:rsidR="003C227E" w:rsidRPr="00F66B00" w:rsidRDefault="003C227E" w:rsidP="003C227E"/>
    <w:p w:rsidR="003C227E" w:rsidRPr="00F66B00" w:rsidRDefault="003C227E" w:rsidP="003C227E">
      <w:pPr>
        <w:pStyle w:val="Heading2"/>
      </w:pPr>
      <w:r w:rsidRPr="00F66B00">
        <w:t>CareerBreakType</w:t>
      </w:r>
    </w:p>
    <w:p w:rsidR="003C227E" w:rsidRPr="00F66B00" w:rsidRDefault="003C227E" w:rsidP="003C227E"/>
    <w:p w:rsidR="003C227E" w:rsidRPr="00F66B00" w:rsidRDefault="003C227E" w:rsidP="003C227E">
      <w:r w:rsidRPr="00F66B00">
        <w:rPr>
          <w:noProof/>
          <w:lang w:val="en-US" w:eastAsia="en-US" w:bidi="ar-SA"/>
        </w:rPr>
        <w:drawing>
          <wp:inline distT="0" distB="0" distL="0" distR="0" wp14:anchorId="1AAC8D0A" wp14:editId="68AB7F70">
            <wp:extent cx="5153025" cy="460057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BreakType.png"/>
                    <pic:cNvPicPr/>
                  </pic:nvPicPr>
                  <pic:blipFill rotWithShape="1">
                    <a:blip r:embed="rId17">
                      <a:extLst>
                        <a:ext uri="{28A0092B-C50C-407E-A947-70E740481C1C}">
                          <a14:useLocalDpi xmlns:a14="http://schemas.microsoft.com/office/drawing/2010/main" val="0"/>
                        </a:ext>
                      </a:extLst>
                    </a:blip>
                    <a:srcRect b="3785"/>
                    <a:stretch/>
                  </pic:blipFill>
                  <pic:spPr bwMode="auto">
                    <a:xfrm>
                      <a:off x="0" y="0"/>
                      <a:ext cx="5153025" cy="4600575"/>
                    </a:xfrm>
                    <a:prstGeom prst="rect">
                      <a:avLst/>
                    </a:prstGeom>
                    <a:ln>
                      <a:noFill/>
                    </a:ln>
                    <a:extLst>
                      <a:ext uri="{53640926-AAD7-44D8-BBD7-CCE9431645EC}">
                        <a14:shadowObscured xmlns:a14="http://schemas.microsoft.com/office/drawing/2010/main"/>
                      </a:ext>
                    </a:extLst>
                  </pic:spPr>
                </pic:pic>
              </a:graphicData>
            </a:graphic>
          </wp:inline>
        </w:drawing>
      </w:r>
    </w:p>
    <w:p w:rsidR="003C227E" w:rsidRPr="00F66B00" w:rsidRDefault="003C227E" w:rsidP="003C227E"/>
    <w:p w:rsidR="003C227E" w:rsidRPr="00F66B00" w:rsidRDefault="003C227E" w:rsidP="003C227E"/>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3C227E" w:rsidRPr="00F66B00" w:rsidTr="004956A4">
        <w:tc>
          <w:tcPr>
            <w:tcW w:w="3369" w:type="dxa"/>
            <w:shd w:val="clear" w:color="auto" w:fill="D9D9D9" w:themeFill="background1" w:themeFillShade="D9"/>
          </w:tcPr>
          <w:p w:rsidR="003C227E" w:rsidRPr="00F66B00" w:rsidRDefault="003C227E" w:rsidP="004956A4">
            <w:r w:rsidRPr="00F66B00">
              <w:t>Naam van het element</w:t>
            </w:r>
          </w:p>
        </w:tc>
        <w:tc>
          <w:tcPr>
            <w:tcW w:w="5919" w:type="dxa"/>
            <w:shd w:val="clear" w:color="auto" w:fill="D9D9D9" w:themeFill="background1" w:themeFillShade="D9"/>
          </w:tcPr>
          <w:p w:rsidR="003C227E" w:rsidRPr="00F66B00" w:rsidRDefault="003C227E" w:rsidP="004956A4">
            <w:pPr>
              <w:rPr>
                <w:rStyle w:val="hps"/>
              </w:rPr>
            </w:pPr>
            <w:r w:rsidRPr="00F66B00">
              <w:t>Beschrijving</w:t>
            </w:r>
          </w:p>
        </w:tc>
      </w:tr>
      <w:tr w:rsidR="003C227E" w:rsidRPr="00F66B00" w:rsidTr="004956A4">
        <w:tc>
          <w:tcPr>
            <w:tcW w:w="3369" w:type="dxa"/>
            <w:shd w:val="clear" w:color="auto" w:fill="auto"/>
          </w:tcPr>
          <w:p w:rsidR="003C227E" w:rsidRPr="00F66B00" w:rsidRDefault="003C227E" w:rsidP="004956A4">
            <w:r w:rsidRPr="00F66B00">
              <w:t>period</w:t>
            </w:r>
          </w:p>
        </w:tc>
        <w:tc>
          <w:tcPr>
            <w:tcW w:w="5919" w:type="dxa"/>
            <w:shd w:val="clear" w:color="auto" w:fill="auto"/>
          </w:tcPr>
          <w:p w:rsidR="003C227E" w:rsidRPr="00F66B00" w:rsidRDefault="003C227E" w:rsidP="004956A4">
            <w:r w:rsidRPr="00F66B00">
              <w:t xml:space="preserve">Periode van de loopbaanonderbreking. </w:t>
            </w:r>
            <w:r w:rsidRPr="00F66B00">
              <w:rPr>
                <w:rStyle w:val="hps"/>
              </w:rPr>
              <w:t>Dit element is verplicht.</w:t>
            </w:r>
          </w:p>
        </w:tc>
      </w:tr>
      <w:tr w:rsidR="003C227E" w:rsidRPr="00F66B00" w:rsidTr="004956A4">
        <w:tc>
          <w:tcPr>
            <w:tcW w:w="3369" w:type="dxa"/>
            <w:shd w:val="clear" w:color="auto" w:fill="auto"/>
          </w:tcPr>
          <w:p w:rsidR="003C227E" w:rsidRPr="00F66B00" w:rsidRDefault="003C227E" w:rsidP="004956A4">
            <w:r w:rsidRPr="00F66B00">
              <w:t>period/beginDate</w:t>
            </w:r>
          </w:p>
        </w:tc>
        <w:tc>
          <w:tcPr>
            <w:tcW w:w="5919" w:type="dxa"/>
            <w:shd w:val="clear" w:color="auto" w:fill="auto"/>
          </w:tcPr>
          <w:p w:rsidR="003C227E" w:rsidRPr="00F66B00" w:rsidRDefault="003C227E" w:rsidP="004956A4">
            <w:r w:rsidRPr="00F66B00">
              <w:t xml:space="preserve">Begindatum van de loopbaanonderbreking / het tijdskrediet. </w:t>
            </w:r>
            <w:r w:rsidRPr="00F66B00">
              <w:rPr>
                <w:rStyle w:val="hps"/>
              </w:rPr>
              <w:t>Dit element is verplicht.</w:t>
            </w:r>
          </w:p>
          <w:p w:rsidR="003C227E" w:rsidRPr="00F66B00" w:rsidRDefault="003C227E" w:rsidP="004956A4">
            <w:r w:rsidRPr="00F66B00">
              <w:t>Formaat YYYY-MM-DD</w:t>
            </w:r>
          </w:p>
          <w:p w:rsidR="003C227E" w:rsidRPr="00F66B00" w:rsidRDefault="003C227E" w:rsidP="004956A4">
            <w:r w:rsidRPr="00F66B00">
              <w:lastRenderedPageBreak/>
              <w:t>De benedengrens voor de gebruikte begindatum is 1950.</w:t>
            </w:r>
          </w:p>
          <w:p w:rsidR="003C227E" w:rsidRPr="00F66B00" w:rsidRDefault="003C227E" w:rsidP="004956A4">
            <w:r w:rsidRPr="00F66B00">
              <w:t>Bovengrens</w:t>
            </w:r>
            <w:r w:rsidRPr="00934955">
              <w:t>: maximum 25 jaar t.o.v. huidige datum</w:t>
            </w:r>
            <w:r w:rsidRPr="00F66B00">
              <w:t xml:space="preserve"> </w:t>
            </w:r>
          </w:p>
        </w:tc>
      </w:tr>
      <w:tr w:rsidR="003C227E" w:rsidRPr="00F66B00" w:rsidTr="004956A4">
        <w:tc>
          <w:tcPr>
            <w:tcW w:w="3369" w:type="dxa"/>
            <w:shd w:val="clear" w:color="auto" w:fill="auto"/>
          </w:tcPr>
          <w:p w:rsidR="003C227E" w:rsidRPr="00F66B00" w:rsidRDefault="003C227E" w:rsidP="004956A4">
            <w:r w:rsidRPr="00F66B00">
              <w:lastRenderedPageBreak/>
              <w:t>period/endDate</w:t>
            </w:r>
          </w:p>
        </w:tc>
        <w:tc>
          <w:tcPr>
            <w:tcW w:w="5919" w:type="dxa"/>
            <w:shd w:val="clear" w:color="auto" w:fill="auto"/>
          </w:tcPr>
          <w:p w:rsidR="003C227E" w:rsidRPr="00F66B00" w:rsidRDefault="003C227E" w:rsidP="004956A4">
            <w:r w:rsidRPr="00F66B00">
              <w:t xml:space="preserve">Einddatum loopbaanonderbreking / tijdskrediet. </w:t>
            </w:r>
            <w:r w:rsidRPr="00F66B00">
              <w:rPr>
                <w:rStyle w:val="hps"/>
              </w:rPr>
              <w:t>Dit element is verplicht.</w:t>
            </w:r>
          </w:p>
          <w:p w:rsidR="003C227E" w:rsidRPr="00F66B00" w:rsidRDefault="003C227E" w:rsidP="004956A4">
            <w:r w:rsidRPr="00F66B00">
              <w:t>Formaat YYYY-MM-DD</w:t>
            </w:r>
          </w:p>
          <w:p w:rsidR="003C227E" w:rsidRPr="00F66B00" w:rsidRDefault="003C227E" w:rsidP="004956A4">
            <w:r w:rsidRPr="00F66B00">
              <w:t>Benedengrens: de einddatum mag niet vóór de begindatum vallen.</w:t>
            </w:r>
          </w:p>
          <w:p w:rsidR="003C227E" w:rsidRPr="00F66B00" w:rsidRDefault="003C227E" w:rsidP="004956A4">
            <w:r w:rsidRPr="00F66B00">
              <w:t>Bovengrens: maximum 25 jaar t.o.v. huidige datum.</w:t>
            </w:r>
          </w:p>
        </w:tc>
      </w:tr>
      <w:tr w:rsidR="003C227E" w:rsidRPr="00F66B00" w:rsidTr="004956A4">
        <w:tc>
          <w:tcPr>
            <w:tcW w:w="3369" w:type="dxa"/>
            <w:shd w:val="clear" w:color="auto" w:fill="auto"/>
          </w:tcPr>
          <w:p w:rsidR="003C227E" w:rsidRPr="00F66B00" w:rsidRDefault="003C227E" w:rsidP="004956A4">
            <w:r w:rsidRPr="00F66B00">
              <w:t>ComplementaryActivity</w:t>
            </w:r>
          </w:p>
        </w:tc>
        <w:tc>
          <w:tcPr>
            <w:tcW w:w="5919" w:type="dxa"/>
            <w:shd w:val="clear" w:color="auto" w:fill="auto"/>
          </w:tcPr>
          <w:p w:rsidR="003C227E" w:rsidRPr="00F66B00" w:rsidRDefault="003C227E" w:rsidP="004956A4">
            <w:pPr>
              <w:rPr>
                <w:color w:val="000000"/>
              </w:rPr>
            </w:pPr>
            <w:r w:rsidRPr="00F66B00">
              <w:rPr>
                <w:color w:val="000000"/>
              </w:rPr>
              <w:t>Code bijkomende activiteit.</w:t>
            </w:r>
          </w:p>
          <w:p w:rsidR="003C227E" w:rsidRPr="00F66B00" w:rsidRDefault="003C227E" w:rsidP="004956A4">
            <w:pPr>
              <w:rPr>
                <w:color w:val="000000"/>
                <w:highlight w:val="white"/>
              </w:rPr>
            </w:pPr>
            <w:r w:rsidRPr="00F66B00">
              <w:rPr>
                <w:color w:val="000000"/>
              </w:rPr>
              <w:t xml:space="preserve">Mogelijke waarden: </w:t>
            </w:r>
          </w:p>
          <w:p w:rsidR="003C227E" w:rsidRPr="00F66B00" w:rsidRDefault="003C227E" w:rsidP="004956A4">
            <w:pPr>
              <w:pStyle w:val="ListParagraph"/>
              <w:numPr>
                <w:ilvl w:val="0"/>
                <w:numId w:val="9"/>
              </w:numPr>
              <w:rPr>
                <w:color w:val="000000"/>
              </w:rPr>
            </w:pPr>
            <w:r w:rsidRPr="00F66B00">
              <w:rPr>
                <w:color w:val="000000"/>
              </w:rPr>
              <w:t>SELF_EMPLOYED</w:t>
            </w:r>
          </w:p>
          <w:p w:rsidR="003C227E" w:rsidRPr="00F66B00" w:rsidRDefault="003C227E" w:rsidP="004956A4">
            <w:pPr>
              <w:pStyle w:val="ListParagraph"/>
              <w:numPr>
                <w:ilvl w:val="0"/>
                <w:numId w:val="9"/>
              </w:numPr>
              <w:rPr>
                <w:color w:val="000000"/>
              </w:rPr>
            </w:pPr>
            <w:r w:rsidRPr="00F66B00">
              <w:rPr>
                <w:color w:val="000000"/>
              </w:rPr>
              <w:t>EMPLOYEE</w:t>
            </w:r>
          </w:p>
          <w:p w:rsidR="003C227E" w:rsidRPr="00F66B00" w:rsidRDefault="003C227E" w:rsidP="004956A4">
            <w:pPr>
              <w:rPr>
                <w:color w:val="000000"/>
              </w:rPr>
            </w:pPr>
            <w:r w:rsidRPr="00F66B00">
              <w:rPr>
                <w:color w:val="000000"/>
              </w:rPr>
              <w:t>Dit element is facultatief.</w:t>
            </w:r>
          </w:p>
          <w:p w:rsidR="003C227E" w:rsidRPr="00F66B00" w:rsidRDefault="003C227E" w:rsidP="004956A4">
            <w:pPr>
              <w:rPr>
                <w:color w:val="000000"/>
              </w:rPr>
            </w:pPr>
            <w:r w:rsidRPr="00F66B00">
              <w:rPr>
                <w:color w:val="000000"/>
              </w:rPr>
              <w:t>Dit element is enkel aanwezig indien de authentieke bron de RVA is.</w:t>
            </w:r>
          </w:p>
        </w:tc>
      </w:tr>
      <w:tr w:rsidR="003C227E" w:rsidRPr="00F66B00" w:rsidTr="004956A4">
        <w:tc>
          <w:tcPr>
            <w:tcW w:w="3369" w:type="dxa"/>
            <w:shd w:val="clear" w:color="auto" w:fill="auto"/>
          </w:tcPr>
          <w:p w:rsidR="003C227E" w:rsidRPr="00F66B00" w:rsidRDefault="003C227E" w:rsidP="004956A4">
            <w:pPr>
              <w:rPr>
                <w:color w:val="000000"/>
                <w:highlight w:val="white"/>
              </w:rPr>
            </w:pPr>
            <w:r w:rsidRPr="00F66B00">
              <w:t>category</w:t>
            </w:r>
          </w:p>
        </w:tc>
        <w:tc>
          <w:tcPr>
            <w:tcW w:w="5919" w:type="dxa"/>
            <w:shd w:val="clear" w:color="auto" w:fill="auto"/>
          </w:tcPr>
          <w:p w:rsidR="003C227E" w:rsidRPr="00F66B00" w:rsidRDefault="003C227E" w:rsidP="004956A4">
            <w:pPr>
              <w:rPr>
                <w:color w:val="000000"/>
              </w:rPr>
            </w:pPr>
            <w:r w:rsidRPr="00F66B00">
              <w:rPr>
                <w:color w:val="000000"/>
              </w:rPr>
              <w:t xml:space="preserve">Het type loopbaanonderbreking. </w:t>
            </w:r>
          </w:p>
          <w:p w:rsidR="003C227E" w:rsidRPr="00F66B00" w:rsidRDefault="003C227E" w:rsidP="004956A4">
            <w:pPr>
              <w:rPr>
                <w:color w:val="000000"/>
              </w:rPr>
            </w:pPr>
            <w:r w:rsidRPr="00F66B00">
              <w:rPr>
                <w:color w:val="000000"/>
              </w:rPr>
              <w:t xml:space="preserve">De mogelijke waarden zijn: </w:t>
            </w:r>
          </w:p>
          <w:p w:rsidR="003C227E" w:rsidRPr="00F66B00" w:rsidRDefault="003C227E" w:rsidP="004956A4">
            <w:pPr>
              <w:pStyle w:val="ListParagraph"/>
              <w:numPr>
                <w:ilvl w:val="0"/>
                <w:numId w:val="23"/>
              </w:numPr>
              <w:rPr>
                <w:bCs/>
                <w:color w:val="000000"/>
              </w:rPr>
            </w:pPr>
            <w:r w:rsidRPr="00F66B00">
              <w:rPr>
                <w:color w:val="000000"/>
              </w:rPr>
              <w:t>TIME_CREDIT</w:t>
            </w:r>
          </w:p>
          <w:p w:rsidR="003C227E" w:rsidRPr="00F66B00" w:rsidRDefault="003C227E" w:rsidP="004956A4">
            <w:pPr>
              <w:pStyle w:val="ListParagraph"/>
              <w:numPr>
                <w:ilvl w:val="0"/>
                <w:numId w:val="23"/>
              </w:numPr>
              <w:rPr>
                <w:bCs/>
                <w:color w:val="000000"/>
              </w:rPr>
            </w:pPr>
            <w:r w:rsidRPr="00F66B00">
              <w:rPr>
                <w:color w:val="000000"/>
              </w:rPr>
              <w:t>CAREER_BREAK</w:t>
            </w:r>
          </w:p>
          <w:p w:rsidR="003C227E" w:rsidRPr="00F66B00" w:rsidRDefault="003C227E" w:rsidP="004956A4">
            <w:pPr>
              <w:pStyle w:val="ListParagraph"/>
              <w:numPr>
                <w:ilvl w:val="0"/>
                <w:numId w:val="23"/>
              </w:numPr>
              <w:rPr>
                <w:bCs/>
                <w:color w:val="000000"/>
              </w:rPr>
            </w:pPr>
            <w:r w:rsidRPr="00F66B00">
              <w:rPr>
                <w:color w:val="000000"/>
              </w:rPr>
              <w:t>CRISIS_TIME_CREDIT</w:t>
            </w:r>
          </w:p>
          <w:p w:rsidR="003C227E" w:rsidRPr="00F66B00" w:rsidRDefault="003C227E" w:rsidP="004956A4">
            <w:pPr>
              <w:pStyle w:val="ListParagraph"/>
              <w:numPr>
                <w:ilvl w:val="0"/>
                <w:numId w:val="23"/>
              </w:numPr>
              <w:rPr>
                <w:bCs/>
                <w:color w:val="000000"/>
              </w:rPr>
            </w:pPr>
            <w:r w:rsidRPr="00F66B00">
              <w:rPr>
                <w:color w:val="000000"/>
              </w:rPr>
              <w:t>CARE_CREDIT</w:t>
            </w:r>
          </w:p>
          <w:p w:rsidR="003C227E" w:rsidRPr="00F66B00" w:rsidRDefault="003C227E" w:rsidP="004956A4">
            <w:pPr>
              <w:rPr>
                <w:bCs/>
                <w:color w:val="000000"/>
              </w:rPr>
            </w:pPr>
          </w:p>
          <w:p w:rsidR="003C227E" w:rsidRPr="00F66B00" w:rsidRDefault="003C227E" w:rsidP="004956A4">
            <w:pPr>
              <w:rPr>
                <w:color w:val="000000"/>
              </w:rPr>
            </w:pPr>
            <w:r w:rsidRPr="00F66B00">
              <w:rPr>
                <w:color w:val="000000"/>
              </w:rPr>
              <w:t>Dit element zal niet aanwezig zijn indien de authentieke bron de RVA is.</w:t>
            </w:r>
          </w:p>
          <w:p w:rsidR="003C227E" w:rsidRPr="00F66B00" w:rsidRDefault="003C227E" w:rsidP="004956A4">
            <w:pPr>
              <w:rPr>
                <w:bCs/>
                <w:color w:val="000000"/>
              </w:rPr>
            </w:pPr>
          </w:p>
        </w:tc>
      </w:tr>
      <w:tr w:rsidR="003C227E" w:rsidRPr="00F66B00" w:rsidTr="004956A4">
        <w:tc>
          <w:tcPr>
            <w:tcW w:w="3369" w:type="dxa"/>
            <w:shd w:val="clear" w:color="auto" w:fill="auto"/>
          </w:tcPr>
          <w:p w:rsidR="003C227E" w:rsidRPr="00F66B00" w:rsidRDefault="003C227E" w:rsidP="004956A4">
            <w:r w:rsidRPr="00F66B00">
              <w:t>workingRatioCode</w:t>
            </w:r>
          </w:p>
        </w:tc>
        <w:tc>
          <w:tcPr>
            <w:tcW w:w="5919" w:type="dxa"/>
            <w:shd w:val="clear" w:color="auto" w:fill="auto"/>
          </w:tcPr>
          <w:p w:rsidR="003C227E" w:rsidRPr="00F66B00" w:rsidRDefault="003C227E" w:rsidP="004956A4">
            <w:pPr>
              <w:rPr>
                <w:color w:val="000000"/>
              </w:rPr>
            </w:pPr>
            <w:r w:rsidRPr="00F66B00">
              <w:t xml:space="preserve"> </w:t>
            </w:r>
            <w:r w:rsidRPr="00F66B00">
              <w:rPr>
                <w:color w:val="000000"/>
              </w:rPr>
              <w:t>Code vermindering loopbaanonderbreking / tijdskrediet</w:t>
            </w:r>
          </w:p>
          <w:p w:rsidR="003C227E" w:rsidRPr="00F66B00" w:rsidRDefault="003C227E" w:rsidP="004956A4">
            <w:r w:rsidRPr="00F66B00">
              <w:t>1 = volledige onderbreking;</w:t>
            </w:r>
          </w:p>
          <w:p w:rsidR="003C227E" w:rsidRPr="00F66B00" w:rsidRDefault="003C227E" w:rsidP="004956A4">
            <w:r w:rsidRPr="00F66B00">
              <w:t>2 = vermindering van de prestaties tot de helft</w:t>
            </w:r>
          </w:p>
          <w:p w:rsidR="003C227E" w:rsidRPr="00F66B00" w:rsidRDefault="003C227E" w:rsidP="004956A4">
            <w:r w:rsidRPr="00F66B00">
              <w:t>3 = vermindering van de prestaties met 1/3</w:t>
            </w:r>
          </w:p>
          <w:p w:rsidR="003C227E" w:rsidRPr="00F66B00" w:rsidRDefault="003C227E" w:rsidP="004956A4">
            <w:r w:rsidRPr="00F66B00">
              <w:t>4 = vermindering van de prestaties met 1/4</w:t>
            </w:r>
          </w:p>
          <w:p w:rsidR="003C227E" w:rsidRPr="00F66B00" w:rsidRDefault="003C227E" w:rsidP="004956A4">
            <w:r w:rsidRPr="00F66B00">
              <w:t>5 = vermindering van de prestaties met 1/5</w:t>
            </w:r>
          </w:p>
          <w:p w:rsidR="003C227E" w:rsidRPr="00F66B00" w:rsidRDefault="003C227E" w:rsidP="004956A4">
            <w:r w:rsidRPr="00F66B00">
              <w:t xml:space="preserve">6 = </w:t>
            </w:r>
            <w:r w:rsidRPr="00522AE3">
              <w:t>Vermindering van de voordelen tot de helft van de prestaties van een voltijdse werknemer voor degene die minstens ¾ tijd werkzaam zijn</w:t>
            </w:r>
          </w:p>
          <w:p w:rsidR="003C227E" w:rsidRPr="00F66B00" w:rsidRDefault="003C227E" w:rsidP="004956A4">
            <w:r w:rsidRPr="00F66B00">
              <w:t>7 = vermindering van de prestaties tot de helft voor diegenen die voltijds werken</w:t>
            </w:r>
          </w:p>
          <w:p w:rsidR="003C227E" w:rsidRPr="00F66B00" w:rsidRDefault="003C227E" w:rsidP="004956A4">
            <w:pPr>
              <w:rPr>
                <w:color w:val="000000"/>
              </w:rPr>
            </w:pPr>
            <w:r w:rsidRPr="00F66B00">
              <w:rPr>
                <w:color w:val="000000"/>
              </w:rPr>
              <w:t>Dit element is facultatief.</w:t>
            </w:r>
          </w:p>
          <w:p w:rsidR="003C227E" w:rsidRPr="00F66B00" w:rsidRDefault="003C227E" w:rsidP="004956A4">
            <w:pPr>
              <w:rPr>
                <w:color w:val="000000"/>
              </w:rPr>
            </w:pPr>
          </w:p>
          <w:p w:rsidR="003C227E" w:rsidRPr="00F66B00" w:rsidRDefault="003C227E" w:rsidP="004956A4">
            <w:pPr>
              <w:rPr>
                <w:color w:val="000000"/>
              </w:rPr>
            </w:pPr>
            <w:r w:rsidRPr="00F66B00">
              <w:rPr>
                <w:color w:val="000000"/>
              </w:rPr>
              <w:t>Als bijlage, de beschrijving van de codes door WSE (</w:t>
            </w:r>
            <w:r w:rsidRPr="00F66B00">
              <w:rPr>
                <w:color w:val="000000"/>
              </w:rPr>
              <w:fldChar w:fldCharType="begin"/>
            </w:r>
            <w:r w:rsidRPr="00F66B00">
              <w:rPr>
                <w:color w:val="000000"/>
              </w:rPr>
              <w:instrText xml:space="preserve"> REF _Ref454462602 \r \h </w:instrText>
            </w:r>
            <w:r w:rsidRPr="00F66B00">
              <w:rPr>
                <w:color w:val="000000"/>
              </w:rPr>
            </w:r>
            <w:r w:rsidRPr="00F66B00">
              <w:rPr>
                <w:color w:val="000000"/>
              </w:rPr>
              <w:fldChar w:fldCharType="separate"/>
            </w:r>
            <w:r w:rsidRPr="00F66B00">
              <w:rPr>
                <w:color w:val="000000"/>
              </w:rPr>
              <w:t>7.2.2</w:t>
            </w:r>
            <w:r w:rsidRPr="00F66B00">
              <w:rPr>
                <w:color w:val="000000"/>
              </w:rPr>
              <w:fldChar w:fldCharType="end"/>
            </w:r>
            <w:r w:rsidRPr="00F66B00">
              <w:rPr>
                <w:color w:val="000000"/>
              </w:rPr>
              <w:t>)</w:t>
            </w:r>
          </w:p>
        </w:tc>
      </w:tr>
      <w:tr w:rsidR="003C227E" w:rsidRPr="00F66B00" w:rsidTr="004956A4">
        <w:tc>
          <w:tcPr>
            <w:tcW w:w="3369" w:type="dxa"/>
            <w:shd w:val="clear" w:color="auto" w:fill="auto"/>
          </w:tcPr>
          <w:p w:rsidR="003C227E" w:rsidRPr="00F66B00" w:rsidRDefault="003C227E" w:rsidP="004956A4">
            <w:r w:rsidRPr="00F66B00">
              <w:t>reason</w:t>
            </w:r>
          </w:p>
        </w:tc>
        <w:tc>
          <w:tcPr>
            <w:tcW w:w="5919" w:type="dxa"/>
            <w:shd w:val="clear" w:color="auto" w:fill="auto"/>
          </w:tcPr>
          <w:p w:rsidR="003C227E" w:rsidRPr="00F66B00" w:rsidRDefault="003C227E" w:rsidP="004956A4">
            <w:pPr>
              <w:rPr>
                <w:color w:val="000000"/>
              </w:rPr>
            </w:pPr>
            <w:r w:rsidRPr="00F66B00">
              <w:rPr>
                <w:color w:val="000000"/>
              </w:rPr>
              <w:t>De reden van de loopbaanonderbreking. Mogelijke waarden:</w:t>
            </w:r>
          </w:p>
          <w:p w:rsidR="003C227E" w:rsidRPr="00F66B00" w:rsidRDefault="003C227E" w:rsidP="004956A4">
            <w:pPr>
              <w:rPr>
                <w:color w:val="000000"/>
              </w:rPr>
            </w:pPr>
            <w:r w:rsidRPr="00F66B00">
              <w:rPr>
                <w:color w:val="000000"/>
              </w:rPr>
              <w:t>1 = loopbaanonderbreking in het kader van de zorg voor een ernstig zieke persoon</w:t>
            </w:r>
          </w:p>
          <w:p w:rsidR="003C227E" w:rsidRPr="00F66B00" w:rsidRDefault="003C227E" w:rsidP="004956A4">
            <w:pPr>
              <w:rPr>
                <w:color w:val="000000"/>
              </w:rPr>
            </w:pPr>
            <w:r w:rsidRPr="00F66B00">
              <w:rPr>
                <w:color w:val="000000"/>
              </w:rPr>
              <w:t>2 = loopbaanonderbreking in het kader van ouderschapsverlof</w:t>
            </w:r>
          </w:p>
          <w:p w:rsidR="003C227E" w:rsidRPr="00F66B00" w:rsidRDefault="003C227E" w:rsidP="004956A4">
            <w:pPr>
              <w:rPr>
                <w:color w:val="000000"/>
              </w:rPr>
            </w:pPr>
            <w:r w:rsidRPr="00F66B00">
              <w:rPr>
                <w:color w:val="000000"/>
              </w:rPr>
              <w:t>3 = loopbaanonderbreking in het kader van palliatieve zorg</w:t>
            </w:r>
          </w:p>
          <w:p w:rsidR="003C227E" w:rsidRPr="00F66B00" w:rsidRDefault="003C227E" w:rsidP="004956A4">
            <w:pPr>
              <w:rPr>
                <w:color w:val="000000"/>
              </w:rPr>
            </w:pPr>
            <w:r w:rsidRPr="00F66B00">
              <w:rPr>
                <w:color w:val="000000"/>
              </w:rPr>
              <w:t>4 = gedeeltelijke loopbaanonderbreking voor werknemers vanaf 50 jaar OF 1/5 tijdskrediet voor werknemers vanaf 50 jaar</w:t>
            </w:r>
          </w:p>
          <w:p w:rsidR="003C227E" w:rsidRPr="00F66B00" w:rsidRDefault="003C227E" w:rsidP="004956A4">
            <w:pPr>
              <w:rPr>
                <w:color w:val="000000"/>
              </w:rPr>
            </w:pPr>
            <w:r w:rsidRPr="00F66B00">
              <w:rPr>
                <w:color w:val="000000"/>
              </w:rPr>
              <w:lastRenderedPageBreak/>
              <w:t>5 = in het kader van de zorg voor een kind tot de leeftijd van 12 jaar</w:t>
            </w:r>
          </w:p>
          <w:p w:rsidR="003C227E" w:rsidRPr="00F66B00" w:rsidRDefault="003C227E" w:rsidP="004956A4">
            <w:pPr>
              <w:rPr>
                <w:color w:val="000000"/>
              </w:rPr>
            </w:pPr>
            <w:r w:rsidRPr="00F66B00">
              <w:rPr>
                <w:color w:val="000000"/>
              </w:rPr>
              <w:t>6 = in het kader van zorg voor een ernstig ziek familielid</w:t>
            </w:r>
          </w:p>
          <w:p w:rsidR="003C227E" w:rsidRPr="00F66B00" w:rsidRDefault="003C227E" w:rsidP="004956A4">
            <w:pPr>
              <w:rPr>
                <w:color w:val="000000"/>
              </w:rPr>
            </w:pPr>
            <w:r w:rsidRPr="00F66B00">
              <w:rPr>
                <w:color w:val="000000"/>
              </w:rPr>
              <w:t>7 = in het kader van palliatieve zorg</w:t>
            </w:r>
          </w:p>
          <w:p w:rsidR="003C227E" w:rsidRPr="00F66B00" w:rsidRDefault="003C227E" w:rsidP="004956A4">
            <w:pPr>
              <w:rPr>
                <w:color w:val="000000"/>
              </w:rPr>
            </w:pPr>
            <w:r w:rsidRPr="00F66B00">
              <w:rPr>
                <w:color w:val="000000"/>
              </w:rPr>
              <w:t>8 = in het kader van de zorg voor een kind met een handicap</w:t>
            </w:r>
          </w:p>
          <w:p w:rsidR="003C227E" w:rsidRPr="00F66B00" w:rsidRDefault="003C227E" w:rsidP="004956A4">
            <w:pPr>
              <w:rPr>
                <w:color w:val="000000"/>
              </w:rPr>
            </w:pPr>
            <w:r w:rsidRPr="00F66B00">
              <w:rPr>
                <w:color w:val="000000"/>
              </w:rPr>
              <w:t>9 = opleiding</w:t>
            </w:r>
          </w:p>
          <w:p w:rsidR="003C227E" w:rsidRPr="00F66B00" w:rsidRDefault="003C227E" w:rsidP="004956A4">
            <w:pPr>
              <w:rPr>
                <w:color w:val="000000"/>
              </w:rPr>
            </w:pPr>
            <w:r w:rsidRPr="00F66B00">
              <w:rPr>
                <w:color w:val="000000"/>
              </w:rPr>
              <w:t>Als bijlage, de beschrijving van de codes door WSE (</w:t>
            </w:r>
            <w:r w:rsidRPr="00F66B00">
              <w:rPr>
                <w:color w:val="000000"/>
              </w:rPr>
              <w:fldChar w:fldCharType="begin"/>
            </w:r>
            <w:r w:rsidRPr="00F66B00">
              <w:rPr>
                <w:color w:val="000000"/>
              </w:rPr>
              <w:instrText xml:space="preserve"> REF _Ref454462626 \r \h </w:instrText>
            </w:r>
            <w:r w:rsidRPr="00F66B00">
              <w:rPr>
                <w:color w:val="000000"/>
              </w:rPr>
            </w:r>
            <w:r w:rsidRPr="00F66B00">
              <w:rPr>
                <w:color w:val="000000"/>
              </w:rPr>
              <w:fldChar w:fldCharType="separate"/>
            </w:r>
            <w:r w:rsidRPr="00F66B00">
              <w:rPr>
                <w:color w:val="000000"/>
              </w:rPr>
              <w:t>7.2.1</w:t>
            </w:r>
            <w:r w:rsidRPr="00F66B00">
              <w:rPr>
                <w:color w:val="000000"/>
              </w:rPr>
              <w:fldChar w:fldCharType="end"/>
            </w:r>
            <w:r w:rsidRPr="00F66B00">
              <w:rPr>
                <w:color w:val="000000"/>
              </w:rPr>
              <w:t>)</w:t>
            </w:r>
          </w:p>
          <w:p w:rsidR="003C227E" w:rsidRPr="00F66B00" w:rsidRDefault="003C227E" w:rsidP="004956A4">
            <w:pPr>
              <w:rPr>
                <w:color w:val="000000"/>
              </w:rPr>
            </w:pPr>
          </w:p>
          <w:p w:rsidR="003C227E" w:rsidRPr="00F66B00" w:rsidRDefault="003C227E" w:rsidP="004956A4">
            <w:pPr>
              <w:rPr>
                <w:color w:val="000000"/>
              </w:rPr>
            </w:pPr>
            <w:r w:rsidRPr="00F66B00">
              <w:rPr>
                <w:color w:val="000000"/>
              </w:rPr>
              <w:t>Er wordt geen reden meegedeeld als het gaat om een loopbaanonderbreking / tijdskrediet in het kader van het algemene stelsel.</w:t>
            </w:r>
          </w:p>
          <w:p w:rsidR="003C227E" w:rsidRPr="00F66B00" w:rsidRDefault="003C227E" w:rsidP="004956A4">
            <w:pPr>
              <w:rPr>
                <w:color w:val="000000"/>
              </w:rPr>
            </w:pPr>
          </w:p>
          <w:p w:rsidR="003C227E" w:rsidRPr="00F66B00" w:rsidRDefault="003C227E" w:rsidP="004956A4">
            <w:pPr>
              <w:rPr>
                <w:color w:val="000000"/>
              </w:rPr>
            </w:pPr>
            <w:r w:rsidRPr="00F66B00">
              <w:rPr>
                <w:color w:val="000000"/>
              </w:rPr>
              <w:t>Dit element zal niet aanwezig zijn als de authentieke bron de RVA is.</w:t>
            </w:r>
          </w:p>
          <w:p w:rsidR="003C227E" w:rsidRPr="00F66B00" w:rsidRDefault="003C227E" w:rsidP="004956A4">
            <w:pPr>
              <w:rPr>
                <w:color w:val="000000"/>
              </w:rPr>
            </w:pPr>
          </w:p>
        </w:tc>
      </w:tr>
      <w:tr w:rsidR="003C227E" w:rsidRPr="00F66B00" w:rsidTr="004956A4">
        <w:tc>
          <w:tcPr>
            <w:tcW w:w="3369" w:type="dxa"/>
            <w:shd w:val="clear" w:color="auto" w:fill="auto"/>
          </w:tcPr>
          <w:p w:rsidR="003C227E" w:rsidRPr="00F66B00" w:rsidRDefault="003C227E" w:rsidP="004956A4">
            <w:r w:rsidRPr="00F66B00">
              <w:lastRenderedPageBreak/>
              <w:t>monthlyAllowanceAmount</w:t>
            </w:r>
          </w:p>
        </w:tc>
        <w:tc>
          <w:tcPr>
            <w:tcW w:w="5919" w:type="dxa"/>
            <w:shd w:val="clear" w:color="auto" w:fill="auto"/>
          </w:tcPr>
          <w:p w:rsidR="003C227E" w:rsidRPr="00F66B00" w:rsidRDefault="003C227E" w:rsidP="004956A4">
            <w:pPr>
              <w:rPr>
                <w:color w:val="000000"/>
              </w:rPr>
            </w:pPr>
            <w:r w:rsidRPr="00F66B00">
              <w:rPr>
                <w:color w:val="000000"/>
              </w:rPr>
              <w:t>Bedrag uitkering loopbaanonderbreking / tijdskrediet. De maanduitkering toegekend door de RVA  in het begin van de  loopbaanonderbreking / tijdskrediet.</w:t>
            </w:r>
          </w:p>
          <w:p w:rsidR="003C227E" w:rsidRPr="00F66B00" w:rsidRDefault="003C227E" w:rsidP="004956A4">
            <w:r w:rsidRPr="00F66B00">
              <w:rPr>
                <w:color w:val="000000"/>
              </w:rPr>
              <w:t>Dit element is facultatief.</w:t>
            </w:r>
          </w:p>
        </w:tc>
      </w:tr>
    </w:tbl>
    <w:p w:rsidR="003C227E" w:rsidRPr="00F66B00" w:rsidRDefault="003C227E" w:rsidP="003C227E"/>
    <w:p w:rsidR="003C227E" w:rsidRPr="00F66B00" w:rsidRDefault="003C227E" w:rsidP="003C227E">
      <w:pPr>
        <w:pStyle w:val="Heading2"/>
      </w:pPr>
      <w:r w:rsidRPr="00F66B00">
        <w:t>Scenario's voor de wijziging van een dossier beheerd door de RVA</w:t>
      </w:r>
    </w:p>
    <w:p w:rsidR="003C227E" w:rsidRPr="00F66B00" w:rsidRDefault="003C227E" w:rsidP="003C227E">
      <w:r w:rsidRPr="00F66B00">
        <w:t>In geval van wijziging van een dossier zal de RVA het oorspronkelijke attest annuleren (notificatie met attestationStatus ‘CANCELLATION’) en een nieuw attest aanmaken met de nieuwe informatie (notificatie met attestationStatus ‘CREATION’). De RVA zal dus geen attest met attestationStatus ‘MODIFICATION’ versturen.</w:t>
      </w:r>
    </w:p>
    <w:p w:rsidR="003C227E" w:rsidRPr="00F66B00" w:rsidRDefault="003C227E" w:rsidP="003C227E">
      <w:r w:rsidRPr="00F66B00">
        <w:t xml:space="preserve">Voorbeeld van scenario van wijziging van een dossier beheerd door de RVA (annulatie en aanmaak): </w:t>
      </w:r>
    </w:p>
    <w:p w:rsidR="003C227E" w:rsidRPr="00F66B00" w:rsidRDefault="003C227E" w:rsidP="003C227E"/>
    <w:p w:rsidR="003C227E" w:rsidRPr="00F66B00" w:rsidRDefault="003C227E" w:rsidP="003C227E">
      <w:r w:rsidRPr="00F66B00">
        <w:t xml:space="preserve">Een sociaal verzekerde was met volledige loopbaanonderbreking tijdens de periode van </w:t>
      </w:r>
    </w:p>
    <w:p w:rsidR="003C227E" w:rsidRPr="00F66B00" w:rsidRDefault="003C227E" w:rsidP="003C227E">
      <w:r w:rsidRPr="00F66B00">
        <w:t>25/09/2007 tot 14/12/2007. Op 25/12/2007 krijgt de RVA een aanvraag tot verlenging.</w:t>
      </w:r>
    </w:p>
    <w:p w:rsidR="003C227E" w:rsidRPr="00F66B00" w:rsidRDefault="003C227E" w:rsidP="003C227E">
      <w:r w:rsidRPr="00F66B00">
        <w:t>De RVA keurt de aanvraag goed en stort de volgende bedragen:</w:t>
      </w:r>
    </w:p>
    <w:p w:rsidR="003C227E" w:rsidRPr="00F66B00" w:rsidRDefault="003C227E" w:rsidP="003C227E">
      <w:r w:rsidRPr="00F66B00">
        <w:t>- voor de periode van 25/12/2007 tot 24/03/2008: een bedrag van 418.76 €;</w:t>
      </w:r>
    </w:p>
    <w:p w:rsidR="003C227E" w:rsidRPr="00F66B00" w:rsidRDefault="003C227E" w:rsidP="003C227E">
      <w:r w:rsidRPr="00F66B00">
        <w:t>- voor de periode van 25/03/3008 tot 24/06/2008: een bedrag van 427.14 €;</w:t>
      </w:r>
    </w:p>
    <w:p w:rsidR="003C227E" w:rsidRPr="00F66B00" w:rsidRDefault="003C227E" w:rsidP="003C227E">
      <w:r w:rsidRPr="00F66B00">
        <w:t>- voor de periode van 25/06/2008 tot 24/09/2008: een bedrag van 0 €.</w:t>
      </w:r>
    </w:p>
    <w:p w:rsidR="003C227E" w:rsidRPr="00F66B00" w:rsidRDefault="003C227E" w:rsidP="003C227E"/>
    <w:p w:rsidR="003C227E" w:rsidRPr="00F66B00" w:rsidRDefault="003C227E" w:rsidP="003C227E">
      <w:r w:rsidRPr="00F66B00">
        <w:t>Wanneer de aanvraag ingaat op 25/12/2007 worden twee A014-berichten verstuurd, namelijk:</w:t>
      </w:r>
    </w:p>
    <w:p w:rsidR="003C227E" w:rsidRPr="00F66B00" w:rsidRDefault="003C227E" w:rsidP="003C227E">
      <w:r w:rsidRPr="00F66B00">
        <w:t>- een annuleringsbericht voor de periode van 25/09/2007 tot 14/12/2007;</w:t>
      </w:r>
    </w:p>
    <w:p w:rsidR="003C227E" w:rsidRPr="00F66B00" w:rsidRDefault="003C227E" w:rsidP="003C227E">
      <w:r w:rsidRPr="00F66B00">
        <w:t>- een origineel bericht voor de periode van 25/09/2007 tot 24/06/2008 (= ononderbroken periode, dezelfde aard, namelijk "volledige loopbaanonderbreking").</w:t>
      </w:r>
    </w:p>
    <w:p w:rsidR="003C227E" w:rsidRPr="00F66B00" w:rsidRDefault="003C227E" w:rsidP="003C227E"/>
    <w:p w:rsidR="003C227E" w:rsidRPr="00F66B00" w:rsidRDefault="003C227E" w:rsidP="003C227E">
      <w:r w:rsidRPr="00F66B00">
        <w:t xml:space="preserve">Het meegedeelde bedrag is het maandbedrag dat geldig is op de datum van aanvang van de periode. </w:t>
      </w:r>
    </w:p>
    <w:p w:rsidR="003C227E" w:rsidRPr="00F66B00" w:rsidRDefault="003C227E" w:rsidP="003C227E">
      <w:r w:rsidRPr="00F66B00">
        <w:t>Dus, het geldige bedrag op 25/09/2007 = 418,76 €.</w:t>
      </w:r>
    </w:p>
    <w:p w:rsidR="003C227E" w:rsidRPr="00F66B00" w:rsidRDefault="003C227E" w:rsidP="003C227E">
      <w:r w:rsidRPr="00F66B00">
        <w:t>Voor de periode van 25/06/2008 tot 24/09/2008 wordt er geen attest opgemaakt omdat betrokkene geen uitkering krijgt.</w:t>
      </w:r>
    </w:p>
    <w:p w:rsidR="003C227E" w:rsidRPr="00F66B00" w:rsidRDefault="003C227E" w:rsidP="003C227E">
      <w:r w:rsidRPr="00F66B00">
        <w:t>Wanneer een uitkeringsaanvraag toekomt bij de RVA na de termijn van twee maanden vanaf de begindatum van het tijdskrediet wordt het recht op uitkering pas geopend op de datum van ontvangst van de aanvraag.</w:t>
      </w:r>
    </w:p>
    <w:p w:rsidR="003C227E" w:rsidRPr="00F66B00" w:rsidRDefault="003C227E" w:rsidP="003C227E"/>
    <w:p w:rsidR="003C227E" w:rsidRPr="00F66B00" w:rsidRDefault="003C227E" w:rsidP="003C227E">
      <w:pPr>
        <w:pStyle w:val="Heading2"/>
      </w:pPr>
      <w:r w:rsidRPr="00F66B00">
        <w:t>Scenario's voor de wijziging van een dossier beheerd door WSE</w:t>
      </w:r>
    </w:p>
    <w:p w:rsidR="003C227E" w:rsidRPr="00F66B00" w:rsidRDefault="003C227E" w:rsidP="003C227E">
      <w:r w:rsidRPr="00F66B00">
        <w:t>Indien de Vlaamse Overheid (WSE) vroegtijdig een einde wenst te stellen aan een loopbaanonderbreking, dan stuurt zij een gewijzigd attest (met attestationStatus ‘MODIFICATION’) waarbij enkel de einddatum verschillend is van de oorspronkelijke gegevens.  Het attest-/dossiernummer is dus hetzelfde als dat van het oorspronkelijke attest.</w:t>
      </w:r>
    </w:p>
    <w:p w:rsidR="003C227E" w:rsidRPr="00F66B00" w:rsidRDefault="003C227E" w:rsidP="003C227E"/>
    <w:p w:rsidR="003C227E" w:rsidRPr="00F66B00" w:rsidRDefault="003C227E" w:rsidP="003C227E">
      <w:r w:rsidRPr="00F66B00">
        <w:t>In geval van wijziging van een ander gegeven van het dossier, dient de Vlaamse Overheid het originele attest te annuleren (notificatie met attestationStatus ‘CANCELLATION’) en een nieuw attest te creëren met de nieuwe gegevens (notificatie met attestationStatus ‘CREATION’).</w:t>
      </w:r>
    </w:p>
    <w:p w:rsidR="003C227E" w:rsidRPr="00F66B00" w:rsidRDefault="003C227E" w:rsidP="003C227E"/>
    <w:p w:rsidR="003C227E" w:rsidRDefault="003C227E" w:rsidP="003C227E">
      <w:r w:rsidRPr="00F66B00">
        <w:t xml:space="preserve">Voor meer info : </w:t>
      </w:r>
      <w:r w:rsidRPr="00F66B00">
        <w:fldChar w:fldCharType="begin"/>
      </w:r>
      <w:r w:rsidRPr="00F66B00">
        <w:instrText xml:space="preserve"> REF _Ref454261240 \r \h </w:instrText>
      </w:r>
      <w:r w:rsidRPr="00F66B00">
        <w:fldChar w:fldCharType="separate"/>
      </w:r>
      <w:r w:rsidRPr="00F66B00">
        <w:t>[4]</w:t>
      </w:r>
      <w:r w:rsidRPr="00F66B00">
        <w:fldChar w:fldCharType="end"/>
      </w:r>
      <w:r w:rsidRPr="00F66B00">
        <w:t xml:space="preserve"> WSEL-Scenariosmutatiebestand-080616-0959-82.pdf</w:t>
      </w:r>
    </w:p>
    <w:p w:rsidR="003C227E" w:rsidRDefault="003C227E" w:rsidP="003C227E"/>
    <w:p w:rsidR="003C227E" w:rsidRPr="00934955" w:rsidRDefault="003C227E" w:rsidP="003C227E">
      <w:pPr>
        <w:pStyle w:val="Heading2"/>
      </w:pPr>
      <w:r w:rsidRPr="00BF5C24">
        <w:t xml:space="preserve">Wijziging </w:t>
      </w:r>
      <w:r>
        <w:t xml:space="preserve">met betrekking tot zorgkrediet, </w:t>
      </w:r>
      <w:r w:rsidRPr="00934955">
        <w:t>met impact op alle bestemmelingen</w:t>
      </w:r>
    </w:p>
    <w:p w:rsidR="003C227E" w:rsidRPr="00392867" w:rsidRDefault="003C227E" w:rsidP="003C227E"/>
    <w:p w:rsidR="003C227E" w:rsidRDefault="003C227E" w:rsidP="003C227E">
      <w:r>
        <w:t xml:space="preserve">Bij wijzigingen m.b.t. een </w:t>
      </w:r>
      <w:r w:rsidRPr="007F7A16">
        <w:t>loopbaanonderbreking voor</w:t>
      </w:r>
      <w:r>
        <w:t xml:space="preserve"> zorgkrediet (</w:t>
      </w:r>
      <w:r w:rsidRPr="007F7A16">
        <w:t>bijstand aan</w:t>
      </w:r>
      <w:r>
        <w:t>,</w:t>
      </w:r>
      <w:r w:rsidRPr="007F7A16">
        <w:t xml:space="preserve"> of verzorging van</w:t>
      </w:r>
      <w:r>
        <w:t>,</w:t>
      </w:r>
      <w:r w:rsidRPr="007F7A16">
        <w:t xml:space="preserve"> een zwaar ziek gezins- of familielid</w:t>
      </w:r>
      <w:r>
        <w:t>)</w:t>
      </w:r>
      <w:r w:rsidRPr="007F7A16">
        <w:t xml:space="preserve"> </w:t>
      </w:r>
      <w:r>
        <w:t>dient Sigedis geïnformeerd te worden aangezien deze informatie de berekening van de carrière van deze persoon kan beïnvloeden.</w:t>
      </w:r>
    </w:p>
    <w:p w:rsidR="003C227E" w:rsidRDefault="003C227E" w:rsidP="003C227E">
      <w:r>
        <w:t>Sigedis heeft bijkomende informatie gevraagd:</w:t>
      </w:r>
    </w:p>
    <w:p w:rsidR="003C227E" w:rsidRDefault="003C227E" w:rsidP="003C227E">
      <w:r>
        <w:t>- het regime (gevolgde regelgevingen)</w:t>
      </w:r>
    </w:p>
    <w:p w:rsidR="003C227E" w:rsidRDefault="003C227E" w:rsidP="003C227E">
      <w:r>
        <w:t>- de aard van de arbeidsovereenkomst (bediende, arbeider of ambtenaar)</w:t>
      </w:r>
    </w:p>
    <w:p w:rsidR="003C227E" w:rsidRDefault="003C227E" w:rsidP="003C227E">
      <w:r>
        <w:t>- de invulling van de arbeidsovereenkomst voorafgaande aan de loopbaanonderbreking (voltijds, deeltijds, ... )</w:t>
      </w:r>
    </w:p>
    <w:p w:rsidR="003C227E" w:rsidRDefault="003C227E" w:rsidP="003C227E">
      <w:r>
        <w:t xml:space="preserve"> </w:t>
      </w:r>
    </w:p>
    <w:p w:rsidR="003C227E" w:rsidRDefault="003C227E" w:rsidP="003C227E">
      <w:r w:rsidRPr="00392867">
        <w:t>Deze informatie wordt enkel toegevoegd aan de consultatie. Bij de mutaties zullen deze gegevens niet worden doorgegeven aangezien er momenteel geen partner is die deze informatie in batch wenst te ontvangen.</w:t>
      </w:r>
      <w:r>
        <w:t xml:space="preserve"> </w:t>
      </w:r>
    </w:p>
    <w:p w:rsidR="003C227E" w:rsidRDefault="003C227E" w:rsidP="003C227E">
      <w:r>
        <w:t xml:space="preserve">Het toevoegen van deze informatie aan de consultaties en de behoefte van Sigedis om een notificatie te ontvangen indien deze gegevens gewijzigd worden heeft echter wel een invloed op de LDM notificatie stroom : indien deze gegevens gewijzigd worden wordt dit beschouwd als een wijziging van de loopbaanonderbreking. </w:t>
      </w:r>
    </w:p>
    <w:p w:rsidR="003C227E" w:rsidRDefault="003C227E" w:rsidP="003C227E">
      <w:r>
        <w:t xml:space="preserve">Deze mogelijke gevolgen van een wijziging van deze gegevens kan resulteren in: </w:t>
      </w:r>
    </w:p>
    <w:p w:rsidR="003C227E" w:rsidRDefault="003C227E" w:rsidP="003C227E">
      <w:r>
        <w:t>- Ofwel een annulering van het certificaat, gevolgd door de aanmaak van een nieuw certificaat.</w:t>
      </w:r>
    </w:p>
    <w:p w:rsidR="003C227E" w:rsidRDefault="003C227E" w:rsidP="003C227E">
      <w:r>
        <w:t>- Ofwel een verandering van het certificaat (gewijzigde einddatum), gevolgd door de aanmaak van een nieuw certificaat.</w:t>
      </w:r>
    </w:p>
    <w:p w:rsidR="003C227E" w:rsidRDefault="003C227E" w:rsidP="003C227E"/>
    <w:p w:rsidR="003C227E" w:rsidRDefault="003C227E" w:rsidP="003C227E">
      <w:r w:rsidRPr="00392867">
        <w:t>Aangezien in dit geval de gewijzigde informatie geen deel uitmaakt van de informatie die wordt verstrekt bij een notificatie is het dus mogelijk dat er 2 identieke</w:t>
      </w:r>
      <w:r>
        <w:t xml:space="preserve"> (met enkel een andere waarde in &lt;attestationNumber&gt; en &lt;creationDate&gt;)</w:t>
      </w:r>
      <w:r w:rsidRPr="00392867">
        <w:t xml:space="preserve"> notificaties worden verzonden. De bestemmelingen van de notificaties moeten zich hiervan bewust zijn en dit op een correctie manier verwerken.</w:t>
      </w:r>
    </w:p>
    <w:p w:rsidR="003C227E" w:rsidRPr="00F66B00" w:rsidRDefault="003C227E" w:rsidP="003C227E"/>
    <w:p w:rsidR="003C227E" w:rsidRPr="00F66B00" w:rsidRDefault="003C227E" w:rsidP="003C227E">
      <w:pPr>
        <w:pStyle w:val="Heading1"/>
      </w:pPr>
      <w:r w:rsidRPr="00F66B00">
        <w:lastRenderedPageBreak/>
        <w:t>Beschikbaarheid en performantie</w:t>
      </w:r>
    </w:p>
    <w:p w:rsidR="003C227E" w:rsidRPr="00F66B00" w:rsidRDefault="003C227E" w:rsidP="003C227E">
      <w:r w:rsidRPr="00F66B00">
        <w:t>Standaard-SLA voor de batch-toepassingen. Het versturen van de notificatie gebeurt binnen de 5 werkdagen.</w:t>
      </w:r>
    </w:p>
    <w:p w:rsidR="003C227E" w:rsidRPr="00F66B00" w:rsidRDefault="003C227E" w:rsidP="003C227E">
      <w:pPr>
        <w:pStyle w:val="Heading2"/>
      </w:pPr>
      <w:r w:rsidRPr="00F66B00">
        <w:t>Volumes en frequentie</w:t>
      </w:r>
    </w:p>
    <w:p w:rsidR="003C227E" w:rsidRPr="00F66B00" w:rsidRDefault="003C227E" w:rsidP="003C227E">
      <w:r w:rsidRPr="00F66B00">
        <w:t>Het volume van de nieuwe dossiers wordt geraamd op 10.000 per jaar. Het totale volume aan dossiers verzonden door WSE wordt geraamd op 20.000 per jaar.</w:t>
      </w:r>
    </w:p>
    <w:p w:rsidR="003C227E" w:rsidRPr="00F66B00" w:rsidRDefault="003C227E" w:rsidP="003C227E">
      <w:r w:rsidRPr="00F66B00">
        <w:t>De frequentie van de verzendingen voor de mutatie is maandelijks voor RVA en dagelijks voor WSE.</w:t>
      </w:r>
    </w:p>
    <w:p w:rsidR="003C227E" w:rsidRPr="00F66B00" w:rsidRDefault="003C227E" w:rsidP="003C227E">
      <w:pPr>
        <w:pStyle w:val="Heading2"/>
      </w:pPr>
      <w:r w:rsidRPr="00F66B00">
        <w:t>Bij problemen</w:t>
      </w:r>
    </w:p>
    <w:p w:rsidR="003C227E" w:rsidRPr="00F66B00" w:rsidRDefault="003C227E" w:rsidP="003C227E">
      <w:r w:rsidRPr="00F66B00">
        <w:t>Gelieve bij problemen de servicedesk te contacteren</w:t>
      </w:r>
    </w:p>
    <w:p w:rsidR="003C227E" w:rsidRPr="00F66B00" w:rsidRDefault="003C227E" w:rsidP="003C227E">
      <w:pPr>
        <w:numPr>
          <w:ilvl w:val="0"/>
          <w:numId w:val="4"/>
        </w:numPr>
        <w:spacing w:before="100" w:beforeAutospacing="1" w:after="100" w:afterAutospacing="1"/>
        <w:jc w:val="left"/>
      </w:pPr>
      <w:r w:rsidRPr="00F66B00">
        <w:t>telefonisch op het nummer 02-741 84 00 tussen 8u en 16u30 op werkdagen,</w:t>
      </w:r>
    </w:p>
    <w:p w:rsidR="003C227E" w:rsidRPr="00F66B00" w:rsidRDefault="003C227E" w:rsidP="003C227E">
      <w:pPr>
        <w:numPr>
          <w:ilvl w:val="0"/>
          <w:numId w:val="4"/>
        </w:numPr>
        <w:spacing w:before="100" w:beforeAutospacing="1" w:after="100" w:afterAutospacing="1"/>
        <w:jc w:val="left"/>
      </w:pPr>
      <w:r w:rsidRPr="00F66B00">
        <w:t xml:space="preserve">per mail aan: </w:t>
      </w:r>
      <w:hyperlink r:id="rId18">
        <w:r w:rsidRPr="00F66B00">
          <w:rPr>
            <w:rStyle w:val="Hyperlink"/>
          </w:rPr>
          <w:t>servicedesk@ksz-bcss.fgov.be</w:t>
        </w:r>
      </w:hyperlink>
      <w:r w:rsidRPr="00F66B00">
        <w:t>,</w:t>
      </w:r>
    </w:p>
    <w:p w:rsidR="003C227E" w:rsidRPr="00F66B00" w:rsidRDefault="003C227E" w:rsidP="003C227E">
      <w:r w:rsidRPr="00F66B00">
        <w:t>Gelieve de volgende informatie mee te delen met betrekking tot het probleem:</w:t>
      </w:r>
    </w:p>
    <w:p w:rsidR="003C227E" w:rsidRPr="00F66B00" w:rsidRDefault="003C227E" w:rsidP="003C227E">
      <w:pPr>
        <w:numPr>
          <w:ilvl w:val="0"/>
          <w:numId w:val="4"/>
        </w:numPr>
        <w:jc w:val="left"/>
      </w:pPr>
      <w:r w:rsidRPr="00F66B00">
        <w:t>De omgeving waarin het probleem zich voordoet (acceptatie of productie)</w:t>
      </w:r>
    </w:p>
    <w:p w:rsidR="003C227E" w:rsidRPr="00F66B00" w:rsidRDefault="003C227E" w:rsidP="003C227E">
      <w:pPr>
        <w:pStyle w:val="ListParagraph"/>
        <w:numPr>
          <w:ilvl w:val="0"/>
          <w:numId w:val="4"/>
        </w:numPr>
      </w:pPr>
      <w:r w:rsidRPr="00F66B00">
        <w:t>Naam van het bestand</w:t>
      </w:r>
    </w:p>
    <w:p w:rsidR="003C227E" w:rsidRPr="00F66B00" w:rsidRDefault="003C227E" w:rsidP="003C227E">
      <w:pPr>
        <w:pStyle w:val="ListParagraph"/>
        <w:numPr>
          <w:ilvl w:val="0"/>
          <w:numId w:val="4"/>
        </w:numPr>
      </w:pPr>
      <w:r w:rsidRPr="00F66B00">
        <w:t>Naam van de stroom of van het project: « CareerBreak »</w:t>
      </w:r>
    </w:p>
    <w:p w:rsidR="003C227E" w:rsidRPr="00F66B00" w:rsidRDefault="003C227E" w:rsidP="003C227E">
      <w:pPr>
        <w:pStyle w:val="ListParagraph"/>
        <w:numPr>
          <w:ilvl w:val="0"/>
          <w:numId w:val="4"/>
        </w:numPr>
      </w:pPr>
      <w:r w:rsidRPr="00F66B00">
        <w:t>Eventueel het tijdstip van de verzending, de naam van de stroom of van het project en de folder waarin het bestand werd geplaatst of de server waarop het werd geplaatst.</w:t>
      </w:r>
    </w:p>
    <w:p w:rsidR="003C227E" w:rsidRPr="00F66B00" w:rsidRDefault="003C227E" w:rsidP="003C227E"/>
    <w:p w:rsidR="003C227E" w:rsidRPr="00F66B00" w:rsidRDefault="003C227E" w:rsidP="003C227E">
      <w:r w:rsidRPr="00F66B00">
        <w:t>Indien u meer informatie wenst over de servicedesk gelieve onze</w:t>
      </w:r>
      <w:r>
        <w:t xml:space="preserve"> website te</w:t>
      </w:r>
      <w:r w:rsidRPr="00F66B00">
        <w:t xml:space="preserve"> raadplegen.</w:t>
      </w:r>
    </w:p>
    <w:p w:rsidR="003C227E" w:rsidRDefault="003C227E" w:rsidP="003C227E">
      <w:pPr>
        <w:jc w:val="left"/>
        <w:rPr>
          <w:rFonts w:ascii="Arial" w:hAnsi="Arial" w:cs="Arial"/>
          <w:b/>
          <w:bCs/>
          <w:kern w:val="32"/>
          <w:sz w:val="32"/>
          <w:szCs w:val="32"/>
        </w:rPr>
      </w:pPr>
      <w:r>
        <w:br w:type="page"/>
      </w:r>
    </w:p>
    <w:p w:rsidR="003C227E" w:rsidRPr="00F66B00" w:rsidRDefault="003C227E" w:rsidP="003C227E">
      <w:pPr>
        <w:pStyle w:val="Heading1"/>
      </w:pPr>
      <w:r w:rsidRPr="00F66B00">
        <w:lastRenderedPageBreak/>
        <w:t>Open issues</w:t>
      </w:r>
    </w:p>
    <w:p w:rsidR="003C227E" w:rsidRPr="00F66B00" w:rsidRDefault="003C227E" w:rsidP="003C22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3"/>
        <w:gridCol w:w="2307"/>
      </w:tblGrid>
      <w:tr w:rsidR="003C227E" w:rsidRPr="00F66B00" w:rsidTr="004956A4">
        <w:tc>
          <w:tcPr>
            <w:tcW w:w="6946" w:type="dxa"/>
          </w:tcPr>
          <w:p w:rsidR="003C227E" w:rsidRPr="00F66B00" w:rsidRDefault="003C227E" w:rsidP="004956A4">
            <w:pPr>
              <w:rPr>
                <w:b/>
              </w:rPr>
            </w:pPr>
            <w:r w:rsidRPr="00F66B00">
              <w:rPr>
                <w:b/>
              </w:rPr>
              <w:t>Issue description</w:t>
            </w:r>
          </w:p>
        </w:tc>
        <w:tc>
          <w:tcPr>
            <w:tcW w:w="2340" w:type="dxa"/>
          </w:tcPr>
          <w:p w:rsidR="003C227E" w:rsidRPr="00F66B00" w:rsidRDefault="003C227E" w:rsidP="004956A4">
            <w:pPr>
              <w:rPr>
                <w:b/>
              </w:rPr>
            </w:pPr>
            <w:r w:rsidRPr="00F66B00">
              <w:rPr>
                <w:b/>
              </w:rPr>
              <w:t>Assigned to</w:t>
            </w:r>
          </w:p>
        </w:tc>
      </w:tr>
      <w:tr w:rsidR="003C227E" w:rsidRPr="00F66B00" w:rsidTr="004956A4">
        <w:tc>
          <w:tcPr>
            <w:tcW w:w="6946" w:type="dxa"/>
          </w:tcPr>
          <w:p w:rsidR="003C227E" w:rsidRPr="00F66B00" w:rsidRDefault="003C227E" w:rsidP="004956A4">
            <w:r w:rsidRPr="00F66B00">
              <w:t>Wettelijke context VDI?</w:t>
            </w:r>
          </w:p>
        </w:tc>
        <w:tc>
          <w:tcPr>
            <w:tcW w:w="2340" w:type="dxa"/>
          </w:tcPr>
          <w:p w:rsidR="003C227E" w:rsidRPr="00F66B00" w:rsidRDefault="003C227E" w:rsidP="004956A4">
            <w:r w:rsidRPr="00F66B00">
              <w:t>Vincent Turine</w:t>
            </w:r>
          </w:p>
        </w:tc>
      </w:tr>
      <w:tr w:rsidR="003C227E" w:rsidRPr="00F66B00" w:rsidTr="004956A4">
        <w:tc>
          <w:tcPr>
            <w:tcW w:w="6946" w:type="dxa"/>
          </w:tcPr>
          <w:p w:rsidR="003C227E" w:rsidRPr="00F66B00" w:rsidRDefault="003C227E" w:rsidP="004956A4">
            <w:r w:rsidRPr="00F66B00">
              <w:t xml:space="preserve">Integratiecontrole, formaat en filter voor RVA? </w:t>
            </w:r>
          </w:p>
          <w:p w:rsidR="003C227E" w:rsidRPr="00F66B00" w:rsidRDefault="003C227E" w:rsidP="004956A4">
            <w:pPr>
              <w:pStyle w:val="ListParagraph"/>
              <w:numPr>
                <w:ilvl w:val="0"/>
                <w:numId w:val="24"/>
              </w:numPr>
            </w:pPr>
            <w:r w:rsidRPr="00F66B00">
              <w:t>Geen integratiecontrole, wettelijke context: NEO:CAREER</w:t>
            </w:r>
          </w:p>
        </w:tc>
        <w:tc>
          <w:tcPr>
            <w:tcW w:w="2340" w:type="dxa"/>
          </w:tcPr>
          <w:p w:rsidR="003C227E" w:rsidRPr="00F66B00" w:rsidRDefault="003C227E" w:rsidP="004956A4">
            <w:r w:rsidRPr="00F66B00">
              <w:t>VincentTurine</w:t>
            </w:r>
          </w:p>
        </w:tc>
      </w:tr>
      <w:tr w:rsidR="003C227E" w:rsidRPr="00F66B00" w:rsidTr="004956A4">
        <w:tc>
          <w:tcPr>
            <w:tcW w:w="6946" w:type="dxa"/>
          </w:tcPr>
          <w:p w:rsidR="003C227E" w:rsidRPr="00F66B00" w:rsidRDefault="003C227E" w:rsidP="004956A4">
            <w:r w:rsidRPr="00F66B00">
              <w:t>Nieuwe codes voor het element workingRatioCode. Beschrijving van de nieuwe codes voor het element reason.</w:t>
            </w:r>
          </w:p>
        </w:tc>
        <w:tc>
          <w:tcPr>
            <w:tcW w:w="2340" w:type="dxa"/>
          </w:tcPr>
          <w:p w:rsidR="003C227E" w:rsidRPr="00F66B00" w:rsidRDefault="003C227E" w:rsidP="004956A4">
            <w:r w:rsidRPr="00F66B00">
              <w:t>WSE + KSZ</w:t>
            </w:r>
          </w:p>
        </w:tc>
      </w:tr>
      <w:tr w:rsidR="003C227E" w:rsidRPr="00F66B00" w:rsidTr="004956A4">
        <w:tc>
          <w:tcPr>
            <w:tcW w:w="6946" w:type="dxa"/>
          </w:tcPr>
          <w:p w:rsidR="003C227E" w:rsidRPr="00F66B00" w:rsidRDefault="003C227E" w:rsidP="004956A4">
            <w:r w:rsidRPr="00F66B00">
              <w:t xml:space="preserve">Hoe de RVA identificeren: sector en type instelling of KBO-nummer? -&gt; </w:t>
            </w:r>
            <w:r w:rsidRPr="00F66B00">
              <w:rPr>
                <w:rFonts w:ascii="Arial" w:hAnsi="Arial"/>
                <w:sz w:val="20"/>
              </w:rPr>
              <w:t>via sector/instelling: 018/0</w:t>
            </w:r>
          </w:p>
        </w:tc>
        <w:tc>
          <w:tcPr>
            <w:tcW w:w="2340" w:type="dxa"/>
          </w:tcPr>
          <w:p w:rsidR="003C227E" w:rsidRPr="00F66B00" w:rsidRDefault="003C227E" w:rsidP="004956A4">
            <w:r w:rsidRPr="00F66B00">
              <w:t>VT + RVA</w:t>
            </w:r>
          </w:p>
        </w:tc>
      </w:tr>
    </w:tbl>
    <w:p w:rsidR="003C227E" w:rsidRPr="00F66B00" w:rsidRDefault="003C227E" w:rsidP="003C227E"/>
    <w:p w:rsidR="003C227E" w:rsidRPr="00F66B00" w:rsidRDefault="003C227E" w:rsidP="003C227E"/>
    <w:p w:rsidR="003C227E" w:rsidRPr="00F66B00" w:rsidRDefault="003C227E" w:rsidP="003C227E">
      <w:pPr>
        <w:pStyle w:val="Heading1"/>
      </w:pPr>
      <w:r w:rsidRPr="00F66B00">
        <w:t>Bijlagen</w:t>
      </w:r>
    </w:p>
    <w:p w:rsidR="003C227E" w:rsidRPr="00F66B00" w:rsidRDefault="003C227E" w:rsidP="003C227E">
      <w:pPr>
        <w:pStyle w:val="Heading2"/>
      </w:pPr>
      <w:r w:rsidRPr="00F66B00">
        <w:t>Voorbeelden</w:t>
      </w:r>
    </w:p>
    <w:p w:rsidR="003C227E" w:rsidRPr="00F66B00" w:rsidRDefault="003C227E" w:rsidP="003C227E"/>
    <w:p w:rsidR="003C227E" w:rsidRPr="00F66B00" w:rsidRDefault="003C227E" w:rsidP="003C227E">
      <w:pPr>
        <w:pStyle w:val="Heading3"/>
      </w:pPr>
      <w:r w:rsidRPr="00F66B00">
        <w:t>Voucher – metaData</w:t>
      </w:r>
    </w:p>
    <w:p w:rsidR="003C227E" w:rsidRPr="00F66B00" w:rsidRDefault="003C227E" w:rsidP="003C227E"/>
    <w:tbl>
      <w:tblPr>
        <w:tblStyle w:val="TableGrid"/>
        <w:tblW w:w="0" w:type="auto"/>
        <w:tblLook w:val="04A0" w:firstRow="1" w:lastRow="0" w:firstColumn="1" w:lastColumn="0" w:noHBand="0" w:noVBand="1"/>
      </w:tblPr>
      <w:tblGrid>
        <w:gridCol w:w="9060"/>
      </w:tblGrid>
      <w:tr w:rsidR="003C227E" w:rsidRPr="00F66B00" w:rsidTr="004956A4">
        <w:tc>
          <w:tcPr>
            <w:tcW w:w="9286" w:type="dxa"/>
          </w:tcPr>
          <w:p w:rsidR="003C227E" w:rsidRPr="00C56BBC" w:rsidRDefault="003C227E" w:rsidP="004956A4">
            <w:pPr>
              <w:rPr>
                <w:sz w:val="18"/>
                <w:szCs w:val="18"/>
                <w:lang w:val="en-US"/>
              </w:rPr>
            </w:pPr>
            <w:r w:rsidRPr="00C56BBC">
              <w:rPr>
                <w:sz w:val="18"/>
                <w:lang w:val="en-US"/>
              </w:rPr>
              <w:t>&lt;tns:lotPackageVoucher xmlns:tns="http://kszbcss.fgov.be/types/Batch/External/LotPackageVoucherObjects/20090716"&gt;</w:t>
            </w:r>
          </w:p>
          <w:p w:rsidR="003C227E" w:rsidRPr="00C56BBC" w:rsidRDefault="003C227E" w:rsidP="004956A4">
            <w:pPr>
              <w:rPr>
                <w:sz w:val="18"/>
                <w:szCs w:val="18"/>
                <w:lang w:val="en-US"/>
              </w:rPr>
            </w:pPr>
            <w:r w:rsidRPr="00C56BBC">
              <w:rPr>
                <w:sz w:val="18"/>
                <w:lang w:val="en-US"/>
              </w:rPr>
              <w:t xml:space="preserve">          &lt;metaData&gt;</w:t>
            </w:r>
          </w:p>
          <w:p w:rsidR="003C227E" w:rsidRPr="00C56BBC" w:rsidRDefault="003C227E" w:rsidP="004956A4">
            <w:pPr>
              <w:rPr>
                <w:i/>
                <w:iCs/>
                <w:sz w:val="18"/>
                <w:szCs w:val="18"/>
                <w:lang w:val="en-US"/>
              </w:rPr>
            </w:pPr>
            <w:r w:rsidRPr="00C56BBC">
              <w:rPr>
                <w:lang w:val="en-US"/>
              </w:rPr>
              <w:tab/>
            </w:r>
            <w:r w:rsidRPr="00C56BBC">
              <w:rPr>
                <w:sz w:val="18"/>
                <w:lang w:val="en-US"/>
              </w:rPr>
              <w:t>&lt;voucherName&gt;</w:t>
            </w:r>
            <w:r w:rsidRPr="00C56BBC">
              <w:rPr>
                <w:i/>
                <w:sz w:val="18"/>
                <w:lang w:val="en-US"/>
              </w:rPr>
              <w:t>pte</w:t>
            </w:r>
            <w:r w:rsidRPr="00C56BBC">
              <w:rPr>
                <w:sz w:val="18"/>
                <w:lang w:val="en-US"/>
              </w:rPr>
              <w:t>0316380841</w:t>
            </w:r>
            <w:r w:rsidRPr="00C56BBC">
              <w:rPr>
                <w:i/>
                <w:sz w:val="18"/>
                <w:lang w:val="en-US"/>
              </w:rPr>
              <w:t>-xml-d</w:t>
            </w:r>
            <w:r w:rsidRPr="00C56BBC">
              <w:rPr>
                <w:sz w:val="18"/>
                <w:lang w:val="en-US"/>
              </w:rPr>
              <w:t>20160309</w:t>
            </w:r>
            <w:r w:rsidRPr="00C56BBC">
              <w:rPr>
                <w:i/>
                <w:sz w:val="18"/>
                <w:lang w:val="en-US"/>
              </w:rPr>
              <w:t>uCareerBreak0000000123voucher.xml</w:t>
            </w:r>
          </w:p>
          <w:p w:rsidR="003C227E" w:rsidRPr="00C56BBC" w:rsidRDefault="003C227E" w:rsidP="004956A4">
            <w:pPr>
              <w:ind w:firstLine="708"/>
              <w:rPr>
                <w:sz w:val="18"/>
                <w:szCs w:val="18"/>
                <w:lang w:val="en-US"/>
              </w:rPr>
            </w:pPr>
            <w:r w:rsidRPr="00C56BBC">
              <w:rPr>
                <w:sz w:val="18"/>
                <w:lang w:val="en-US"/>
              </w:rPr>
              <w:t>&lt;/voucherName&gt;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&lt;version&gt;1&lt;/version&gt;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&lt;uniqueIdentifier&gt;</w:t>
            </w:r>
            <w:r w:rsidRPr="00C56BBC">
              <w:rPr>
                <w:i/>
                <w:sz w:val="18"/>
                <w:lang w:val="en-US"/>
              </w:rPr>
              <w:t>CareerBreak0000000123</w:t>
            </w:r>
            <w:r w:rsidRPr="00C56BBC">
              <w:rPr>
                <w:sz w:val="18"/>
                <w:lang w:val="en-US"/>
              </w:rPr>
              <w:t>&lt;/uniqueIdentifier&gt;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&lt;mileStone&gt;20160309&lt;/mileStone&gt;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&lt;timestamp&gt;2016-03-09T10:25:21.182&lt;/timestamp&gt;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&lt;author&gt;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 xml:space="preserve">         &lt;socialSecurityOrganization&gt;</w:t>
            </w:r>
          </w:p>
          <w:p w:rsidR="003C227E" w:rsidRPr="00C56BBC" w:rsidRDefault="003C227E" w:rsidP="004956A4">
            <w:pPr>
              <w:rPr>
                <w:sz w:val="18"/>
                <w:szCs w:val="18"/>
                <w:lang w:val="en-US"/>
              </w:rPr>
            </w:pPr>
            <w:r w:rsidRPr="00C56BBC">
              <w:rPr>
                <w:sz w:val="18"/>
                <w:lang w:val="en-US"/>
              </w:rPr>
              <w:t xml:space="preserve">                                             &lt;sectorCode&gt;25&lt;/sectorCode&gt;</w:t>
            </w:r>
          </w:p>
          <w:p w:rsidR="003C227E" w:rsidRPr="00C56BBC" w:rsidRDefault="003C227E" w:rsidP="004956A4">
            <w:pPr>
              <w:rPr>
                <w:sz w:val="18"/>
                <w:szCs w:val="18"/>
                <w:lang w:val="en-US"/>
              </w:rPr>
            </w:pPr>
            <w:r w:rsidRPr="00C56BBC">
              <w:rPr>
                <w:sz w:val="18"/>
                <w:lang w:val="en-US"/>
              </w:rPr>
              <w:t xml:space="preserve">                                             &lt;institutionType&gt;0&lt;/institutionType&gt;</w:t>
            </w:r>
          </w:p>
          <w:p w:rsidR="003C227E" w:rsidRPr="00C56BBC" w:rsidRDefault="003C227E" w:rsidP="004956A4">
            <w:pPr>
              <w:rPr>
                <w:sz w:val="18"/>
                <w:szCs w:val="18"/>
                <w:lang w:val="en-US"/>
              </w:rPr>
            </w:pPr>
            <w:r w:rsidRPr="00C56BBC">
              <w:rPr>
                <w:sz w:val="18"/>
                <w:lang w:val="en-US"/>
              </w:rPr>
              <w:t xml:space="preserve">                                   &lt;/socialSecurityOrganization&gt;</w:t>
            </w:r>
          </w:p>
          <w:p w:rsidR="003C227E" w:rsidRPr="00C56BBC" w:rsidRDefault="003C227E" w:rsidP="004956A4">
            <w:pPr>
              <w:rPr>
                <w:sz w:val="18"/>
                <w:szCs w:val="18"/>
                <w:lang w:val="en-US"/>
              </w:rPr>
            </w:pPr>
            <w:r w:rsidRPr="00C56BBC">
              <w:rPr>
                <w:sz w:val="18"/>
                <w:lang w:val="en-US"/>
              </w:rPr>
              <w:t xml:space="preserve">        </w:t>
            </w:r>
            <w:r w:rsidRPr="00C56BBC">
              <w:rPr>
                <w:lang w:val="en-US"/>
              </w:rPr>
              <w:tab/>
            </w:r>
            <w:r w:rsidRPr="00C56BBC">
              <w:rPr>
                <w:sz w:val="18"/>
                <w:lang w:val="en-US"/>
              </w:rPr>
              <w:t>&lt;/author&gt;</w:t>
            </w:r>
          </w:p>
          <w:p w:rsidR="003C227E" w:rsidRPr="00C56BBC" w:rsidRDefault="003C227E" w:rsidP="004956A4">
            <w:pPr>
              <w:rPr>
                <w:sz w:val="18"/>
                <w:szCs w:val="18"/>
                <w:lang w:val="en-US"/>
              </w:rPr>
            </w:pPr>
            <w:r w:rsidRPr="00C56BBC">
              <w:rPr>
                <w:lang w:val="en-US"/>
              </w:rPr>
              <w:tab/>
            </w:r>
            <w:r w:rsidRPr="00C56BBC">
              <w:rPr>
                <w:sz w:val="18"/>
                <w:lang w:val="en-US"/>
              </w:rPr>
              <w:t>&lt;addressee&gt;</w:t>
            </w:r>
          </w:p>
          <w:p w:rsidR="003C227E" w:rsidRPr="00C56BBC" w:rsidRDefault="003C227E" w:rsidP="004956A4">
            <w:pPr>
              <w:rPr>
                <w:sz w:val="18"/>
                <w:szCs w:val="18"/>
                <w:lang w:val="en-US"/>
              </w:rPr>
            </w:pPr>
            <w:r w:rsidRPr="00C56BBC">
              <w:rPr>
                <w:lang w:val="en-US"/>
              </w:rPr>
              <w:tab/>
            </w:r>
            <w:r w:rsidRPr="00C56BBC">
              <w:rPr>
                <w:sz w:val="18"/>
                <w:lang w:val="en-US"/>
              </w:rPr>
              <w:t xml:space="preserve">         &lt;CBENumber&gt;0316380841&lt;/CBENumber&gt;</w:t>
            </w:r>
          </w:p>
          <w:p w:rsidR="003C227E" w:rsidRPr="00C56BBC" w:rsidRDefault="003C227E" w:rsidP="004956A4">
            <w:pPr>
              <w:rPr>
                <w:sz w:val="18"/>
                <w:szCs w:val="18"/>
                <w:lang w:val="en-US"/>
              </w:rPr>
            </w:pPr>
            <w:r w:rsidRPr="00C56BBC">
              <w:rPr>
                <w:lang w:val="en-US"/>
              </w:rPr>
              <w:tab/>
            </w:r>
            <w:r w:rsidRPr="00C56BBC">
              <w:rPr>
                <w:sz w:val="18"/>
                <w:lang w:val="en-US"/>
              </w:rPr>
              <w:t>&lt;/addressee&gt;</w:t>
            </w:r>
          </w:p>
          <w:p w:rsidR="003C227E" w:rsidRPr="00C56BBC" w:rsidRDefault="003C227E" w:rsidP="004956A4">
            <w:pPr>
              <w:rPr>
                <w:sz w:val="18"/>
                <w:szCs w:val="18"/>
                <w:lang w:val="en-US"/>
              </w:rPr>
            </w:pPr>
            <w:r w:rsidRPr="00C56BBC">
              <w:rPr>
                <w:lang w:val="en-US"/>
              </w:rPr>
              <w:tab/>
            </w:r>
            <w:r w:rsidRPr="00C56BBC">
              <w:rPr>
                <w:sz w:val="18"/>
                <w:lang w:val="en-US"/>
              </w:rPr>
              <w:t>&lt;environment&gt;A&lt;/environment&gt;</w:t>
            </w:r>
          </w:p>
          <w:p w:rsidR="003C227E" w:rsidRPr="00C56BBC" w:rsidRDefault="003C227E" w:rsidP="004956A4">
            <w:pPr>
              <w:rPr>
                <w:sz w:val="18"/>
                <w:szCs w:val="18"/>
                <w:lang w:val="en-US"/>
              </w:rPr>
            </w:pPr>
            <w:r w:rsidRPr="00C56BBC">
              <w:rPr>
                <w:lang w:val="en-US"/>
              </w:rPr>
              <w:tab/>
            </w:r>
            <w:r w:rsidRPr="00C56BBC">
              <w:rPr>
                <w:sz w:val="18"/>
                <w:lang w:val="en-US"/>
              </w:rPr>
              <w:t>&lt;applicationCode&gt;</w:t>
            </w:r>
            <w:r w:rsidRPr="00C56BBC">
              <w:rPr>
                <w:i/>
                <w:sz w:val="18"/>
                <w:lang w:val="en-US"/>
              </w:rPr>
              <w:t>CareerBreak</w:t>
            </w:r>
            <w:r w:rsidRPr="00C56BBC">
              <w:rPr>
                <w:sz w:val="18"/>
                <w:lang w:val="en-US"/>
              </w:rPr>
              <w:t>&lt;/applicationCode&gt;</w:t>
            </w:r>
          </w:p>
          <w:p w:rsidR="003C227E" w:rsidRPr="00F66B00" w:rsidRDefault="003C227E" w:rsidP="004956A4">
            <w:pPr>
              <w:rPr>
                <w:sz w:val="18"/>
                <w:szCs w:val="18"/>
              </w:rPr>
            </w:pPr>
            <w:r w:rsidRPr="00C56BBC">
              <w:rPr>
                <w:lang w:val="en-US"/>
              </w:rPr>
              <w:tab/>
            </w:r>
            <w:r w:rsidRPr="00F66B00">
              <w:rPr>
                <w:sz w:val="18"/>
              </w:rPr>
              <w:t>&lt;operationCode&gt;</w:t>
            </w:r>
            <w:r w:rsidRPr="00F66B00">
              <w:rPr>
                <w:i/>
                <w:sz w:val="18"/>
              </w:rPr>
              <w:t>notifyCareerBreak</w:t>
            </w:r>
            <w:r w:rsidRPr="00F66B00">
              <w:rPr>
                <w:sz w:val="18"/>
              </w:rPr>
              <w:t>&lt;/operationCode&gt;</w:t>
            </w:r>
          </w:p>
          <w:p w:rsidR="003C227E" w:rsidRPr="00F66B00" w:rsidRDefault="003C227E" w:rsidP="004956A4">
            <w:pPr>
              <w:rPr>
                <w:sz w:val="18"/>
                <w:szCs w:val="18"/>
              </w:rPr>
            </w:pPr>
            <w:r w:rsidRPr="00F66B00">
              <w:rPr>
                <w:sz w:val="18"/>
              </w:rPr>
              <w:t xml:space="preserve">          &lt;/metaData&gt;</w:t>
            </w:r>
          </w:p>
          <w:p w:rsidR="003C227E" w:rsidRPr="00F66B00" w:rsidRDefault="003C227E" w:rsidP="004956A4">
            <w:pPr>
              <w:rPr>
                <w:sz w:val="18"/>
                <w:szCs w:val="18"/>
              </w:rPr>
            </w:pPr>
            <w:r w:rsidRPr="00F66B00">
              <w:rPr>
                <w:sz w:val="18"/>
              </w:rPr>
              <w:t>(…)</w:t>
            </w:r>
          </w:p>
        </w:tc>
      </w:tr>
    </w:tbl>
    <w:p w:rsidR="003C227E" w:rsidRPr="00F66B00" w:rsidRDefault="003C227E" w:rsidP="003C227E"/>
    <w:p w:rsidR="003C227E" w:rsidRDefault="003C227E" w:rsidP="003C227E">
      <w:pPr>
        <w:jc w:val="left"/>
        <w:rPr>
          <w:rFonts w:ascii="Arial" w:hAnsi="Arial" w:cs="Arial"/>
          <w:b/>
          <w:bCs/>
          <w:sz w:val="26"/>
          <w:szCs w:val="26"/>
        </w:rPr>
      </w:pPr>
      <w:r>
        <w:br w:type="page"/>
      </w:r>
    </w:p>
    <w:p w:rsidR="003C227E" w:rsidRPr="00F66B00" w:rsidRDefault="003C227E" w:rsidP="003C227E">
      <w:pPr>
        <w:pStyle w:val="Heading3"/>
      </w:pPr>
      <w:r w:rsidRPr="00F66B00">
        <w:lastRenderedPageBreak/>
        <w:t>Voucher – packagedLotFiles</w:t>
      </w:r>
    </w:p>
    <w:p w:rsidR="003C227E" w:rsidRPr="00F66B00" w:rsidRDefault="003C227E" w:rsidP="003C227E"/>
    <w:tbl>
      <w:tblPr>
        <w:tblStyle w:val="TableGrid"/>
        <w:tblW w:w="0" w:type="auto"/>
        <w:tblLook w:val="04A0" w:firstRow="1" w:lastRow="0" w:firstColumn="1" w:lastColumn="0" w:noHBand="0" w:noVBand="1"/>
      </w:tblPr>
      <w:tblGrid>
        <w:gridCol w:w="9060"/>
      </w:tblGrid>
      <w:tr w:rsidR="003C227E" w:rsidRPr="00F66B00" w:rsidTr="004956A4">
        <w:tc>
          <w:tcPr>
            <w:tcW w:w="9286" w:type="dxa"/>
          </w:tcPr>
          <w:p w:rsidR="003C227E" w:rsidRPr="00F77B1B" w:rsidRDefault="003C227E" w:rsidP="004956A4">
            <w:pPr>
              <w:rPr>
                <w:sz w:val="18"/>
                <w:szCs w:val="18"/>
                <w:lang w:val="en-US"/>
              </w:rPr>
            </w:pPr>
            <w:r w:rsidRPr="00F77B1B">
              <w:rPr>
                <w:sz w:val="18"/>
                <w:lang w:val="en-US"/>
              </w:rPr>
              <w:t>&lt;packagedLotFiles&gt;</w:t>
            </w:r>
          </w:p>
          <w:p w:rsidR="003C227E" w:rsidRPr="00F77B1B" w:rsidRDefault="003C227E" w:rsidP="004956A4">
            <w:pPr>
              <w:rPr>
                <w:sz w:val="18"/>
                <w:szCs w:val="18"/>
                <w:lang w:val="en-US"/>
              </w:rPr>
            </w:pPr>
            <w:r w:rsidRPr="00F77B1B">
              <w:rPr>
                <w:sz w:val="18"/>
                <w:lang w:val="en-US"/>
              </w:rPr>
              <w:t xml:space="preserve">       &lt;packagedLotFile&gt;</w:t>
            </w:r>
          </w:p>
          <w:p w:rsidR="003C227E" w:rsidRPr="00F77B1B" w:rsidRDefault="003C227E" w:rsidP="004956A4">
            <w:pPr>
              <w:rPr>
                <w:sz w:val="18"/>
                <w:szCs w:val="18"/>
                <w:lang w:val="en-US"/>
              </w:rPr>
            </w:pPr>
            <w:r w:rsidRPr="00F77B1B">
              <w:rPr>
                <w:lang w:val="en-US"/>
              </w:rPr>
              <w:tab/>
            </w:r>
            <w:r w:rsidRPr="00F77B1B">
              <w:rPr>
                <w:sz w:val="18"/>
                <w:lang w:val="en-US"/>
              </w:rPr>
              <w:t>&lt;lotFileName&gt;</w:t>
            </w:r>
            <w:r w:rsidRPr="00F77B1B">
              <w:rPr>
                <w:i/>
                <w:sz w:val="18"/>
                <w:lang w:val="en-US"/>
              </w:rPr>
              <w:t>pte</w:t>
            </w:r>
            <w:r w:rsidRPr="00F77B1B">
              <w:rPr>
                <w:sz w:val="18"/>
                <w:lang w:val="en-US"/>
              </w:rPr>
              <w:t>0316380841</w:t>
            </w:r>
            <w:r w:rsidRPr="00F77B1B">
              <w:rPr>
                <w:i/>
                <w:sz w:val="18"/>
                <w:lang w:val="en-US"/>
              </w:rPr>
              <w:t>-xml-d20160309uCareerBreakNoti0000000788.xm</w:t>
            </w:r>
            <w:r w:rsidRPr="00F77B1B">
              <w:rPr>
                <w:sz w:val="18"/>
                <w:lang w:val="en-US"/>
              </w:rPr>
              <w:t>l</w:t>
            </w:r>
          </w:p>
          <w:p w:rsidR="003C227E" w:rsidRPr="00F77B1B" w:rsidRDefault="003C227E" w:rsidP="004956A4">
            <w:pPr>
              <w:ind w:firstLine="708"/>
              <w:rPr>
                <w:sz w:val="18"/>
                <w:szCs w:val="18"/>
                <w:lang w:val="en-US"/>
              </w:rPr>
            </w:pPr>
            <w:r w:rsidRPr="00F77B1B">
              <w:rPr>
                <w:sz w:val="18"/>
                <w:lang w:val="en-US"/>
              </w:rPr>
              <w:t>&lt;/lotFileName&gt;</w:t>
            </w:r>
          </w:p>
          <w:p w:rsidR="003C227E" w:rsidRPr="0008425A" w:rsidRDefault="003C227E" w:rsidP="004956A4">
            <w:pPr>
              <w:rPr>
                <w:sz w:val="18"/>
                <w:szCs w:val="18"/>
                <w:lang w:val="en-US"/>
              </w:rPr>
            </w:pPr>
            <w:r w:rsidRPr="0008425A">
              <w:rPr>
                <w:lang w:val="en-US"/>
              </w:rPr>
              <w:tab/>
            </w:r>
            <w:r w:rsidRPr="0008425A">
              <w:rPr>
                <w:sz w:val="18"/>
                <w:lang w:val="en-US"/>
              </w:rPr>
              <w:t>&lt;compressedFileName&gt;</w:t>
            </w:r>
            <w:r w:rsidRPr="0008425A">
              <w:rPr>
                <w:i/>
                <w:sz w:val="18"/>
                <w:lang w:val="en-US"/>
              </w:rPr>
              <w:t>pte</w:t>
            </w:r>
            <w:r w:rsidRPr="0008425A">
              <w:rPr>
                <w:sz w:val="18"/>
                <w:lang w:val="en-US"/>
              </w:rPr>
              <w:t>0316380841</w:t>
            </w:r>
            <w:r w:rsidRPr="0008425A">
              <w:rPr>
                <w:i/>
                <w:sz w:val="18"/>
                <w:lang w:val="en-US"/>
              </w:rPr>
              <w:t>-xml-d20160309uCareerBreakNoti0000000788.xml.gz</w:t>
            </w:r>
          </w:p>
          <w:p w:rsidR="003C227E" w:rsidRPr="0008425A" w:rsidRDefault="003C227E" w:rsidP="004956A4">
            <w:pPr>
              <w:rPr>
                <w:sz w:val="18"/>
                <w:szCs w:val="18"/>
                <w:lang w:val="en-US"/>
              </w:rPr>
            </w:pPr>
            <w:r w:rsidRPr="0008425A">
              <w:rPr>
                <w:sz w:val="18"/>
                <w:lang w:val="en-US"/>
              </w:rPr>
              <w:t xml:space="preserve"> </w:t>
            </w:r>
            <w:r w:rsidRPr="0008425A">
              <w:rPr>
                <w:lang w:val="en-US"/>
              </w:rPr>
              <w:tab/>
            </w:r>
            <w:r w:rsidRPr="0008425A">
              <w:rPr>
                <w:sz w:val="18"/>
                <w:lang w:val="en-US"/>
              </w:rPr>
              <w:t>&lt;/compressedFileName&gt;</w:t>
            </w:r>
          </w:p>
          <w:p w:rsidR="003C227E" w:rsidRPr="0008425A" w:rsidRDefault="003C227E" w:rsidP="004956A4">
            <w:pPr>
              <w:rPr>
                <w:sz w:val="18"/>
                <w:szCs w:val="18"/>
                <w:lang w:val="en-US"/>
              </w:rPr>
            </w:pPr>
            <w:r w:rsidRPr="0008425A">
              <w:rPr>
                <w:lang w:val="en-US"/>
              </w:rPr>
              <w:tab/>
            </w:r>
            <w:r w:rsidRPr="0008425A">
              <w:rPr>
                <w:sz w:val="18"/>
                <w:lang w:val="en-US"/>
              </w:rPr>
              <w:t>&lt;timestamp&gt;2016-03-09T09:05:41.938&lt;/timestamp&gt;</w:t>
            </w:r>
          </w:p>
          <w:p w:rsidR="003C227E" w:rsidRPr="0008425A" w:rsidRDefault="003C227E" w:rsidP="004956A4">
            <w:pPr>
              <w:rPr>
                <w:sz w:val="18"/>
                <w:szCs w:val="18"/>
                <w:lang w:val="en-US"/>
              </w:rPr>
            </w:pPr>
            <w:r w:rsidRPr="0008425A">
              <w:rPr>
                <w:lang w:val="en-US"/>
              </w:rPr>
              <w:tab/>
            </w:r>
            <w:r w:rsidRPr="0008425A">
              <w:rPr>
                <w:sz w:val="18"/>
                <w:lang w:val="en-US"/>
              </w:rPr>
              <w:t>&lt;encoding&gt;UTF8&lt;/encoding&gt;</w:t>
            </w:r>
          </w:p>
          <w:p w:rsidR="003C227E" w:rsidRPr="0008425A" w:rsidRDefault="003C227E" w:rsidP="004956A4">
            <w:pPr>
              <w:rPr>
                <w:sz w:val="18"/>
                <w:szCs w:val="18"/>
                <w:lang w:val="en-US"/>
              </w:rPr>
            </w:pPr>
            <w:r w:rsidRPr="0008425A">
              <w:rPr>
                <w:lang w:val="en-US"/>
              </w:rPr>
              <w:tab/>
            </w:r>
            <w:r w:rsidRPr="0008425A">
              <w:rPr>
                <w:sz w:val="18"/>
                <w:lang w:val="en-US"/>
              </w:rPr>
              <w:t>&lt;messageStructure&gt;</w:t>
            </w:r>
          </w:p>
          <w:p w:rsidR="003C227E" w:rsidRPr="0008425A" w:rsidRDefault="003C227E" w:rsidP="004956A4">
            <w:pPr>
              <w:rPr>
                <w:sz w:val="18"/>
                <w:szCs w:val="18"/>
                <w:lang w:val="en-US"/>
              </w:rPr>
            </w:pPr>
            <w:r w:rsidRPr="0008425A">
              <w:rPr>
                <w:lang w:val="en-US"/>
              </w:rPr>
              <w:tab/>
            </w:r>
            <w:r w:rsidRPr="0008425A">
              <w:rPr>
                <w:sz w:val="18"/>
                <w:lang w:val="en-US"/>
              </w:rPr>
              <w:t xml:space="preserve">            &lt;patternLength&gt;variable&lt;/patternLength&gt;</w:t>
            </w:r>
          </w:p>
          <w:p w:rsidR="003C227E" w:rsidRPr="0008425A" w:rsidRDefault="003C227E" w:rsidP="004956A4">
            <w:pPr>
              <w:rPr>
                <w:sz w:val="18"/>
                <w:szCs w:val="18"/>
                <w:lang w:val="en-US"/>
              </w:rPr>
            </w:pPr>
            <w:r w:rsidRPr="0008425A">
              <w:rPr>
                <w:lang w:val="en-US"/>
              </w:rPr>
              <w:tab/>
            </w:r>
            <w:r w:rsidRPr="0008425A">
              <w:rPr>
                <w:sz w:val="18"/>
                <w:lang w:val="en-US"/>
              </w:rPr>
              <w:t xml:space="preserve">            &lt;syntax&gt;XML&lt;/syntax&gt;</w:t>
            </w:r>
          </w:p>
          <w:p w:rsidR="003C227E" w:rsidRPr="0008425A" w:rsidRDefault="003C227E" w:rsidP="004956A4">
            <w:pPr>
              <w:rPr>
                <w:sz w:val="18"/>
                <w:szCs w:val="18"/>
                <w:lang w:val="en-US"/>
              </w:rPr>
            </w:pPr>
            <w:r w:rsidRPr="0008425A">
              <w:rPr>
                <w:lang w:val="en-US"/>
              </w:rPr>
              <w:tab/>
            </w:r>
            <w:r w:rsidRPr="0008425A">
              <w:rPr>
                <w:sz w:val="18"/>
                <w:lang w:val="en-US"/>
              </w:rPr>
              <w:t>&lt;/messageStructure&gt;</w:t>
            </w:r>
          </w:p>
          <w:p w:rsidR="003C227E" w:rsidRPr="0008425A" w:rsidRDefault="003C227E" w:rsidP="004956A4">
            <w:pPr>
              <w:rPr>
                <w:sz w:val="18"/>
                <w:szCs w:val="18"/>
                <w:lang w:val="en-US"/>
              </w:rPr>
            </w:pPr>
            <w:r w:rsidRPr="0008425A">
              <w:rPr>
                <w:lang w:val="en-US"/>
              </w:rPr>
              <w:tab/>
            </w:r>
            <w:r w:rsidRPr="0008425A">
              <w:rPr>
                <w:sz w:val="18"/>
                <w:lang w:val="en-US"/>
              </w:rPr>
              <w:t>&lt;integrity&gt;</w:t>
            </w:r>
          </w:p>
          <w:p w:rsidR="003C227E" w:rsidRPr="0008425A" w:rsidRDefault="003C227E" w:rsidP="004956A4">
            <w:pPr>
              <w:rPr>
                <w:sz w:val="18"/>
                <w:szCs w:val="18"/>
                <w:lang w:val="en-US"/>
              </w:rPr>
            </w:pPr>
            <w:r w:rsidRPr="0008425A">
              <w:rPr>
                <w:lang w:val="en-US"/>
              </w:rPr>
              <w:tab/>
            </w:r>
            <w:r w:rsidRPr="0008425A">
              <w:rPr>
                <w:sz w:val="18"/>
                <w:lang w:val="en-US"/>
              </w:rPr>
              <w:t xml:space="preserve">             &lt;integrityCheck&gt;</w:t>
            </w:r>
          </w:p>
          <w:p w:rsidR="003C227E" w:rsidRPr="0008425A" w:rsidRDefault="003C227E" w:rsidP="004956A4">
            <w:pPr>
              <w:rPr>
                <w:sz w:val="18"/>
                <w:szCs w:val="18"/>
                <w:lang w:val="en-US"/>
              </w:rPr>
            </w:pPr>
            <w:r w:rsidRPr="0008425A">
              <w:rPr>
                <w:lang w:val="en-US"/>
              </w:rPr>
              <w:tab/>
            </w:r>
            <w:r w:rsidRPr="0008425A">
              <w:rPr>
                <w:lang w:val="en-US"/>
              </w:rPr>
              <w:tab/>
            </w:r>
            <w:r w:rsidRPr="0008425A">
              <w:rPr>
                <w:sz w:val="18"/>
                <w:lang w:val="en-US"/>
              </w:rPr>
              <w:t xml:space="preserve">  &lt;integrityMethod&gt;MD5&lt;/integrityMethod&gt;</w:t>
            </w:r>
          </w:p>
          <w:p w:rsidR="003C227E" w:rsidRPr="0008425A" w:rsidRDefault="003C227E" w:rsidP="004956A4">
            <w:pPr>
              <w:rPr>
                <w:sz w:val="18"/>
                <w:szCs w:val="18"/>
                <w:lang w:val="en-US"/>
              </w:rPr>
            </w:pPr>
            <w:r w:rsidRPr="0008425A">
              <w:rPr>
                <w:lang w:val="en-US"/>
              </w:rPr>
              <w:tab/>
            </w:r>
            <w:r w:rsidRPr="0008425A">
              <w:rPr>
                <w:lang w:val="en-US"/>
              </w:rPr>
              <w:tab/>
            </w:r>
            <w:r w:rsidRPr="0008425A">
              <w:rPr>
                <w:sz w:val="18"/>
                <w:lang w:val="en-US"/>
              </w:rPr>
              <w:t xml:space="preserve">  &lt;value&gt;71871953ba52f9c25b912fb83f7049ea&lt;/value&gt;</w:t>
            </w:r>
          </w:p>
          <w:p w:rsidR="003C227E" w:rsidRPr="00C56BBC" w:rsidRDefault="003C227E" w:rsidP="004956A4">
            <w:pPr>
              <w:rPr>
                <w:sz w:val="18"/>
                <w:szCs w:val="18"/>
                <w:lang w:val="en-US"/>
              </w:rPr>
            </w:pPr>
            <w:r w:rsidRPr="0008425A">
              <w:rPr>
                <w:lang w:val="en-US"/>
              </w:rPr>
              <w:tab/>
            </w:r>
            <w:r w:rsidRPr="0008425A">
              <w:rPr>
                <w:sz w:val="18"/>
                <w:lang w:val="en-US"/>
              </w:rPr>
              <w:t xml:space="preserve">              </w:t>
            </w:r>
            <w:r w:rsidRPr="00C56BBC">
              <w:rPr>
                <w:sz w:val="18"/>
                <w:lang w:val="en-US"/>
              </w:rPr>
              <w:t>&lt;/integrityCheck&gt;</w:t>
            </w:r>
          </w:p>
          <w:p w:rsidR="003C227E" w:rsidRPr="00C56BBC" w:rsidRDefault="003C227E" w:rsidP="004956A4">
            <w:pPr>
              <w:rPr>
                <w:sz w:val="18"/>
                <w:szCs w:val="18"/>
                <w:lang w:val="en-US"/>
              </w:rPr>
            </w:pPr>
            <w:r w:rsidRPr="00C56BBC">
              <w:rPr>
                <w:lang w:val="en-US"/>
              </w:rPr>
              <w:tab/>
            </w:r>
            <w:r w:rsidRPr="00C56BBC">
              <w:rPr>
                <w:sz w:val="18"/>
                <w:lang w:val="en-US"/>
              </w:rPr>
              <w:t>&lt;/integrity&gt;</w:t>
            </w:r>
          </w:p>
          <w:p w:rsidR="003C227E" w:rsidRPr="00F66B00" w:rsidRDefault="003C227E" w:rsidP="004956A4">
            <w:pPr>
              <w:rPr>
                <w:sz w:val="18"/>
                <w:szCs w:val="18"/>
              </w:rPr>
            </w:pPr>
            <w:r w:rsidRPr="00C56BBC">
              <w:rPr>
                <w:sz w:val="18"/>
                <w:lang w:val="en-US"/>
              </w:rPr>
              <w:t xml:space="preserve">       </w:t>
            </w:r>
            <w:r w:rsidRPr="00F66B00">
              <w:rPr>
                <w:sz w:val="18"/>
              </w:rPr>
              <w:t>&lt;/packagedLotFile&gt;</w:t>
            </w:r>
          </w:p>
          <w:p w:rsidR="003C227E" w:rsidRPr="00F66B00" w:rsidRDefault="003C227E" w:rsidP="004956A4">
            <w:r w:rsidRPr="00F66B00">
              <w:rPr>
                <w:sz w:val="18"/>
              </w:rPr>
              <w:t xml:space="preserve">       (…)</w:t>
            </w:r>
          </w:p>
        </w:tc>
      </w:tr>
    </w:tbl>
    <w:p w:rsidR="003C227E" w:rsidRPr="00F66B00" w:rsidRDefault="003C227E" w:rsidP="003C227E"/>
    <w:p w:rsidR="003C227E" w:rsidRPr="00F66B00" w:rsidRDefault="003C227E" w:rsidP="003C227E">
      <w:pPr>
        <w:pStyle w:val="Heading2"/>
      </w:pPr>
      <w:r w:rsidRPr="00F66B00">
        <w:t>Beschrijving van de WSE-codes</w:t>
      </w:r>
    </w:p>
    <w:p w:rsidR="003C227E" w:rsidRPr="00F66B00" w:rsidRDefault="003C227E" w:rsidP="003C227E"/>
    <w:p w:rsidR="003C227E" w:rsidRPr="00F66B00" w:rsidRDefault="003C227E" w:rsidP="003C227E">
      <w:pPr>
        <w:pStyle w:val="Heading3"/>
        <w:rPr>
          <w:i/>
          <w:color w:val="000000"/>
        </w:rPr>
      </w:pPr>
      <w:r w:rsidRPr="00F66B00">
        <w:rPr>
          <w:color w:val="000000"/>
        </w:rPr>
        <w:t xml:space="preserve">Voor het element </w:t>
      </w:r>
      <w:r w:rsidRPr="00F66B00">
        <w:rPr>
          <w:i/>
          <w:color w:val="000000"/>
        </w:rPr>
        <w:t>reason</w:t>
      </w:r>
    </w:p>
    <w:p w:rsidR="003C227E" w:rsidRPr="00F66B00" w:rsidRDefault="003C227E" w:rsidP="003C227E"/>
    <w:p w:rsidR="003C227E" w:rsidRPr="009E5F91" w:rsidRDefault="003C227E" w:rsidP="003C227E">
      <w:pPr>
        <w:autoSpaceDE w:val="0"/>
        <w:autoSpaceDN w:val="0"/>
        <w:adjustRightInd w:val="0"/>
        <w:spacing w:before="240"/>
        <w:ind w:left="720"/>
        <w:jc w:val="left"/>
        <w:rPr>
          <w:rFonts w:ascii="Calibri" w:hAnsi="Calibri" w:cs="Calibri"/>
        </w:rPr>
      </w:pPr>
      <w:r w:rsidRPr="009E5F91">
        <w:rPr>
          <w:rFonts w:ascii="Calibri" w:hAnsi="Calibri"/>
        </w:rPr>
        <w:t>5 = Onderbreking om voor een kind te zorgen tot en met de leeftijd van twaalf jaar;</w:t>
      </w:r>
    </w:p>
    <w:p w:rsidR="003C227E" w:rsidRPr="009E5F91" w:rsidRDefault="003C227E" w:rsidP="003C227E">
      <w:pPr>
        <w:autoSpaceDE w:val="0"/>
        <w:autoSpaceDN w:val="0"/>
        <w:adjustRightInd w:val="0"/>
        <w:spacing w:before="240"/>
        <w:ind w:left="720"/>
        <w:jc w:val="left"/>
        <w:rPr>
          <w:rFonts w:ascii="Calibri" w:hAnsi="Calibri" w:cs="Calibri"/>
        </w:rPr>
      </w:pPr>
      <w:r w:rsidRPr="009E5F91">
        <w:rPr>
          <w:rFonts w:ascii="Calibri" w:hAnsi="Calibri"/>
        </w:rPr>
        <w:t>6 = Onderbreking om bijstand of verzorging te verlenen aan een zwaar ziek gezins- of familielid;</w:t>
      </w:r>
    </w:p>
    <w:p w:rsidR="003C227E" w:rsidRPr="009E5F91" w:rsidRDefault="003C227E" w:rsidP="003C227E">
      <w:pPr>
        <w:autoSpaceDE w:val="0"/>
        <w:autoSpaceDN w:val="0"/>
        <w:adjustRightInd w:val="0"/>
        <w:spacing w:before="240"/>
        <w:ind w:left="720"/>
        <w:jc w:val="left"/>
        <w:rPr>
          <w:rFonts w:ascii="Calibri" w:hAnsi="Calibri" w:cs="Calibri"/>
        </w:rPr>
      </w:pPr>
      <w:r w:rsidRPr="009E5F91">
        <w:rPr>
          <w:rFonts w:ascii="Calibri" w:hAnsi="Calibri"/>
        </w:rPr>
        <w:t>7 = Onderbreking om palliatieve verzorging te verlenen;</w:t>
      </w:r>
    </w:p>
    <w:p w:rsidR="003C227E" w:rsidRPr="009E5F91" w:rsidRDefault="003C227E" w:rsidP="003C227E">
      <w:pPr>
        <w:autoSpaceDE w:val="0"/>
        <w:autoSpaceDN w:val="0"/>
        <w:adjustRightInd w:val="0"/>
        <w:spacing w:before="240"/>
        <w:ind w:left="720"/>
        <w:jc w:val="left"/>
        <w:rPr>
          <w:rFonts w:ascii="Calibri" w:hAnsi="Calibri" w:cs="Calibri"/>
        </w:rPr>
      </w:pPr>
      <w:r w:rsidRPr="009E5F91">
        <w:rPr>
          <w:rFonts w:ascii="Calibri" w:hAnsi="Calibri"/>
        </w:rPr>
        <w:t>8 = Onderbreking om zorg te dragen voor een kind met een handicap;</w:t>
      </w:r>
    </w:p>
    <w:p w:rsidR="003C227E" w:rsidRPr="009E5F91" w:rsidRDefault="003C227E" w:rsidP="003C227E">
      <w:pPr>
        <w:autoSpaceDE w:val="0"/>
        <w:autoSpaceDN w:val="0"/>
        <w:adjustRightInd w:val="0"/>
        <w:spacing w:before="240"/>
        <w:ind w:left="720"/>
        <w:jc w:val="left"/>
        <w:rPr>
          <w:rFonts w:ascii="Calibri" w:hAnsi="Calibri" w:cs="Calibri"/>
        </w:rPr>
      </w:pPr>
      <w:r w:rsidRPr="009E5F91">
        <w:rPr>
          <w:rFonts w:ascii="Calibri" w:hAnsi="Calibri"/>
        </w:rPr>
        <w:t>9 = Onderbreking om een opleiding te volgen</w:t>
      </w:r>
    </w:p>
    <w:p w:rsidR="003C227E" w:rsidRPr="00F66B00" w:rsidRDefault="003C227E" w:rsidP="003C227E"/>
    <w:p w:rsidR="003C227E" w:rsidRPr="00F66B00" w:rsidRDefault="003C227E" w:rsidP="003C227E">
      <w:pPr>
        <w:pStyle w:val="Heading3"/>
        <w:rPr>
          <w:i/>
          <w:color w:val="000000"/>
        </w:rPr>
      </w:pPr>
      <w:r w:rsidRPr="00F66B00">
        <w:t xml:space="preserve">Voor het element </w:t>
      </w:r>
      <w:r w:rsidRPr="00F66B00">
        <w:rPr>
          <w:i/>
          <w:color w:val="000000"/>
        </w:rPr>
        <w:t>workingRatioCode</w:t>
      </w:r>
    </w:p>
    <w:p w:rsidR="003C227E" w:rsidRPr="009E5F91" w:rsidRDefault="003C227E" w:rsidP="003C227E">
      <w:pPr>
        <w:autoSpaceDE w:val="0"/>
        <w:autoSpaceDN w:val="0"/>
        <w:adjustRightInd w:val="0"/>
        <w:spacing w:before="240"/>
        <w:ind w:left="720"/>
        <w:jc w:val="left"/>
        <w:rPr>
          <w:rFonts w:ascii="Calibri" w:hAnsi="Calibri" w:cs="Calibri"/>
        </w:rPr>
      </w:pPr>
      <w:r w:rsidRPr="009E5F91">
        <w:rPr>
          <w:rFonts w:ascii="Calibri" w:hAnsi="Calibri"/>
        </w:rPr>
        <w:t xml:space="preserve">1 = Volledige onderbreking (de bestaande code 1 kan gebruikt worden) </w:t>
      </w:r>
    </w:p>
    <w:p w:rsidR="003C227E" w:rsidRPr="009E5F91" w:rsidRDefault="003C227E" w:rsidP="003C227E">
      <w:pPr>
        <w:autoSpaceDE w:val="0"/>
        <w:autoSpaceDN w:val="0"/>
        <w:adjustRightInd w:val="0"/>
        <w:spacing w:before="240"/>
        <w:ind w:left="708"/>
        <w:jc w:val="left"/>
        <w:rPr>
          <w:rFonts w:ascii="Calibri" w:hAnsi="Calibri" w:cs="Calibri"/>
        </w:rPr>
      </w:pPr>
      <w:r w:rsidRPr="009E5F91">
        <w:rPr>
          <w:rFonts w:ascii="Calibri" w:hAnsi="Calibri"/>
        </w:rPr>
        <w:t>5 = Vermindering van de voordelen, vermindering 1/5 (de bestaande code 5 kan gebruikt worden)</w:t>
      </w:r>
    </w:p>
    <w:p w:rsidR="003C227E" w:rsidRPr="009E5F91" w:rsidRDefault="003C227E" w:rsidP="003C227E">
      <w:pPr>
        <w:ind w:left="708"/>
      </w:pPr>
      <w:r w:rsidRPr="009E5F91">
        <w:rPr>
          <w:rFonts w:ascii="Calibri" w:hAnsi="Calibri"/>
        </w:rPr>
        <w:t>7 = Vermindering van de voordelen, vermindering tot ½ van een normale voltijdse arbeidsregeling (nieuwe code)</w:t>
      </w:r>
    </w:p>
    <w:p w:rsidR="001C76CC" w:rsidRPr="00F66B00" w:rsidRDefault="001C76CC" w:rsidP="001C76CC">
      <w:pPr>
        <w:ind w:left="708"/>
      </w:pPr>
      <w:bookmarkStart w:id="4" w:name="_Toc189990047"/>
      <w:bookmarkStart w:id="5" w:name="_Toc379450631"/>
      <w:bookmarkStart w:id="6" w:name="_Toc379451726"/>
      <w:bookmarkStart w:id="7" w:name="_Toc379450632"/>
      <w:bookmarkStart w:id="8" w:name="_Toc379451727"/>
      <w:bookmarkStart w:id="9" w:name="_Toc202927668"/>
      <w:bookmarkStart w:id="10" w:name="_Toc202951141"/>
      <w:bookmarkStart w:id="11" w:name="_Toc202951255"/>
      <w:bookmarkStart w:id="12" w:name="_Toc202927669"/>
      <w:bookmarkStart w:id="13" w:name="_Toc202951142"/>
      <w:bookmarkStart w:id="14" w:name="_Toc202951256"/>
      <w:bookmarkStart w:id="15" w:name="_Toc202927670"/>
      <w:bookmarkStart w:id="16" w:name="_Toc202951143"/>
      <w:bookmarkStart w:id="17" w:name="_Toc202951257"/>
      <w:bookmarkStart w:id="18" w:name="_Toc202778929"/>
      <w:bookmarkStart w:id="19" w:name="_Toc202927671"/>
      <w:bookmarkStart w:id="20" w:name="_Toc202951144"/>
      <w:bookmarkStart w:id="21" w:name="_Toc202951258"/>
      <w:bookmarkStart w:id="22" w:name="_Toc202778930"/>
      <w:bookmarkStart w:id="23" w:name="_Toc202927672"/>
      <w:bookmarkStart w:id="24" w:name="_Toc202951145"/>
      <w:bookmarkStart w:id="25" w:name="_Toc202951259"/>
      <w:bookmarkStart w:id="26" w:name="_Toc202778931"/>
      <w:bookmarkStart w:id="27" w:name="_Toc202927673"/>
      <w:bookmarkStart w:id="28" w:name="_Toc202951146"/>
      <w:bookmarkStart w:id="29" w:name="_Toc202951260"/>
      <w:bookmarkStart w:id="30" w:name="_Toc202778932"/>
      <w:bookmarkStart w:id="31" w:name="_Toc202927674"/>
      <w:bookmarkStart w:id="32" w:name="_Toc202951147"/>
      <w:bookmarkStart w:id="33" w:name="_Toc202951261"/>
      <w:bookmarkStart w:id="34" w:name="_Toc202778934"/>
      <w:bookmarkStart w:id="35" w:name="_Toc202927676"/>
      <w:bookmarkStart w:id="36" w:name="_Toc202951149"/>
      <w:bookmarkStart w:id="37" w:name="_Toc202951263"/>
      <w:bookmarkStart w:id="38" w:name="_Toc202778935"/>
      <w:bookmarkStart w:id="39" w:name="_Toc202927677"/>
      <w:bookmarkStart w:id="40" w:name="_Toc202951150"/>
      <w:bookmarkStart w:id="41" w:name="_Toc202951264"/>
      <w:bookmarkStart w:id="42" w:name="_Toc202778938"/>
      <w:bookmarkStart w:id="43" w:name="_Toc202927680"/>
      <w:bookmarkStart w:id="44" w:name="_Toc202951153"/>
      <w:bookmarkStart w:id="45" w:name="_Toc202951267"/>
      <w:bookmarkStart w:id="46" w:name="_Toc202778939"/>
      <w:bookmarkStart w:id="47" w:name="_Toc202927681"/>
      <w:bookmarkStart w:id="48" w:name="_Toc202951154"/>
      <w:bookmarkStart w:id="49" w:name="_Toc202951268"/>
      <w:bookmarkStart w:id="50" w:name="_Toc194906260"/>
      <w:bookmarkStart w:id="51" w:name="_Toc194906483"/>
      <w:bookmarkStart w:id="52" w:name="_Toc194906262"/>
      <w:bookmarkStart w:id="53" w:name="_Toc194906485"/>
      <w:bookmarkStart w:id="54" w:name="_Toc194906263"/>
      <w:bookmarkStart w:id="55" w:name="_Toc194906486"/>
      <w:bookmarkStart w:id="56" w:name="_Toc194906268"/>
      <w:bookmarkStart w:id="57" w:name="_Toc194906491"/>
      <w:bookmarkStart w:id="58" w:name="_Toc194906270"/>
      <w:bookmarkStart w:id="59" w:name="_Toc194906493"/>
      <w:bookmarkStart w:id="60" w:name="_Toc194906272"/>
      <w:bookmarkStart w:id="61" w:name="_Toc194906495"/>
      <w:bookmarkStart w:id="62" w:name="_Toc194906274"/>
      <w:bookmarkStart w:id="63" w:name="_Toc194906497"/>
      <w:bookmarkStart w:id="64" w:name="_Toc194906277"/>
      <w:bookmarkStart w:id="65" w:name="_Toc194906500"/>
      <w:bookmarkStart w:id="66" w:name="_Toc194906279"/>
      <w:bookmarkStart w:id="67" w:name="_Toc194906502"/>
      <w:bookmarkStart w:id="68" w:name="_Toc194906280"/>
      <w:bookmarkStart w:id="69" w:name="_Toc194906503"/>
      <w:bookmarkStart w:id="70" w:name="_Toc194906282"/>
      <w:bookmarkStart w:id="71" w:name="_Toc194906505"/>
      <w:bookmarkStart w:id="72" w:name="_Toc194906284"/>
      <w:bookmarkStart w:id="73" w:name="_Toc194906507"/>
      <w:bookmarkStart w:id="74" w:name="_Toc194906285"/>
      <w:bookmarkStart w:id="75" w:name="_Toc194906508"/>
      <w:bookmarkStart w:id="76" w:name="_Toc194906286"/>
      <w:bookmarkStart w:id="77" w:name="_Toc194906509"/>
      <w:bookmarkStart w:id="78" w:name="_Toc194906288"/>
      <w:bookmarkStart w:id="79" w:name="_Toc194906511"/>
      <w:bookmarkStart w:id="80" w:name="_Toc190580149"/>
      <w:bookmarkStart w:id="81" w:name="_Toc190580150"/>
      <w:bookmarkStart w:id="82" w:name="_Toc190580155"/>
      <w:bookmarkStart w:id="83" w:name="_Toc190580156"/>
      <w:bookmarkStart w:id="84" w:name="_Toc189995740"/>
      <w:bookmarkStart w:id="85" w:name="_Toc189995741"/>
      <w:bookmarkStart w:id="86" w:name="_Toc189995742"/>
      <w:bookmarkStart w:id="87" w:name="_Toc189995744"/>
      <w:bookmarkStart w:id="88" w:name="_Toc189995746"/>
      <w:bookmarkStart w:id="89" w:name="_Toc189995758"/>
      <w:bookmarkStart w:id="90" w:name="_Toc189995759"/>
      <w:bookmarkStart w:id="91" w:name="_Toc189995761"/>
      <w:bookmarkStart w:id="92" w:name="_Toc189380429"/>
      <w:bookmarkStart w:id="93" w:name="_Toc189453377"/>
      <w:bookmarkStart w:id="94" w:name="_Toc189990063"/>
      <w:bookmarkStart w:id="95" w:name="_Toc189380431"/>
      <w:bookmarkStart w:id="96" w:name="_Toc189453379"/>
      <w:bookmarkStart w:id="97" w:name="_Toc189990065"/>
      <w:bookmarkStart w:id="98" w:name="_Toc189380433"/>
      <w:bookmarkStart w:id="99" w:name="_Toc189453381"/>
      <w:bookmarkStart w:id="100" w:name="_Toc189990067"/>
      <w:bookmarkStart w:id="101" w:name="_Toc189380434"/>
      <w:bookmarkStart w:id="102" w:name="_Toc189453382"/>
      <w:bookmarkStart w:id="103" w:name="_Toc189990068"/>
      <w:bookmarkStart w:id="104" w:name="_Toc189380435"/>
      <w:bookmarkStart w:id="105" w:name="_Toc189453383"/>
      <w:bookmarkStart w:id="106" w:name="_Toc189990069"/>
      <w:bookmarkStart w:id="107" w:name="_Toc189380436"/>
      <w:bookmarkStart w:id="108" w:name="_Toc189453384"/>
      <w:bookmarkStart w:id="109" w:name="_Toc189990070"/>
      <w:bookmarkStart w:id="110" w:name="_Toc189380437"/>
      <w:bookmarkStart w:id="111" w:name="_Toc189453385"/>
      <w:bookmarkStart w:id="112" w:name="_Toc189990071"/>
      <w:bookmarkStart w:id="113" w:name="_Toc189380438"/>
      <w:bookmarkStart w:id="114" w:name="_Toc189453386"/>
      <w:bookmarkStart w:id="115" w:name="_Toc189990072"/>
      <w:bookmarkStart w:id="116" w:name="_Toc189380439"/>
      <w:bookmarkStart w:id="117" w:name="_Toc189453387"/>
      <w:bookmarkStart w:id="118" w:name="_Toc189990073"/>
      <w:bookmarkStart w:id="119" w:name="_Toc189380440"/>
      <w:bookmarkStart w:id="120" w:name="_Toc189453388"/>
      <w:bookmarkStart w:id="121" w:name="_Toc189990074"/>
      <w:bookmarkStart w:id="122" w:name="_Toc189380441"/>
      <w:bookmarkStart w:id="123" w:name="_Toc189453389"/>
      <w:bookmarkStart w:id="124" w:name="_Toc189990075"/>
      <w:bookmarkStart w:id="125" w:name="_Toc189380443"/>
      <w:bookmarkStart w:id="126" w:name="_Toc189453391"/>
      <w:bookmarkStart w:id="127" w:name="_Toc189990077"/>
      <w:bookmarkStart w:id="128" w:name="_Toc189380448"/>
      <w:bookmarkStart w:id="129" w:name="_Toc189453396"/>
      <w:bookmarkStart w:id="130" w:name="_Toc189990082"/>
      <w:bookmarkStart w:id="131" w:name="_Toc189380449"/>
      <w:bookmarkStart w:id="132" w:name="_Toc189453397"/>
      <w:bookmarkStart w:id="133" w:name="_Toc189990083"/>
      <w:bookmarkStart w:id="134" w:name="_Toc189380469"/>
      <w:bookmarkStart w:id="135" w:name="_Toc189453417"/>
      <w:bookmarkStart w:id="136" w:name="_Toc189990103"/>
      <w:bookmarkStart w:id="137" w:name="_Toc189380470"/>
      <w:bookmarkStart w:id="138" w:name="_Toc189453418"/>
      <w:bookmarkStart w:id="139" w:name="_Toc189990104"/>
      <w:bookmarkStart w:id="140" w:name="_Toc189380472"/>
      <w:bookmarkStart w:id="141" w:name="_Toc189453420"/>
      <w:bookmarkStart w:id="142" w:name="_Toc189990106"/>
      <w:bookmarkStart w:id="143" w:name="_Toc189380473"/>
      <w:bookmarkStart w:id="144" w:name="_Toc189453421"/>
      <w:bookmarkStart w:id="145" w:name="_Toc189990107"/>
      <w:bookmarkStart w:id="146" w:name="_Toc189380474"/>
      <w:bookmarkStart w:id="147" w:name="_Toc189453422"/>
      <w:bookmarkStart w:id="148" w:name="_Toc189990108"/>
      <w:bookmarkStart w:id="149" w:name="_Toc188955215"/>
      <w:bookmarkStart w:id="150" w:name="_Toc204054422"/>
      <w:bookmarkStart w:id="151" w:name="_Toc202951166"/>
      <w:bookmarkStart w:id="152" w:name="_Toc202951280"/>
      <w:bookmarkStart w:id="153" w:name="_Toc202951167"/>
      <w:bookmarkStart w:id="154" w:name="_Toc202951281"/>
      <w:bookmarkStart w:id="155" w:name="_Toc202951204"/>
      <w:bookmarkStart w:id="156" w:name="_Toc202951318"/>
      <w:bookmarkStart w:id="157" w:name="_Toc202951206"/>
      <w:bookmarkStart w:id="158" w:name="_Toc202951320"/>
      <w:bookmarkStart w:id="159" w:name="_Toc202951207"/>
      <w:bookmarkStart w:id="160" w:name="_Toc202951321"/>
      <w:bookmarkStart w:id="161" w:name="_Toc202951208"/>
      <w:bookmarkStart w:id="162" w:name="_Toc202951322"/>
      <w:bookmarkStart w:id="163" w:name="_Toc202951222"/>
      <w:bookmarkStart w:id="164" w:name="_Toc202951336"/>
      <w:bookmarkStart w:id="165" w:name="_Toc202951223"/>
      <w:bookmarkStart w:id="166" w:name="_Toc202951337"/>
      <w:bookmarkStart w:id="167" w:name="_Toc202951224"/>
      <w:bookmarkStart w:id="168" w:name="_Toc202951338"/>
      <w:bookmarkStart w:id="169" w:name="_Toc202951228"/>
      <w:bookmarkStart w:id="170" w:name="_Toc202951342"/>
      <w:bookmarkStart w:id="171" w:name="_Toc202951232"/>
      <w:bookmarkStart w:id="172" w:name="_Toc202951346"/>
      <w:bookmarkStart w:id="173" w:name="_Toc202951233"/>
      <w:bookmarkStart w:id="174" w:name="_Toc202951347"/>
      <w:bookmarkEnd w:id="0"/>
      <w:bookmarkEnd w:id="1"/>
      <w:bookmarkEnd w:id="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sectPr w:rsidR="001C76CC" w:rsidRPr="00F66B00" w:rsidSect="00A06181">
      <w:headerReference w:type="even" r:id="rId19"/>
      <w:headerReference w:type="first" r:id="rId20"/>
      <w:footnotePr>
        <w:numRestart w:val="eachPage"/>
      </w:footnotePr>
      <w:type w:val="continuous"/>
      <w:pgSz w:w="11906" w:h="16838" w:code="9"/>
      <w:pgMar w:top="1418" w:right="1418" w:bottom="9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5C" w:rsidRDefault="006D2F5C">
      <w:r>
        <w:separator/>
      </w:r>
    </w:p>
  </w:endnote>
  <w:endnote w:type="continuationSeparator" w:id="0">
    <w:p w:rsidR="006D2F5C" w:rsidRDefault="006D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A4" w:rsidRPr="00643DB7" w:rsidRDefault="004956A4">
    <w:pPr>
      <w:pStyle w:val="Footer"/>
      <w:jc w:val="right"/>
    </w:pPr>
    <w:r>
      <w:t xml:space="preserve">Pg </w:t>
    </w:r>
    <w:r>
      <w:fldChar w:fldCharType="begin"/>
    </w:r>
    <w:r>
      <w:instrText xml:space="preserve"> PAGE </w:instrText>
    </w:r>
    <w:r>
      <w:fldChar w:fldCharType="separate"/>
    </w:r>
    <w:r w:rsidR="00405B86">
      <w:rPr>
        <w:noProof/>
      </w:rPr>
      <w:t>1</w:t>
    </w:r>
    <w:r>
      <w:rPr>
        <w:noProof/>
      </w:rPr>
      <w:fldChar w:fldCharType="end"/>
    </w:r>
    <w:r>
      <w:t>/</w:t>
    </w:r>
    <w:r w:rsidR="006D2F5C">
      <w:fldChar w:fldCharType="begin"/>
    </w:r>
    <w:r w:rsidR="006D2F5C">
      <w:instrText xml:space="preserve"> NUMPAGES  </w:instrText>
    </w:r>
    <w:r w:rsidR="006D2F5C">
      <w:fldChar w:fldCharType="separate"/>
    </w:r>
    <w:r w:rsidR="00405B86">
      <w:rPr>
        <w:noProof/>
      </w:rPr>
      <w:t>26</w:t>
    </w:r>
    <w:r w:rsidR="006D2F5C">
      <w:rPr>
        <w:noProof/>
      </w:rPr>
      <w:fldChar w:fldCharType="end"/>
    </w:r>
  </w:p>
  <w:p w:rsidR="004956A4" w:rsidRDefault="00495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5C" w:rsidRDefault="006D2F5C">
      <w:r>
        <w:separator/>
      </w:r>
    </w:p>
  </w:footnote>
  <w:footnote w:type="continuationSeparator" w:id="0">
    <w:p w:rsidR="006D2F5C" w:rsidRDefault="006D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A4" w:rsidRPr="0008425A" w:rsidRDefault="004956A4" w:rsidP="00643DB7">
    <w:pPr>
      <w:pStyle w:val="Header"/>
      <w:tabs>
        <w:tab w:val="left" w:pos="7560"/>
      </w:tabs>
      <w:rPr>
        <w:sz w:val="20"/>
        <w:szCs w:val="20"/>
        <w:lang w:val="en-US"/>
      </w:rPr>
    </w:pPr>
    <w:r>
      <w:rPr>
        <w:noProof/>
        <w:lang w:val="en-US" w:eastAsia="en-US" w:bidi="ar-SA"/>
      </w:rPr>
      <w:drawing>
        <wp:inline distT="0" distB="0" distL="0" distR="0" wp14:anchorId="0CC75604" wp14:editId="563B7C64">
          <wp:extent cx="94615" cy="94615"/>
          <wp:effectExtent l="0" t="0" r="635" b="635"/>
          <wp:docPr id="76"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08425A">
      <w:rPr>
        <w:lang w:val="en-US"/>
      </w:rPr>
      <w:t xml:space="preserve">  </w:t>
    </w:r>
    <w:r w:rsidRPr="0008425A">
      <w:rPr>
        <w:sz w:val="20"/>
        <w:lang w:val="en-US"/>
      </w:rPr>
      <w:t xml:space="preserve"> Prj. Regionalisering: CareerBreakNotifications – </w:t>
    </w:r>
    <w:r>
      <w:fldChar w:fldCharType="begin"/>
    </w:r>
    <w:r w:rsidRPr="0008425A">
      <w:rPr>
        <w:lang w:val="en-US"/>
      </w:rPr>
      <w:instrText>INFO Title \* MERGEFORMAT</w:instrText>
    </w:r>
    <w:r>
      <w:fldChar w:fldCharType="end"/>
    </w:r>
    <w:r w:rsidRPr="0008425A">
      <w:rPr>
        <w:sz w:val="20"/>
        <w:lang w:val="en-US"/>
      </w:rPr>
      <w:t xml:space="preserve"> for customers        </w:t>
    </w:r>
    <w:r w:rsidRPr="0008425A">
      <w:rPr>
        <w:lang w:val="en-US"/>
      </w:rPr>
      <w:tab/>
    </w:r>
    <w:r>
      <w:rPr>
        <w:sz w:val="20"/>
        <w:lang w:val="en-US"/>
      </w:rPr>
      <w:t>8/02/2017</w:t>
    </w:r>
    <w:r w:rsidRPr="003A6864">
      <w:rPr>
        <w:sz w:val="20"/>
        <w:lang w:val="en-US"/>
      </w:rPr>
      <w:t xml:space="preserve">    </w:t>
    </w:r>
    <w:r>
      <w:rPr>
        <w:noProof/>
        <w:lang w:val="en-US" w:eastAsia="en-US" w:bidi="ar-SA"/>
      </w:rPr>
      <w:drawing>
        <wp:inline distT="0" distB="0" distL="0" distR="0" wp14:anchorId="431FF739" wp14:editId="3C5C18F4">
          <wp:extent cx="94615" cy="94615"/>
          <wp:effectExtent l="0" t="0" r="635" b="635"/>
          <wp:docPr id="77"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4956A4" w:rsidRPr="006A4E7A" w:rsidRDefault="004956A4" w:rsidP="00FD0648">
    <w:pPr>
      <w:pStyle w:val="Header"/>
      <w:tabs>
        <w:tab w:val="clear" w:pos="4536"/>
        <w:tab w:val="clear" w:pos="9072"/>
        <w:tab w:val="left" w:pos="1195"/>
      </w:tabs>
    </w:pPr>
    <w:r>
      <w:rPr>
        <w:sz w:val="16"/>
      </w:rPr>
      <w:t>Author(s): Marylène Burvenich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A4" w:rsidRDefault="006D2F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A4" w:rsidRDefault="006D2F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FCA"/>
    <w:multiLevelType w:val="hybridMultilevel"/>
    <w:tmpl w:val="95BE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2117"/>
    <w:multiLevelType w:val="hybridMultilevel"/>
    <w:tmpl w:val="A566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C4FEC"/>
    <w:multiLevelType w:val="hybridMultilevel"/>
    <w:tmpl w:val="BB1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B26A2EF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F6430DD"/>
    <w:multiLevelType w:val="hybridMultilevel"/>
    <w:tmpl w:val="BB34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A3AE9"/>
    <w:multiLevelType w:val="hybridMultilevel"/>
    <w:tmpl w:val="87F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297072E"/>
    <w:multiLevelType w:val="hybridMultilevel"/>
    <w:tmpl w:val="255A3D12"/>
    <w:lvl w:ilvl="0" w:tplc="A2E835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86E44"/>
    <w:multiLevelType w:val="hybridMultilevel"/>
    <w:tmpl w:val="FE8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62DA4"/>
    <w:multiLevelType w:val="hybridMultilevel"/>
    <w:tmpl w:val="3A40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C44FB"/>
    <w:multiLevelType w:val="hybridMultilevel"/>
    <w:tmpl w:val="7D6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664C1"/>
    <w:multiLevelType w:val="hybridMultilevel"/>
    <w:tmpl w:val="5490984A"/>
    <w:lvl w:ilvl="0" w:tplc="497A3B4C">
      <w:start w:val="1"/>
      <w:numFmt w:val="decimal"/>
      <w:lvlText w:val="(%1)"/>
      <w:lvlJc w:val="left"/>
      <w:pPr>
        <w:ind w:left="2250" w:hanging="39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3C1F39B4"/>
    <w:multiLevelType w:val="multilevel"/>
    <w:tmpl w:val="ABA6B4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4E84C33"/>
    <w:multiLevelType w:val="hybridMultilevel"/>
    <w:tmpl w:val="06822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F6773AB"/>
    <w:multiLevelType w:val="hybridMultilevel"/>
    <w:tmpl w:val="A6F8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34B93"/>
    <w:multiLevelType w:val="hybridMultilevel"/>
    <w:tmpl w:val="3F52958E"/>
    <w:lvl w:ilvl="0" w:tplc="DE9A77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C4423"/>
    <w:multiLevelType w:val="hybridMultilevel"/>
    <w:tmpl w:val="1C0E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F641C"/>
    <w:multiLevelType w:val="multilevel"/>
    <w:tmpl w:val="13F6152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i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9" w15:restartNumberingAfterBreak="0">
    <w:nsid w:val="5C277B72"/>
    <w:multiLevelType w:val="hybridMultilevel"/>
    <w:tmpl w:val="B1580940"/>
    <w:lvl w:ilvl="0" w:tplc="B7887F4A">
      <w:start w:val="1"/>
      <w:numFmt w:val="decimal"/>
      <w:lvlText w:val="(%1)"/>
      <w:lvlJc w:val="left"/>
      <w:pPr>
        <w:ind w:left="1004" w:hanging="360"/>
      </w:pPr>
      <w:rPr>
        <w:rFonts w:hint="default"/>
        <w:b/>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0" w15:restartNumberingAfterBreak="0">
    <w:nsid w:val="5FBB4CCC"/>
    <w:multiLevelType w:val="hybridMultilevel"/>
    <w:tmpl w:val="D21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F1D22"/>
    <w:multiLevelType w:val="hybridMultilevel"/>
    <w:tmpl w:val="FC0AA514"/>
    <w:lvl w:ilvl="0" w:tplc="C86EC7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A0A21"/>
    <w:multiLevelType w:val="hybridMultilevel"/>
    <w:tmpl w:val="A1AA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C7D53"/>
    <w:multiLevelType w:val="hybridMultilevel"/>
    <w:tmpl w:val="FE94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3"/>
  </w:num>
  <w:num w:numId="4">
    <w:abstractNumId w:val="8"/>
  </w:num>
  <w:num w:numId="5">
    <w:abstractNumId w:val="14"/>
  </w:num>
  <w:num w:numId="6">
    <w:abstractNumId w:val="9"/>
  </w:num>
  <w:num w:numId="7">
    <w:abstractNumId w:val="15"/>
  </w:num>
  <w:num w:numId="8">
    <w:abstractNumId w:val="17"/>
  </w:num>
  <w:num w:numId="9">
    <w:abstractNumId w:val="23"/>
  </w:num>
  <w:num w:numId="10">
    <w:abstractNumId w:val="19"/>
  </w:num>
  <w:num w:numId="11">
    <w:abstractNumId w:val="1"/>
  </w:num>
  <w:num w:numId="12">
    <w:abstractNumId w:val="12"/>
  </w:num>
  <w:num w:numId="13">
    <w:abstractNumId w:val="6"/>
  </w:num>
  <w:num w:numId="14">
    <w:abstractNumId w:val="0"/>
  </w:num>
  <w:num w:numId="15">
    <w:abstractNumId w:val="4"/>
  </w:num>
  <w:num w:numId="16">
    <w:abstractNumId w:val="10"/>
  </w:num>
  <w:num w:numId="17">
    <w:abstractNumId w:val="11"/>
  </w:num>
  <w:num w:numId="18">
    <w:abstractNumId w:val="13"/>
  </w:num>
  <w:num w:numId="19">
    <w:abstractNumId w:val="7"/>
  </w:num>
  <w:num w:numId="20">
    <w:abstractNumId w:val="5"/>
  </w:num>
  <w:num w:numId="21">
    <w:abstractNumId w:val="22"/>
  </w:num>
  <w:num w:numId="22">
    <w:abstractNumId w:val="2"/>
  </w:num>
  <w:num w:numId="23">
    <w:abstractNumId w:val="20"/>
  </w:num>
  <w:num w:numId="24">
    <w:abstractNumId w:val="21"/>
  </w:num>
  <w:num w:numId="25">
    <w:abstractNumId w:val="16"/>
  </w:num>
  <w:num w:numId="26">
    <w:abstractNumId w:val="18"/>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C1"/>
    <w:rsid w:val="000034F5"/>
    <w:rsid w:val="00010A89"/>
    <w:rsid w:val="00010ACE"/>
    <w:rsid w:val="00013D3B"/>
    <w:rsid w:val="000206D4"/>
    <w:rsid w:val="0002260D"/>
    <w:rsid w:val="000232CE"/>
    <w:rsid w:val="000274B1"/>
    <w:rsid w:val="0002794A"/>
    <w:rsid w:val="00027C2B"/>
    <w:rsid w:val="00033171"/>
    <w:rsid w:val="000331C1"/>
    <w:rsid w:val="00033892"/>
    <w:rsid w:val="000349AA"/>
    <w:rsid w:val="000361D7"/>
    <w:rsid w:val="0003778B"/>
    <w:rsid w:val="00041013"/>
    <w:rsid w:val="00043C87"/>
    <w:rsid w:val="000446B0"/>
    <w:rsid w:val="00044C19"/>
    <w:rsid w:val="000454DE"/>
    <w:rsid w:val="00045892"/>
    <w:rsid w:val="00047E31"/>
    <w:rsid w:val="000503FE"/>
    <w:rsid w:val="00054357"/>
    <w:rsid w:val="00062762"/>
    <w:rsid w:val="000653A2"/>
    <w:rsid w:val="00067244"/>
    <w:rsid w:val="000706B6"/>
    <w:rsid w:val="00071D48"/>
    <w:rsid w:val="00072BA3"/>
    <w:rsid w:val="0007557C"/>
    <w:rsid w:val="00075862"/>
    <w:rsid w:val="00077296"/>
    <w:rsid w:val="00080764"/>
    <w:rsid w:val="000835F4"/>
    <w:rsid w:val="0008425A"/>
    <w:rsid w:val="000853C5"/>
    <w:rsid w:val="00086F11"/>
    <w:rsid w:val="00092A43"/>
    <w:rsid w:val="00097430"/>
    <w:rsid w:val="000A02F5"/>
    <w:rsid w:val="000A263A"/>
    <w:rsid w:val="000A4244"/>
    <w:rsid w:val="000A75EE"/>
    <w:rsid w:val="000B0615"/>
    <w:rsid w:val="000B0F0B"/>
    <w:rsid w:val="000B48CD"/>
    <w:rsid w:val="000B5C2F"/>
    <w:rsid w:val="000B7977"/>
    <w:rsid w:val="000B7B60"/>
    <w:rsid w:val="000C05C4"/>
    <w:rsid w:val="000C3281"/>
    <w:rsid w:val="000C36A3"/>
    <w:rsid w:val="000C5051"/>
    <w:rsid w:val="000C580C"/>
    <w:rsid w:val="000C6B74"/>
    <w:rsid w:val="000C6EB4"/>
    <w:rsid w:val="000C71FF"/>
    <w:rsid w:val="000C78AB"/>
    <w:rsid w:val="000C7A3D"/>
    <w:rsid w:val="000D21B3"/>
    <w:rsid w:val="000D3FC7"/>
    <w:rsid w:val="000D4ADA"/>
    <w:rsid w:val="000D5CC3"/>
    <w:rsid w:val="000D6DEB"/>
    <w:rsid w:val="000D748A"/>
    <w:rsid w:val="000E302E"/>
    <w:rsid w:val="000E5D51"/>
    <w:rsid w:val="000E7E4A"/>
    <w:rsid w:val="000F03BB"/>
    <w:rsid w:val="000F0FE6"/>
    <w:rsid w:val="000F4ADE"/>
    <w:rsid w:val="000F6076"/>
    <w:rsid w:val="000F6639"/>
    <w:rsid w:val="000F7A2F"/>
    <w:rsid w:val="00102623"/>
    <w:rsid w:val="001104C3"/>
    <w:rsid w:val="001167C5"/>
    <w:rsid w:val="00116816"/>
    <w:rsid w:val="00117EFB"/>
    <w:rsid w:val="00122EF6"/>
    <w:rsid w:val="00123D32"/>
    <w:rsid w:val="00127F25"/>
    <w:rsid w:val="00130C63"/>
    <w:rsid w:val="00131E7C"/>
    <w:rsid w:val="00136117"/>
    <w:rsid w:val="00136250"/>
    <w:rsid w:val="00136C25"/>
    <w:rsid w:val="00136F41"/>
    <w:rsid w:val="00140F44"/>
    <w:rsid w:val="00142B38"/>
    <w:rsid w:val="00142E6C"/>
    <w:rsid w:val="00144BC0"/>
    <w:rsid w:val="00146781"/>
    <w:rsid w:val="00146EDA"/>
    <w:rsid w:val="0015455B"/>
    <w:rsid w:val="00155C7B"/>
    <w:rsid w:val="00162D70"/>
    <w:rsid w:val="001703B8"/>
    <w:rsid w:val="0017081A"/>
    <w:rsid w:val="0017497C"/>
    <w:rsid w:val="0018074B"/>
    <w:rsid w:val="00180D74"/>
    <w:rsid w:val="0018141E"/>
    <w:rsid w:val="001819F4"/>
    <w:rsid w:val="00182B69"/>
    <w:rsid w:val="00182E03"/>
    <w:rsid w:val="0018668F"/>
    <w:rsid w:val="00190DCE"/>
    <w:rsid w:val="00192038"/>
    <w:rsid w:val="00192F2A"/>
    <w:rsid w:val="00195287"/>
    <w:rsid w:val="00196088"/>
    <w:rsid w:val="001968FC"/>
    <w:rsid w:val="001A14BA"/>
    <w:rsid w:val="001A6B85"/>
    <w:rsid w:val="001A7664"/>
    <w:rsid w:val="001B1D70"/>
    <w:rsid w:val="001C2AF6"/>
    <w:rsid w:val="001C2C1F"/>
    <w:rsid w:val="001C2C7E"/>
    <w:rsid w:val="001C4B93"/>
    <w:rsid w:val="001C5FD5"/>
    <w:rsid w:val="001C62FF"/>
    <w:rsid w:val="001C7572"/>
    <w:rsid w:val="001C76CC"/>
    <w:rsid w:val="001D03DF"/>
    <w:rsid w:val="001D085E"/>
    <w:rsid w:val="001D6B53"/>
    <w:rsid w:val="001F07E2"/>
    <w:rsid w:val="001F194E"/>
    <w:rsid w:val="001F7857"/>
    <w:rsid w:val="00201205"/>
    <w:rsid w:val="00202064"/>
    <w:rsid w:val="00202EB0"/>
    <w:rsid w:val="002039E4"/>
    <w:rsid w:val="00204374"/>
    <w:rsid w:val="002052F6"/>
    <w:rsid w:val="0020535E"/>
    <w:rsid w:val="002055AF"/>
    <w:rsid w:val="00211595"/>
    <w:rsid w:val="0021178D"/>
    <w:rsid w:val="00212108"/>
    <w:rsid w:val="00213262"/>
    <w:rsid w:val="00214524"/>
    <w:rsid w:val="00215145"/>
    <w:rsid w:val="00216104"/>
    <w:rsid w:val="002165FF"/>
    <w:rsid w:val="00216C19"/>
    <w:rsid w:val="002248B0"/>
    <w:rsid w:val="00225DDB"/>
    <w:rsid w:val="00226383"/>
    <w:rsid w:val="00226C0A"/>
    <w:rsid w:val="00230151"/>
    <w:rsid w:val="00233852"/>
    <w:rsid w:val="00233F44"/>
    <w:rsid w:val="00237A66"/>
    <w:rsid w:val="00251270"/>
    <w:rsid w:val="00251D1D"/>
    <w:rsid w:val="002524C6"/>
    <w:rsid w:val="002554BF"/>
    <w:rsid w:val="00262925"/>
    <w:rsid w:val="00262E5E"/>
    <w:rsid w:val="00270BDB"/>
    <w:rsid w:val="00270D22"/>
    <w:rsid w:val="00270DC1"/>
    <w:rsid w:val="0027152F"/>
    <w:rsid w:val="00272CE2"/>
    <w:rsid w:val="00277BF4"/>
    <w:rsid w:val="00281C01"/>
    <w:rsid w:val="00287A89"/>
    <w:rsid w:val="0029018F"/>
    <w:rsid w:val="002918BC"/>
    <w:rsid w:val="00292ADB"/>
    <w:rsid w:val="00292DC5"/>
    <w:rsid w:val="002A1E80"/>
    <w:rsid w:val="002A3F59"/>
    <w:rsid w:val="002A66DE"/>
    <w:rsid w:val="002B282D"/>
    <w:rsid w:val="002B29B1"/>
    <w:rsid w:val="002C0F15"/>
    <w:rsid w:val="002C4E1D"/>
    <w:rsid w:val="002D0805"/>
    <w:rsid w:val="002D42A0"/>
    <w:rsid w:val="002D42E9"/>
    <w:rsid w:val="002D46C9"/>
    <w:rsid w:val="002D6F48"/>
    <w:rsid w:val="002E304D"/>
    <w:rsid w:val="002E48AE"/>
    <w:rsid w:val="002E4F0D"/>
    <w:rsid w:val="002E6741"/>
    <w:rsid w:val="002F1073"/>
    <w:rsid w:val="002F34B1"/>
    <w:rsid w:val="002F3601"/>
    <w:rsid w:val="002F497A"/>
    <w:rsid w:val="002F6662"/>
    <w:rsid w:val="00300DC3"/>
    <w:rsid w:val="00306A2C"/>
    <w:rsid w:val="003102DB"/>
    <w:rsid w:val="00311AB2"/>
    <w:rsid w:val="00315405"/>
    <w:rsid w:val="00316258"/>
    <w:rsid w:val="00316E2E"/>
    <w:rsid w:val="0031728F"/>
    <w:rsid w:val="0033037C"/>
    <w:rsid w:val="00343A1A"/>
    <w:rsid w:val="00345F82"/>
    <w:rsid w:val="00346280"/>
    <w:rsid w:val="00347638"/>
    <w:rsid w:val="00354306"/>
    <w:rsid w:val="0035469F"/>
    <w:rsid w:val="003551BC"/>
    <w:rsid w:val="003554B3"/>
    <w:rsid w:val="00355598"/>
    <w:rsid w:val="003574F5"/>
    <w:rsid w:val="00357BE1"/>
    <w:rsid w:val="003638FA"/>
    <w:rsid w:val="00363CC1"/>
    <w:rsid w:val="00364BB8"/>
    <w:rsid w:val="00367044"/>
    <w:rsid w:val="00372105"/>
    <w:rsid w:val="00374546"/>
    <w:rsid w:val="00375C75"/>
    <w:rsid w:val="00376931"/>
    <w:rsid w:val="003778B1"/>
    <w:rsid w:val="00381267"/>
    <w:rsid w:val="00382C18"/>
    <w:rsid w:val="00383284"/>
    <w:rsid w:val="003834E2"/>
    <w:rsid w:val="00385842"/>
    <w:rsid w:val="00390B99"/>
    <w:rsid w:val="00392867"/>
    <w:rsid w:val="00396EF6"/>
    <w:rsid w:val="003979B1"/>
    <w:rsid w:val="003A04B0"/>
    <w:rsid w:val="003A1261"/>
    <w:rsid w:val="003A166B"/>
    <w:rsid w:val="003A21E5"/>
    <w:rsid w:val="003A247D"/>
    <w:rsid w:val="003A58AB"/>
    <w:rsid w:val="003A6864"/>
    <w:rsid w:val="003B14D3"/>
    <w:rsid w:val="003B1D04"/>
    <w:rsid w:val="003B2C1F"/>
    <w:rsid w:val="003B4683"/>
    <w:rsid w:val="003B79AA"/>
    <w:rsid w:val="003B7C02"/>
    <w:rsid w:val="003C04CB"/>
    <w:rsid w:val="003C227E"/>
    <w:rsid w:val="003C401A"/>
    <w:rsid w:val="003C76CA"/>
    <w:rsid w:val="003D10EC"/>
    <w:rsid w:val="003D1191"/>
    <w:rsid w:val="003D6F79"/>
    <w:rsid w:val="003E013C"/>
    <w:rsid w:val="003F3A45"/>
    <w:rsid w:val="004027A3"/>
    <w:rsid w:val="00403591"/>
    <w:rsid w:val="004059FB"/>
    <w:rsid w:val="00405B86"/>
    <w:rsid w:val="00406477"/>
    <w:rsid w:val="0040670C"/>
    <w:rsid w:val="004113EC"/>
    <w:rsid w:val="00412F78"/>
    <w:rsid w:val="0041334C"/>
    <w:rsid w:val="0041418F"/>
    <w:rsid w:val="00417941"/>
    <w:rsid w:val="00427BDD"/>
    <w:rsid w:val="00431CB7"/>
    <w:rsid w:val="00434B66"/>
    <w:rsid w:val="0043554B"/>
    <w:rsid w:val="00436ADA"/>
    <w:rsid w:val="0044262F"/>
    <w:rsid w:val="00445172"/>
    <w:rsid w:val="00450535"/>
    <w:rsid w:val="00464223"/>
    <w:rsid w:val="00470F85"/>
    <w:rsid w:val="0047601E"/>
    <w:rsid w:val="00477041"/>
    <w:rsid w:val="00482A79"/>
    <w:rsid w:val="0048345B"/>
    <w:rsid w:val="004869C5"/>
    <w:rsid w:val="004908C7"/>
    <w:rsid w:val="0049122D"/>
    <w:rsid w:val="00492984"/>
    <w:rsid w:val="004956A4"/>
    <w:rsid w:val="00497DB8"/>
    <w:rsid w:val="004A4AF5"/>
    <w:rsid w:val="004A4BA5"/>
    <w:rsid w:val="004A53DD"/>
    <w:rsid w:val="004B0279"/>
    <w:rsid w:val="004B41BA"/>
    <w:rsid w:val="004B4D7C"/>
    <w:rsid w:val="004C36A1"/>
    <w:rsid w:val="004C3C22"/>
    <w:rsid w:val="004C3E6E"/>
    <w:rsid w:val="004C7476"/>
    <w:rsid w:val="004C7AD0"/>
    <w:rsid w:val="004D004C"/>
    <w:rsid w:val="004D5A3A"/>
    <w:rsid w:val="004E031D"/>
    <w:rsid w:val="004E1742"/>
    <w:rsid w:val="004E64F0"/>
    <w:rsid w:val="004E6C42"/>
    <w:rsid w:val="004E74D7"/>
    <w:rsid w:val="004F0511"/>
    <w:rsid w:val="004F3A0F"/>
    <w:rsid w:val="004F54B5"/>
    <w:rsid w:val="004F632E"/>
    <w:rsid w:val="004F664C"/>
    <w:rsid w:val="004F675E"/>
    <w:rsid w:val="0050061E"/>
    <w:rsid w:val="00503531"/>
    <w:rsid w:val="00503DB4"/>
    <w:rsid w:val="00505557"/>
    <w:rsid w:val="00506B89"/>
    <w:rsid w:val="0051004A"/>
    <w:rsid w:val="00510A59"/>
    <w:rsid w:val="00522AE3"/>
    <w:rsid w:val="00524B72"/>
    <w:rsid w:val="00525DAF"/>
    <w:rsid w:val="00526022"/>
    <w:rsid w:val="005263AE"/>
    <w:rsid w:val="005277A2"/>
    <w:rsid w:val="00527E6C"/>
    <w:rsid w:val="00530E0C"/>
    <w:rsid w:val="005316E8"/>
    <w:rsid w:val="00531D91"/>
    <w:rsid w:val="00537E5C"/>
    <w:rsid w:val="00540AEF"/>
    <w:rsid w:val="00544C8A"/>
    <w:rsid w:val="00545EBC"/>
    <w:rsid w:val="00547E66"/>
    <w:rsid w:val="00550824"/>
    <w:rsid w:val="0055222E"/>
    <w:rsid w:val="00552E0A"/>
    <w:rsid w:val="00552E94"/>
    <w:rsid w:val="00556588"/>
    <w:rsid w:val="00560C05"/>
    <w:rsid w:val="00561F48"/>
    <w:rsid w:val="0056627E"/>
    <w:rsid w:val="005673E4"/>
    <w:rsid w:val="00576C67"/>
    <w:rsid w:val="00577D44"/>
    <w:rsid w:val="00580AA2"/>
    <w:rsid w:val="005822BD"/>
    <w:rsid w:val="00583015"/>
    <w:rsid w:val="00586F2E"/>
    <w:rsid w:val="005915A4"/>
    <w:rsid w:val="00592CBD"/>
    <w:rsid w:val="005946D1"/>
    <w:rsid w:val="00594AC9"/>
    <w:rsid w:val="00596FFA"/>
    <w:rsid w:val="00597B00"/>
    <w:rsid w:val="005A384B"/>
    <w:rsid w:val="005A386B"/>
    <w:rsid w:val="005A5F5A"/>
    <w:rsid w:val="005A6719"/>
    <w:rsid w:val="005B2DCF"/>
    <w:rsid w:val="005B3716"/>
    <w:rsid w:val="005B42C0"/>
    <w:rsid w:val="005B45D5"/>
    <w:rsid w:val="005B4E89"/>
    <w:rsid w:val="005B65E7"/>
    <w:rsid w:val="005C1152"/>
    <w:rsid w:val="005C1E00"/>
    <w:rsid w:val="005C4A9B"/>
    <w:rsid w:val="005D29B4"/>
    <w:rsid w:val="005D5223"/>
    <w:rsid w:val="005D67E1"/>
    <w:rsid w:val="005E04EB"/>
    <w:rsid w:val="005E0BE6"/>
    <w:rsid w:val="005E2C0C"/>
    <w:rsid w:val="005F3DEC"/>
    <w:rsid w:val="005F41F7"/>
    <w:rsid w:val="006038A2"/>
    <w:rsid w:val="00621B74"/>
    <w:rsid w:val="00622E38"/>
    <w:rsid w:val="00627DD5"/>
    <w:rsid w:val="0063101A"/>
    <w:rsid w:val="00631755"/>
    <w:rsid w:val="00631A17"/>
    <w:rsid w:val="0063261D"/>
    <w:rsid w:val="00632F6A"/>
    <w:rsid w:val="00635EA7"/>
    <w:rsid w:val="0063651F"/>
    <w:rsid w:val="00636EF9"/>
    <w:rsid w:val="00643DB7"/>
    <w:rsid w:val="006440E3"/>
    <w:rsid w:val="006455DA"/>
    <w:rsid w:val="0065327E"/>
    <w:rsid w:val="00653881"/>
    <w:rsid w:val="00654042"/>
    <w:rsid w:val="00654742"/>
    <w:rsid w:val="00655578"/>
    <w:rsid w:val="00661DB8"/>
    <w:rsid w:val="00663DDC"/>
    <w:rsid w:val="00663F24"/>
    <w:rsid w:val="00665C7D"/>
    <w:rsid w:val="006753DC"/>
    <w:rsid w:val="006760EC"/>
    <w:rsid w:val="00680DDF"/>
    <w:rsid w:val="00682AAC"/>
    <w:rsid w:val="00682CB9"/>
    <w:rsid w:val="00682F71"/>
    <w:rsid w:val="00686B70"/>
    <w:rsid w:val="00692C23"/>
    <w:rsid w:val="00696B88"/>
    <w:rsid w:val="006973DF"/>
    <w:rsid w:val="0069745E"/>
    <w:rsid w:val="006A4C54"/>
    <w:rsid w:val="006A4E7A"/>
    <w:rsid w:val="006A4EAE"/>
    <w:rsid w:val="006B13B2"/>
    <w:rsid w:val="006B357B"/>
    <w:rsid w:val="006B38D1"/>
    <w:rsid w:val="006B48C9"/>
    <w:rsid w:val="006B582F"/>
    <w:rsid w:val="006B5A76"/>
    <w:rsid w:val="006B6A19"/>
    <w:rsid w:val="006C0425"/>
    <w:rsid w:val="006C0441"/>
    <w:rsid w:val="006C5B9A"/>
    <w:rsid w:val="006C716A"/>
    <w:rsid w:val="006D097A"/>
    <w:rsid w:val="006D2F5C"/>
    <w:rsid w:val="006D3A2A"/>
    <w:rsid w:val="006D5C8D"/>
    <w:rsid w:val="006D6DDA"/>
    <w:rsid w:val="006E340C"/>
    <w:rsid w:val="006E374B"/>
    <w:rsid w:val="006E5112"/>
    <w:rsid w:val="006E5EFE"/>
    <w:rsid w:val="006F11B8"/>
    <w:rsid w:val="006F13F0"/>
    <w:rsid w:val="006F59E9"/>
    <w:rsid w:val="006F5C4C"/>
    <w:rsid w:val="006F67DE"/>
    <w:rsid w:val="006F6EEE"/>
    <w:rsid w:val="0070353C"/>
    <w:rsid w:val="00703B22"/>
    <w:rsid w:val="00705048"/>
    <w:rsid w:val="00707EEF"/>
    <w:rsid w:val="00712E55"/>
    <w:rsid w:val="00716D80"/>
    <w:rsid w:val="007200AE"/>
    <w:rsid w:val="007222C7"/>
    <w:rsid w:val="00724B11"/>
    <w:rsid w:val="00727E81"/>
    <w:rsid w:val="00730741"/>
    <w:rsid w:val="007360D2"/>
    <w:rsid w:val="00742517"/>
    <w:rsid w:val="0074433E"/>
    <w:rsid w:val="00750835"/>
    <w:rsid w:val="007557A1"/>
    <w:rsid w:val="00756EC5"/>
    <w:rsid w:val="00757CF1"/>
    <w:rsid w:val="00761849"/>
    <w:rsid w:val="00761A56"/>
    <w:rsid w:val="00763ECB"/>
    <w:rsid w:val="00764797"/>
    <w:rsid w:val="00767D3D"/>
    <w:rsid w:val="0077269B"/>
    <w:rsid w:val="00774A68"/>
    <w:rsid w:val="00775353"/>
    <w:rsid w:val="00775AEA"/>
    <w:rsid w:val="007764E9"/>
    <w:rsid w:val="00776698"/>
    <w:rsid w:val="00776E12"/>
    <w:rsid w:val="00780D0F"/>
    <w:rsid w:val="00781AF8"/>
    <w:rsid w:val="007826D7"/>
    <w:rsid w:val="007831C7"/>
    <w:rsid w:val="00783D58"/>
    <w:rsid w:val="00783D83"/>
    <w:rsid w:val="00784333"/>
    <w:rsid w:val="00787626"/>
    <w:rsid w:val="00790A89"/>
    <w:rsid w:val="007914A2"/>
    <w:rsid w:val="007935F8"/>
    <w:rsid w:val="0079426C"/>
    <w:rsid w:val="00795845"/>
    <w:rsid w:val="00795F72"/>
    <w:rsid w:val="00796AD2"/>
    <w:rsid w:val="007A009E"/>
    <w:rsid w:val="007A03A4"/>
    <w:rsid w:val="007A365B"/>
    <w:rsid w:val="007A4497"/>
    <w:rsid w:val="007A6FAD"/>
    <w:rsid w:val="007B03C6"/>
    <w:rsid w:val="007B03F5"/>
    <w:rsid w:val="007B04B7"/>
    <w:rsid w:val="007B1139"/>
    <w:rsid w:val="007B2245"/>
    <w:rsid w:val="007B3359"/>
    <w:rsid w:val="007B66C5"/>
    <w:rsid w:val="007B71FD"/>
    <w:rsid w:val="007B76E6"/>
    <w:rsid w:val="007C410E"/>
    <w:rsid w:val="007C4D11"/>
    <w:rsid w:val="007C7B9D"/>
    <w:rsid w:val="007D15BE"/>
    <w:rsid w:val="007D328A"/>
    <w:rsid w:val="007D6260"/>
    <w:rsid w:val="007D6F25"/>
    <w:rsid w:val="007E0B19"/>
    <w:rsid w:val="007E5342"/>
    <w:rsid w:val="007E7A5A"/>
    <w:rsid w:val="007F1DC2"/>
    <w:rsid w:val="007F2609"/>
    <w:rsid w:val="007F663D"/>
    <w:rsid w:val="007F7A16"/>
    <w:rsid w:val="00800572"/>
    <w:rsid w:val="00802524"/>
    <w:rsid w:val="008027B9"/>
    <w:rsid w:val="00811720"/>
    <w:rsid w:val="0081242D"/>
    <w:rsid w:val="00812807"/>
    <w:rsid w:val="008135D7"/>
    <w:rsid w:val="00814CAC"/>
    <w:rsid w:val="008150FC"/>
    <w:rsid w:val="00815458"/>
    <w:rsid w:val="00817DD7"/>
    <w:rsid w:val="008210BD"/>
    <w:rsid w:val="00826C94"/>
    <w:rsid w:val="00830D1D"/>
    <w:rsid w:val="00831971"/>
    <w:rsid w:val="008332B7"/>
    <w:rsid w:val="0083356B"/>
    <w:rsid w:val="00833A4F"/>
    <w:rsid w:val="00834F47"/>
    <w:rsid w:val="0083598A"/>
    <w:rsid w:val="00840918"/>
    <w:rsid w:val="00843513"/>
    <w:rsid w:val="00845366"/>
    <w:rsid w:val="0084656E"/>
    <w:rsid w:val="008508F0"/>
    <w:rsid w:val="008513A1"/>
    <w:rsid w:val="00854082"/>
    <w:rsid w:val="00855E09"/>
    <w:rsid w:val="00860A7F"/>
    <w:rsid w:val="00860FA5"/>
    <w:rsid w:val="008636DF"/>
    <w:rsid w:val="008654A3"/>
    <w:rsid w:val="00865CDE"/>
    <w:rsid w:val="00866C1A"/>
    <w:rsid w:val="00870CFD"/>
    <w:rsid w:val="00875AB7"/>
    <w:rsid w:val="00877AFA"/>
    <w:rsid w:val="00883CC7"/>
    <w:rsid w:val="008846C8"/>
    <w:rsid w:val="00885B0A"/>
    <w:rsid w:val="0089131A"/>
    <w:rsid w:val="00892C3B"/>
    <w:rsid w:val="00893792"/>
    <w:rsid w:val="008943FE"/>
    <w:rsid w:val="008957C4"/>
    <w:rsid w:val="008A0363"/>
    <w:rsid w:val="008A205B"/>
    <w:rsid w:val="008A261C"/>
    <w:rsid w:val="008B6D81"/>
    <w:rsid w:val="008C1491"/>
    <w:rsid w:val="008C3E12"/>
    <w:rsid w:val="008C540F"/>
    <w:rsid w:val="008C6AD7"/>
    <w:rsid w:val="008D2276"/>
    <w:rsid w:val="008D3EAA"/>
    <w:rsid w:val="008E1921"/>
    <w:rsid w:val="008E2270"/>
    <w:rsid w:val="008E3E72"/>
    <w:rsid w:val="008E4E06"/>
    <w:rsid w:val="008E51D2"/>
    <w:rsid w:val="008E5934"/>
    <w:rsid w:val="008F314D"/>
    <w:rsid w:val="008F3651"/>
    <w:rsid w:val="008F5BEA"/>
    <w:rsid w:val="008F68A4"/>
    <w:rsid w:val="009003DD"/>
    <w:rsid w:val="00901CE4"/>
    <w:rsid w:val="00905447"/>
    <w:rsid w:val="0090723F"/>
    <w:rsid w:val="00914A18"/>
    <w:rsid w:val="00914FA3"/>
    <w:rsid w:val="00915668"/>
    <w:rsid w:val="00915C35"/>
    <w:rsid w:val="009172D1"/>
    <w:rsid w:val="00920F8B"/>
    <w:rsid w:val="0092169D"/>
    <w:rsid w:val="009221C1"/>
    <w:rsid w:val="0092581D"/>
    <w:rsid w:val="00931C02"/>
    <w:rsid w:val="00934955"/>
    <w:rsid w:val="009359B9"/>
    <w:rsid w:val="00937327"/>
    <w:rsid w:val="00940522"/>
    <w:rsid w:val="009416DC"/>
    <w:rsid w:val="00941D59"/>
    <w:rsid w:val="00942544"/>
    <w:rsid w:val="009425EE"/>
    <w:rsid w:val="00942B04"/>
    <w:rsid w:val="00943FAD"/>
    <w:rsid w:val="00947D3C"/>
    <w:rsid w:val="00947DAC"/>
    <w:rsid w:val="00954EF9"/>
    <w:rsid w:val="00955839"/>
    <w:rsid w:val="0096205F"/>
    <w:rsid w:val="00966664"/>
    <w:rsid w:val="00966B29"/>
    <w:rsid w:val="00966EB4"/>
    <w:rsid w:val="009702D0"/>
    <w:rsid w:val="009710D3"/>
    <w:rsid w:val="00971ECE"/>
    <w:rsid w:val="00974255"/>
    <w:rsid w:val="0098422C"/>
    <w:rsid w:val="00986E7E"/>
    <w:rsid w:val="0098778E"/>
    <w:rsid w:val="009920DB"/>
    <w:rsid w:val="009944A3"/>
    <w:rsid w:val="009945DB"/>
    <w:rsid w:val="00995A72"/>
    <w:rsid w:val="00996320"/>
    <w:rsid w:val="00997B4B"/>
    <w:rsid w:val="009A0F18"/>
    <w:rsid w:val="009A46E3"/>
    <w:rsid w:val="009B0E7F"/>
    <w:rsid w:val="009B15B9"/>
    <w:rsid w:val="009B1FAA"/>
    <w:rsid w:val="009B415D"/>
    <w:rsid w:val="009B4AE5"/>
    <w:rsid w:val="009B5408"/>
    <w:rsid w:val="009B7166"/>
    <w:rsid w:val="009C147B"/>
    <w:rsid w:val="009C3916"/>
    <w:rsid w:val="009C3A52"/>
    <w:rsid w:val="009D11FD"/>
    <w:rsid w:val="009D1F9E"/>
    <w:rsid w:val="009D457C"/>
    <w:rsid w:val="009D7055"/>
    <w:rsid w:val="009E28F5"/>
    <w:rsid w:val="009E418A"/>
    <w:rsid w:val="009E5A05"/>
    <w:rsid w:val="009E5F91"/>
    <w:rsid w:val="009F2F88"/>
    <w:rsid w:val="009F4D06"/>
    <w:rsid w:val="009F65D8"/>
    <w:rsid w:val="009F79C9"/>
    <w:rsid w:val="00A025CD"/>
    <w:rsid w:val="00A06181"/>
    <w:rsid w:val="00A075A0"/>
    <w:rsid w:val="00A12D73"/>
    <w:rsid w:val="00A15037"/>
    <w:rsid w:val="00A16D78"/>
    <w:rsid w:val="00A201C4"/>
    <w:rsid w:val="00A2043A"/>
    <w:rsid w:val="00A216CB"/>
    <w:rsid w:val="00A21894"/>
    <w:rsid w:val="00A22E99"/>
    <w:rsid w:val="00A269D2"/>
    <w:rsid w:val="00A275A7"/>
    <w:rsid w:val="00A27D6B"/>
    <w:rsid w:val="00A35F46"/>
    <w:rsid w:val="00A435C9"/>
    <w:rsid w:val="00A43778"/>
    <w:rsid w:val="00A4479A"/>
    <w:rsid w:val="00A4635D"/>
    <w:rsid w:val="00A506C2"/>
    <w:rsid w:val="00A51281"/>
    <w:rsid w:val="00A51E9E"/>
    <w:rsid w:val="00A5476F"/>
    <w:rsid w:val="00A54935"/>
    <w:rsid w:val="00A604C6"/>
    <w:rsid w:val="00A62414"/>
    <w:rsid w:val="00A662E3"/>
    <w:rsid w:val="00A66718"/>
    <w:rsid w:val="00A66FF4"/>
    <w:rsid w:val="00A71ACC"/>
    <w:rsid w:val="00A72501"/>
    <w:rsid w:val="00A72B72"/>
    <w:rsid w:val="00A7375F"/>
    <w:rsid w:val="00A76BA0"/>
    <w:rsid w:val="00A77456"/>
    <w:rsid w:val="00A8093B"/>
    <w:rsid w:val="00A84087"/>
    <w:rsid w:val="00A855EC"/>
    <w:rsid w:val="00A86271"/>
    <w:rsid w:val="00A87C2E"/>
    <w:rsid w:val="00A90498"/>
    <w:rsid w:val="00A9071C"/>
    <w:rsid w:val="00A90A70"/>
    <w:rsid w:val="00A9316E"/>
    <w:rsid w:val="00A934C7"/>
    <w:rsid w:val="00A943AA"/>
    <w:rsid w:val="00A954BC"/>
    <w:rsid w:val="00A96E73"/>
    <w:rsid w:val="00AA007F"/>
    <w:rsid w:val="00AA29CB"/>
    <w:rsid w:val="00AA3649"/>
    <w:rsid w:val="00AA44CE"/>
    <w:rsid w:val="00AA7740"/>
    <w:rsid w:val="00AA7A2E"/>
    <w:rsid w:val="00AC0386"/>
    <w:rsid w:val="00AC2C02"/>
    <w:rsid w:val="00AC57CE"/>
    <w:rsid w:val="00AC65D5"/>
    <w:rsid w:val="00AD12F0"/>
    <w:rsid w:val="00AD26D9"/>
    <w:rsid w:val="00AE109B"/>
    <w:rsid w:val="00AE3404"/>
    <w:rsid w:val="00AE3E6B"/>
    <w:rsid w:val="00AE603B"/>
    <w:rsid w:val="00AE666E"/>
    <w:rsid w:val="00AE6907"/>
    <w:rsid w:val="00AF1A29"/>
    <w:rsid w:val="00AF7CE0"/>
    <w:rsid w:val="00B00B94"/>
    <w:rsid w:val="00B03A78"/>
    <w:rsid w:val="00B03FAC"/>
    <w:rsid w:val="00B04942"/>
    <w:rsid w:val="00B10774"/>
    <w:rsid w:val="00B108FA"/>
    <w:rsid w:val="00B111FD"/>
    <w:rsid w:val="00B14F75"/>
    <w:rsid w:val="00B23088"/>
    <w:rsid w:val="00B2499F"/>
    <w:rsid w:val="00B24EA7"/>
    <w:rsid w:val="00B26E3D"/>
    <w:rsid w:val="00B30294"/>
    <w:rsid w:val="00B310DB"/>
    <w:rsid w:val="00B31208"/>
    <w:rsid w:val="00B32766"/>
    <w:rsid w:val="00B327DF"/>
    <w:rsid w:val="00B35013"/>
    <w:rsid w:val="00B3610F"/>
    <w:rsid w:val="00B36517"/>
    <w:rsid w:val="00B455E8"/>
    <w:rsid w:val="00B46A9B"/>
    <w:rsid w:val="00B47975"/>
    <w:rsid w:val="00B47A2D"/>
    <w:rsid w:val="00B52BB2"/>
    <w:rsid w:val="00B52BBC"/>
    <w:rsid w:val="00B54254"/>
    <w:rsid w:val="00B55A9C"/>
    <w:rsid w:val="00B56EC5"/>
    <w:rsid w:val="00B57240"/>
    <w:rsid w:val="00B71068"/>
    <w:rsid w:val="00B71488"/>
    <w:rsid w:val="00B7225C"/>
    <w:rsid w:val="00B72ABB"/>
    <w:rsid w:val="00B74581"/>
    <w:rsid w:val="00B851FB"/>
    <w:rsid w:val="00B85687"/>
    <w:rsid w:val="00B863F2"/>
    <w:rsid w:val="00B86BE8"/>
    <w:rsid w:val="00B91F52"/>
    <w:rsid w:val="00B91F66"/>
    <w:rsid w:val="00B92964"/>
    <w:rsid w:val="00B930EF"/>
    <w:rsid w:val="00B94F03"/>
    <w:rsid w:val="00B94FA2"/>
    <w:rsid w:val="00B96794"/>
    <w:rsid w:val="00B970DC"/>
    <w:rsid w:val="00BA02EF"/>
    <w:rsid w:val="00BA084D"/>
    <w:rsid w:val="00BA3004"/>
    <w:rsid w:val="00BA3106"/>
    <w:rsid w:val="00BA3D4C"/>
    <w:rsid w:val="00BA7ADD"/>
    <w:rsid w:val="00BB07E6"/>
    <w:rsid w:val="00BB2121"/>
    <w:rsid w:val="00BB6863"/>
    <w:rsid w:val="00BB68D3"/>
    <w:rsid w:val="00BB6A11"/>
    <w:rsid w:val="00BB79F4"/>
    <w:rsid w:val="00BC1050"/>
    <w:rsid w:val="00BC1E0A"/>
    <w:rsid w:val="00BC36AF"/>
    <w:rsid w:val="00BC4110"/>
    <w:rsid w:val="00BC505B"/>
    <w:rsid w:val="00BC6B92"/>
    <w:rsid w:val="00BD47F6"/>
    <w:rsid w:val="00BD54C5"/>
    <w:rsid w:val="00BD57BE"/>
    <w:rsid w:val="00BD766E"/>
    <w:rsid w:val="00BD7878"/>
    <w:rsid w:val="00BE101C"/>
    <w:rsid w:val="00BE42A0"/>
    <w:rsid w:val="00BE58EA"/>
    <w:rsid w:val="00BE7CA6"/>
    <w:rsid w:val="00BF1801"/>
    <w:rsid w:val="00BF2359"/>
    <w:rsid w:val="00BF4F4F"/>
    <w:rsid w:val="00BF5C24"/>
    <w:rsid w:val="00BF632C"/>
    <w:rsid w:val="00BF7BC8"/>
    <w:rsid w:val="00C01159"/>
    <w:rsid w:val="00C04E0D"/>
    <w:rsid w:val="00C05113"/>
    <w:rsid w:val="00C14A41"/>
    <w:rsid w:val="00C1561D"/>
    <w:rsid w:val="00C240AA"/>
    <w:rsid w:val="00C24361"/>
    <w:rsid w:val="00C24417"/>
    <w:rsid w:val="00C248A2"/>
    <w:rsid w:val="00C25634"/>
    <w:rsid w:val="00C2663B"/>
    <w:rsid w:val="00C26E9A"/>
    <w:rsid w:val="00C27D2E"/>
    <w:rsid w:val="00C33AB0"/>
    <w:rsid w:val="00C33D1A"/>
    <w:rsid w:val="00C34F91"/>
    <w:rsid w:val="00C41BCB"/>
    <w:rsid w:val="00C42493"/>
    <w:rsid w:val="00C443EE"/>
    <w:rsid w:val="00C50053"/>
    <w:rsid w:val="00C521AC"/>
    <w:rsid w:val="00C56BBC"/>
    <w:rsid w:val="00C6015D"/>
    <w:rsid w:val="00C61858"/>
    <w:rsid w:val="00C633B8"/>
    <w:rsid w:val="00C647FF"/>
    <w:rsid w:val="00C65B63"/>
    <w:rsid w:val="00C671CF"/>
    <w:rsid w:val="00C72B48"/>
    <w:rsid w:val="00C74B0B"/>
    <w:rsid w:val="00C824FB"/>
    <w:rsid w:val="00C854DC"/>
    <w:rsid w:val="00C867B8"/>
    <w:rsid w:val="00C86FC2"/>
    <w:rsid w:val="00C87B46"/>
    <w:rsid w:val="00C922E7"/>
    <w:rsid w:val="00C932A6"/>
    <w:rsid w:val="00C942F4"/>
    <w:rsid w:val="00C95A07"/>
    <w:rsid w:val="00C95C8B"/>
    <w:rsid w:val="00C978AA"/>
    <w:rsid w:val="00C97F6B"/>
    <w:rsid w:val="00CA2611"/>
    <w:rsid w:val="00CA4283"/>
    <w:rsid w:val="00CA6DC0"/>
    <w:rsid w:val="00CA7C5E"/>
    <w:rsid w:val="00CB0063"/>
    <w:rsid w:val="00CB29F7"/>
    <w:rsid w:val="00CB41EE"/>
    <w:rsid w:val="00CB4563"/>
    <w:rsid w:val="00CB45D4"/>
    <w:rsid w:val="00CB4A6A"/>
    <w:rsid w:val="00CB7E18"/>
    <w:rsid w:val="00CC3CDC"/>
    <w:rsid w:val="00CC5397"/>
    <w:rsid w:val="00CC7C43"/>
    <w:rsid w:val="00CD314B"/>
    <w:rsid w:val="00CD3B43"/>
    <w:rsid w:val="00CD3CE3"/>
    <w:rsid w:val="00CD4E2B"/>
    <w:rsid w:val="00CE1025"/>
    <w:rsid w:val="00CE1D50"/>
    <w:rsid w:val="00CE251F"/>
    <w:rsid w:val="00CE3B16"/>
    <w:rsid w:val="00CE5D25"/>
    <w:rsid w:val="00CF10B2"/>
    <w:rsid w:val="00CF10B9"/>
    <w:rsid w:val="00CF366A"/>
    <w:rsid w:val="00CF45C0"/>
    <w:rsid w:val="00CF4F3B"/>
    <w:rsid w:val="00D04392"/>
    <w:rsid w:val="00D14117"/>
    <w:rsid w:val="00D1482D"/>
    <w:rsid w:val="00D15F04"/>
    <w:rsid w:val="00D207CE"/>
    <w:rsid w:val="00D2145B"/>
    <w:rsid w:val="00D220DE"/>
    <w:rsid w:val="00D23B1D"/>
    <w:rsid w:val="00D26491"/>
    <w:rsid w:val="00D278ED"/>
    <w:rsid w:val="00D30180"/>
    <w:rsid w:val="00D32F16"/>
    <w:rsid w:val="00D43BAE"/>
    <w:rsid w:val="00D4768D"/>
    <w:rsid w:val="00D53677"/>
    <w:rsid w:val="00D54789"/>
    <w:rsid w:val="00D551D3"/>
    <w:rsid w:val="00D55A9F"/>
    <w:rsid w:val="00D562F5"/>
    <w:rsid w:val="00D568E2"/>
    <w:rsid w:val="00D65205"/>
    <w:rsid w:val="00D655D2"/>
    <w:rsid w:val="00D6633C"/>
    <w:rsid w:val="00D723DE"/>
    <w:rsid w:val="00D7248B"/>
    <w:rsid w:val="00D752D8"/>
    <w:rsid w:val="00D76A67"/>
    <w:rsid w:val="00D770D5"/>
    <w:rsid w:val="00D77591"/>
    <w:rsid w:val="00D77C1F"/>
    <w:rsid w:val="00D81E01"/>
    <w:rsid w:val="00D81E2D"/>
    <w:rsid w:val="00D85FAC"/>
    <w:rsid w:val="00D8687F"/>
    <w:rsid w:val="00D875B3"/>
    <w:rsid w:val="00D90F0D"/>
    <w:rsid w:val="00D93787"/>
    <w:rsid w:val="00DA0F33"/>
    <w:rsid w:val="00DA4975"/>
    <w:rsid w:val="00DA4EE3"/>
    <w:rsid w:val="00DA7FCA"/>
    <w:rsid w:val="00DB16D6"/>
    <w:rsid w:val="00DB4F68"/>
    <w:rsid w:val="00DB6E7F"/>
    <w:rsid w:val="00DC3FDB"/>
    <w:rsid w:val="00DD0E65"/>
    <w:rsid w:val="00DD2545"/>
    <w:rsid w:val="00DD2B71"/>
    <w:rsid w:val="00DD4BBF"/>
    <w:rsid w:val="00DD5352"/>
    <w:rsid w:val="00DD53AE"/>
    <w:rsid w:val="00DD6459"/>
    <w:rsid w:val="00DD778A"/>
    <w:rsid w:val="00DE0E26"/>
    <w:rsid w:val="00DE52AA"/>
    <w:rsid w:val="00DF2EC2"/>
    <w:rsid w:val="00DF3948"/>
    <w:rsid w:val="00DF4185"/>
    <w:rsid w:val="00DF6114"/>
    <w:rsid w:val="00DF68BA"/>
    <w:rsid w:val="00E00F3C"/>
    <w:rsid w:val="00E103A6"/>
    <w:rsid w:val="00E13539"/>
    <w:rsid w:val="00E15EFF"/>
    <w:rsid w:val="00E16ECC"/>
    <w:rsid w:val="00E178F2"/>
    <w:rsid w:val="00E23545"/>
    <w:rsid w:val="00E30D8E"/>
    <w:rsid w:val="00E316F0"/>
    <w:rsid w:val="00E34B84"/>
    <w:rsid w:val="00E36C72"/>
    <w:rsid w:val="00E40411"/>
    <w:rsid w:val="00E4065D"/>
    <w:rsid w:val="00E41E59"/>
    <w:rsid w:val="00E41F4B"/>
    <w:rsid w:val="00E43B14"/>
    <w:rsid w:val="00E4604D"/>
    <w:rsid w:val="00E469AC"/>
    <w:rsid w:val="00E47148"/>
    <w:rsid w:val="00E529C1"/>
    <w:rsid w:val="00E5345A"/>
    <w:rsid w:val="00E53A51"/>
    <w:rsid w:val="00E54C0C"/>
    <w:rsid w:val="00E55FBD"/>
    <w:rsid w:val="00E609BF"/>
    <w:rsid w:val="00E6169E"/>
    <w:rsid w:val="00E64044"/>
    <w:rsid w:val="00E71138"/>
    <w:rsid w:val="00E71B72"/>
    <w:rsid w:val="00E72405"/>
    <w:rsid w:val="00E7360D"/>
    <w:rsid w:val="00E73C06"/>
    <w:rsid w:val="00E82C38"/>
    <w:rsid w:val="00E84596"/>
    <w:rsid w:val="00E8504B"/>
    <w:rsid w:val="00E854D1"/>
    <w:rsid w:val="00E86FDF"/>
    <w:rsid w:val="00E9185D"/>
    <w:rsid w:val="00E93794"/>
    <w:rsid w:val="00E9510E"/>
    <w:rsid w:val="00E953A9"/>
    <w:rsid w:val="00E97679"/>
    <w:rsid w:val="00EA04D4"/>
    <w:rsid w:val="00EA25B7"/>
    <w:rsid w:val="00EA4645"/>
    <w:rsid w:val="00EB00A0"/>
    <w:rsid w:val="00EB1AFA"/>
    <w:rsid w:val="00EB4AAE"/>
    <w:rsid w:val="00EB5750"/>
    <w:rsid w:val="00EB7EC3"/>
    <w:rsid w:val="00EC0092"/>
    <w:rsid w:val="00EC349E"/>
    <w:rsid w:val="00EC4455"/>
    <w:rsid w:val="00EC45D5"/>
    <w:rsid w:val="00EC4901"/>
    <w:rsid w:val="00EC4EF3"/>
    <w:rsid w:val="00EC7142"/>
    <w:rsid w:val="00ED1456"/>
    <w:rsid w:val="00ED1A33"/>
    <w:rsid w:val="00ED2C1B"/>
    <w:rsid w:val="00ED3FC4"/>
    <w:rsid w:val="00ED4498"/>
    <w:rsid w:val="00EE493D"/>
    <w:rsid w:val="00EE6FDE"/>
    <w:rsid w:val="00EE7016"/>
    <w:rsid w:val="00EF2EFD"/>
    <w:rsid w:val="00EF4A2D"/>
    <w:rsid w:val="00EF58C4"/>
    <w:rsid w:val="00EF5C61"/>
    <w:rsid w:val="00EF65CA"/>
    <w:rsid w:val="00F00C02"/>
    <w:rsid w:val="00F02348"/>
    <w:rsid w:val="00F02AD9"/>
    <w:rsid w:val="00F0538D"/>
    <w:rsid w:val="00F06E91"/>
    <w:rsid w:val="00F11AE1"/>
    <w:rsid w:val="00F11C78"/>
    <w:rsid w:val="00F12F44"/>
    <w:rsid w:val="00F15BC6"/>
    <w:rsid w:val="00F15BFE"/>
    <w:rsid w:val="00F211CA"/>
    <w:rsid w:val="00F24C85"/>
    <w:rsid w:val="00F25C09"/>
    <w:rsid w:val="00F27FE5"/>
    <w:rsid w:val="00F33273"/>
    <w:rsid w:val="00F40B65"/>
    <w:rsid w:val="00F41059"/>
    <w:rsid w:val="00F41FDE"/>
    <w:rsid w:val="00F431AE"/>
    <w:rsid w:val="00F47944"/>
    <w:rsid w:val="00F53751"/>
    <w:rsid w:val="00F543CE"/>
    <w:rsid w:val="00F56CC1"/>
    <w:rsid w:val="00F5728D"/>
    <w:rsid w:val="00F572A8"/>
    <w:rsid w:val="00F57BB2"/>
    <w:rsid w:val="00F618BB"/>
    <w:rsid w:val="00F61BE9"/>
    <w:rsid w:val="00F62733"/>
    <w:rsid w:val="00F631FD"/>
    <w:rsid w:val="00F63B33"/>
    <w:rsid w:val="00F63B85"/>
    <w:rsid w:val="00F66B00"/>
    <w:rsid w:val="00F71F61"/>
    <w:rsid w:val="00F72BB2"/>
    <w:rsid w:val="00F73314"/>
    <w:rsid w:val="00F7768D"/>
    <w:rsid w:val="00F77954"/>
    <w:rsid w:val="00F77B1B"/>
    <w:rsid w:val="00F82AB0"/>
    <w:rsid w:val="00F85440"/>
    <w:rsid w:val="00F86B48"/>
    <w:rsid w:val="00F919B1"/>
    <w:rsid w:val="00F92DF2"/>
    <w:rsid w:val="00F934F1"/>
    <w:rsid w:val="00F95173"/>
    <w:rsid w:val="00F959A4"/>
    <w:rsid w:val="00FA17CE"/>
    <w:rsid w:val="00FA23C1"/>
    <w:rsid w:val="00FA3B68"/>
    <w:rsid w:val="00FA53B6"/>
    <w:rsid w:val="00FA7C6B"/>
    <w:rsid w:val="00FB036D"/>
    <w:rsid w:val="00FB21EF"/>
    <w:rsid w:val="00FB46FA"/>
    <w:rsid w:val="00FB6502"/>
    <w:rsid w:val="00FB7A1B"/>
    <w:rsid w:val="00FC24F5"/>
    <w:rsid w:val="00FC756E"/>
    <w:rsid w:val="00FD0648"/>
    <w:rsid w:val="00FE1772"/>
    <w:rsid w:val="00FE2D2A"/>
    <w:rsid w:val="00FE3079"/>
    <w:rsid w:val="00FE3E29"/>
    <w:rsid w:val="00FF23CE"/>
    <w:rsid w:val="00FF2EF7"/>
    <w:rsid w:val="00FF3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8F77C6DD-6B3F-4861-8E1F-0F9E6601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nl-BE"/>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rPr>
  </w:style>
  <w:style w:type="paragraph" w:styleId="Heading1">
    <w:name w:val="heading 1"/>
    <w:basedOn w:val="Normal"/>
    <w:next w:val="Normal"/>
    <w:link w:val="Heading1Char"/>
    <w:uiPriority w:val="9"/>
    <w:qFormat/>
    <w:pPr>
      <w:keepNext/>
      <w:numPr>
        <w:numId w:val="1"/>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1"/>
      </w:numPr>
      <w:spacing w:before="36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1"/>
      </w:numPr>
      <w:spacing w:before="36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w:b/>
      <w:bCs/>
      <w:kern w:val="32"/>
      <w:sz w:val="32"/>
      <w:szCs w:val="32"/>
    </w:rPr>
  </w:style>
  <w:style w:type="character" w:customStyle="1" w:styleId="Heading2Char">
    <w:name w:val="Heading 2 Char"/>
    <w:basedOn w:val="DefaultParagraphFont"/>
    <w:link w:val="Heading2"/>
    <w:uiPriority w:val="9"/>
    <w:locked/>
    <w:rPr>
      <w:rFonts w:ascii="Arial" w:hAnsi="Arial" w:cs="Arial"/>
      <w:b/>
      <w:bCs/>
      <w:i/>
      <w:iCs/>
      <w:sz w:val="28"/>
      <w:szCs w:val="28"/>
    </w:rPr>
  </w:style>
  <w:style w:type="character" w:customStyle="1" w:styleId="Heading3Char">
    <w:name w:val="Heading 3 Char"/>
    <w:basedOn w:val="DefaultParagraphFont"/>
    <w:link w:val="Heading3"/>
    <w:uiPriority w:val="9"/>
    <w:locked/>
    <w:rPr>
      <w:rFonts w:ascii="Arial" w:hAnsi="Arial" w:cs="Arial"/>
      <w:b/>
      <w:bCs/>
      <w:sz w:val="26"/>
      <w:szCs w:val="26"/>
    </w:rPr>
  </w:style>
  <w:style w:type="character" w:customStyle="1" w:styleId="Heading4Char">
    <w:name w:val="Heading 4 Char"/>
    <w:basedOn w:val="DefaultParagraphFont"/>
    <w:link w:val="Heading4"/>
    <w:uiPriority w:val="9"/>
    <w:locked/>
    <w:rPr>
      <w:b/>
      <w:bCs/>
      <w:sz w:val="28"/>
      <w:szCs w:val="28"/>
    </w:rPr>
  </w:style>
  <w:style w:type="character" w:customStyle="1" w:styleId="Heading5Char">
    <w:name w:val="Heading 5 Char"/>
    <w:basedOn w:val="DefaultParagraphFont"/>
    <w:link w:val="Heading5"/>
    <w:uiPriority w:val="9"/>
    <w:locked/>
    <w:rPr>
      <w:b/>
      <w:bCs/>
      <w:i/>
      <w:iCs/>
      <w:sz w:val="26"/>
      <w:szCs w:val="26"/>
    </w:rPr>
  </w:style>
  <w:style w:type="character" w:customStyle="1" w:styleId="Heading6Char">
    <w:name w:val="Heading 6 Char"/>
    <w:basedOn w:val="DefaultParagraphFont"/>
    <w:link w:val="Heading6"/>
    <w:uiPriority w:val="9"/>
    <w:locked/>
    <w:rPr>
      <w:b/>
      <w:bCs/>
      <w:sz w:val="22"/>
      <w:szCs w:val="22"/>
    </w:rPr>
  </w:style>
  <w:style w:type="character" w:customStyle="1" w:styleId="Heading7Char">
    <w:name w:val="Heading 7 Char"/>
    <w:basedOn w:val="DefaultParagraphFont"/>
    <w:link w:val="Heading7"/>
    <w:uiPriority w:val="9"/>
    <w:locked/>
    <w:rPr>
      <w:sz w:val="24"/>
      <w:szCs w:val="24"/>
    </w:rPr>
  </w:style>
  <w:style w:type="character" w:customStyle="1" w:styleId="Heading8Char">
    <w:name w:val="Heading 8 Char"/>
    <w:basedOn w:val="DefaultParagraphFont"/>
    <w:link w:val="Heading8"/>
    <w:uiPriority w:val="9"/>
    <w:locked/>
    <w:rPr>
      <w:i/>
      <w:iCs/>
      <w:sz w:val="24"/>
      <w:szCs w:val="24"/>
    </w:rPr>
  </w:style>
  <w:style w:type="character" w:customStyle="1" w:styleId="Heading9Char">
    <w:name w:val="Heading 9 Char"/>
    <w:basedOn w:val="DefaultParagraphFont"/>
    <w:link w:val="Heading9"/>
    <w:uiPriority w:val="9"/>
    <w:locked/>
    <w:rPr>
      <w:rFonts w:ascii="Arial" w:hAnsi="Arial" w:cs="Arial"/>
      <w:sz w:val="22"/>
      <w:szCs w:val="22"/>
    </w:rPr>
  </w:style>
  <w:style w:type="paragraph" w:styleId="BodyText">
    <w:name w:val="Body Text"/>
    <w:basedOn w:val="Normal"/>
    <w:link w:val="BodyTextChar"/>
    <w:uiPriority w:val="99"/>
    <w:pPr>
      <w:keepLines/>
      <w:widowControl w:val="0"/>
      <w:spacing w:after="120"/>
    </w:pPr>
    <w:rPr>
      <w:rFonts w:ascii="Arial" w:hAnsi="Arial"/>
      <w:szCs w:val="22"/>
    </w:rPr>
  </w:style>
  <w:style w:type="character" w:customStyle="1" w:styleId="BodyTextChar">
    <w:name w:val="Body Text Char"/>
    <w:basedOn w:val="DefaultParagraphFont"/>
    <w:link w:val="BodyText"/>
    <w:uiPriority w:val="99"/>
    <w:locked/>
    <w:rPr>
      <w:rFonts w:ascii="Arial" w:hAnsi="Arial"/>
      <w:sz w:val="22"/>
      <w:lang w:val="nl-BE" w:eastAsia="nl-BE"/>
    </w:r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b/>
      <w:kern w:val="28"/>
      <w:sz w:val="32"/>
      <w:lang w:val="nl-BE" w:eastAsia="nl-BE"/>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locked/>
    <w:rPr>
      <w:sz w:val="24"/>
      <w:lang w:val="nl-BE" w:eastAsia="nl-B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sz w:val="24"/>
      <w:lang w:val="nl-BE" w:eastAsia="nl-B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locked/>
    <w:rPr>
      <w:lang w:val="nl-BE" w:eastAsia="nl-BE"/>
    </w:rPr>
  </w:style>
  <w:style w:type="character" w:styleId="FootnoteReference">
    <w:name w:val="footnote reference"/>
    <w:basedOn w:val="DefaultParagraphFont"/>
    <w:uiPriority w:val="99"/>
    <w:semiHidden/>
    <w:rPr>
      <w:vertAlign w:val="superscript"/>
      <w:lang w:val="nl-BE" w:eastAsia="nl-BE"/>
    </w:rPr>
  </w:style>
  <w:style w:type="paragraph" w:styleId="TOC1">
    <w:name w:val="toc 1"/>
    <w:basedOn w:val="Normal"/>
    <w:next w:val="Normal"/>
    <w:autoRedefine/>
    <w:uiPriority w:val="39"/>
  </w:style>
  <w:style w:type="character" w:styleId="Hyperlink">
    <w:name w:val="Hyperlink"/>
    <w:basedOn w:val="DefaultParagraphFont"/>
    <w:uiPriority w:val="99"/>
    <w:rPr>
      <w:color w:val="0000FF"/>
      <w:u w:val="single"/>
      <w:lang w:val="nl-BE" w:eastAsia="nl-BE"/>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2"/>
      </w:tabs>
      <w:ind w:left="480"/>
      <w:jc w:val="left"/>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nl-BE" w:eastAsia="nl-BE"/>
    </w:rPr>
  </w:style>
  <w:style w:type="paragraph" w:styleId="Caption">
    <w:name w:val="caption"/>
    <w:basedOn w:val="Normal"/>
    <w:next w:val="Normal"/>
    <w:uiPriority w:val="35"/>
    <w:qFormat/>
    <w:rPr>
      <w:b/>
      <w:bCs/>
      <w:sz w:val="20"/>
      <w:szCs w:val="20"/>
    </w:rPr>
  </w:style>
  <w:style w:type="paragraph" w:customStyle="1" w:styleId="Note">
    <w:name w:val="Note"/>
    <w:basedOn w:val="Normal"/>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sz w:val="16"/>
      <w:lang w:val="nl-BE" w:eastAsia="nl-BE"/>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lang w:val="nl-BE" w:eastAsia="nl-B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lang w:val="nl-BE" w:eastAsia="nl-BE"/>
    </w:rPr>
  </w:style>
  <w:style w:type="character" w:styleId="PageNumber">
    <w:name w:val="page number"/>
    <w:basedOn w:val="DefaultParagraphFont"/>
    <w:uiPriority w:val="99"/>
    <w:rPr>
      <w:lang w:val="nl-BE" w:eastAsia="nl-B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sz w:val="16"/>
      <w:lang w:val="nl-BE" w:eastAsia="nl-BE"/>
    </w:rPr>
  </w:style>
  <w:style w:type="character" w:customStyle="1" w:styleId="Example">
    <w:name w:val="Example"/>
    <w:rPr>
      <w:b/>
      <w:u w:val="single"/>
      <w:lang w:val="nl-BE" w:eastAsia="nl-BE"/>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locked/>
    <w:rPr>
      <w:sz w:val="16"/>
      <w:lang w:val="nl-BE" w:eastAsia="nl-BE"/>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Cambria" w:hAnsi="Cambria"/>
      <w:sz w:val="24"/>
      <w:lang w:val="nl-BE" w:eastAsia="nl-B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800080"/>
      <w:u w:val="single"/>
      <w:lang w:val="nl-BE" w:eastAsia="nl-BE"/>
    </w:rPr>
  </w:style>
  <w:style w:type="character" w:customStyle="1" w:styleId="hps">
    <w:name w:val="hps"/>
    <w:basedOn w:val="DefaultParagraphFont"/>
    <w:rsid w:val="00830D1D"/>
  </w:style>
  <w:style w:type="character" w:styleId="Emphasis">
    <w:name w:val="Emphasis"/>
    <w:basedOn w:val="DefaultParagraphFont"/>
    <w:qFormat/>
    <w:rsid w:val="00482A79"/>
    <w:rPr>
      <w:i/>
      <w:iCs/>
    </w:rPr>
  </w:style>
  <w:style w:type="character" w:customStyle="1" w:styleId="highlight">
    <w:name w:val="highlight"/>
    <w:basedOn w:val="DefaultParagraphFont"/>
    <w:rsid w:val="00B36517"/>
  </w:style>
  <w:style w:type="paragraph" w:styleId="Revision">
    <w:name w:val="Revision"/>
    <w:hidden/>
    <w:uiPriority w:val="99"/>
    <w:semiHidden/>
    <w:rsid w:val="00BC1E0A"/>
    <w:rPr>
      <w:sz w:val="24"/>
      <w:szCs w:val="24"/>
    </w:rPr>
  </w:style>
  <w:style w:type="paragraph" w:styleId="NormalWeb">
    <w:name w:val="Normal (Web)"/>
    <w:basedOn w:val="Normal"/>
    <w:uiPriority w:val="99"/>
    <w:unhideWhenUsed/>
    <w:rsid w:val="00EC349E"/>
    <w:pPr>
      <w:spacing w:before="100" w:beforeAutospacing="1" w:after="100" w:afterAutospacing="1"/>
      <w:ind w:firstLine="284"/>
    </w:pPr>
    <w:rPr>
      <w:sz w:val="22"/>
    </w:rPr>
  </w:style>
  <w:style w:type="paragraph" w:styleId="TOCHeading">
    <w:name w:val="TOC Heading"/>
    <w:basedOn w:val="Heading1"/>
    <w:next w:val="Normal"/>
    <w:uiPriority w:val="39"/>
    <w:semiHidden/>
    <w:unhideWhenUsed/>
    <w:qFormat/>
    <w:rsid w:val="00417941"/>
    <w:pPr>
      <w:keepLines/>
      <w:numPr>
        <w:numId w:val="0"/>
      </w:numPr>
      <w:pBdr>
        <w:bottom w:val="none" w:sz="0" w:space="0" w:color="auto"/>
      </w:pBdr>
      <w:spacing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0719">
      <w:bodyDiv w:val="1"/>
      <w:marLeft w:val="0"/>
      <w:marRight w:val="0"/>
      <w:marTop w:val="0"/>
      <w:marBottom w:val="0"/>
      <w:divBdr>
        <w:top w:val="none" w:sz="0" w:space="0" w:color="auto"/>
        <w:left w:val="none" w:sz="0" w:space="0" w:color="auto"/>
        <w:bottom w:val="none" w:sz="0" w:space="0" w:color="auto"/>
        <w:right w:val="none" w:sz="0" w:space="0" w:color="auto"/>
      </w:divBdr>
      <w:divsChild>
        <w:div w:id="484514517">
          <w:marLeft w:val="0"/>
          <w:marRight w:val="0"/>
          <w:marTop w:val="0"/>
          <w:marBottom w:val="0"/>
          <w:divBdr>
            <w:top w:val="none" w:sz="0" w:space="0" w:color="auto"/>
            <w:left w:val="none" w:sz="0" w:space="0" w:color="auto"/>
            <w:bottom w:val="none" w:sz="0" w:space="0" w:color="auto"/>
            <w:right w:val="none" w:sz="0" w:space="0" w:color="auto"/>
          </w:divBdr>
        </w:div>
        <w:div w:id="2101174485">
          <w:marLeft w:val="0"/>
          <w:marRight w:val="0"/>
          <w:marTop w:val="0"/>
          <w:marBottom w:val="0"/>
          <w:divBdr>
            <w:top w:val="none" w:sz="0" w:space="0" w:color="auto"/>
            <w:left w:val="none" w:sz="0" w:space="0" w:color="auto"/>
            <w:bottom w:val="none" w:sz="0" w:space="0" w:color="auto"/>
            <w:right w:val="none" w:sz="0" w:space="0" w:color="auto"/>
          </w:divBdr>
        </w:div>
        <w:div w:id="1712145696">
          <w:marLeft w:val="0"/>
          <w:marRight w:val="0"/>
          <w:marTop w:val="0"/>
          <w:marBottom w:val="0"/>
          <w:divBdr>
            <w:top w:val="none" w:sz="0" w:space="0" w:color="auto"/>
            <w:left w:val="none" w:sz="0" w:space="0" w:color="auto"/>
            <w:bottom w:val="none" w:sz="0" w:space="0" w:color="auto"/>
            <w:right w:val="none" w:sz="0" w:space="0" w:color="auto"/>
          </w:divBdr>
        </w:div>
        <w:div w:id="133180269">
          <w:marLeft w:val="0"/>
          <w:marRight w:val="0"/>
          <w:marTop w:val="0"/>
          <w:marBottom w:val="0"/>
          <w:divBdr>
            <w:top w:val="none" w:sz="0" w:space="0" w:color="auto"/>
            <w:left w:val="none" w:sz="0" w:space="0" w:color="auto"/>
            <w:bottom w:val="none" w:sz="0" w:space="0" w:color="auto"/>
            <w:right w:val="none" w:sz="0" w:space="0" w:color="auto"/>
          </w:divBdr>
        </w:div>
      </w:divsChild>
    </w:div>
    <w:div w:id="98647108">
      <w:bodyDiv w:val="1"/>
      <w:marLeft w:val="0"/>
      <w:marRight w:val="0"/>
      <w:marTop w:val="0"/>
      <w:marBottom w:val="0"/>
      <w:divBdr>
        <w:top w:val="none" w:sz="0" w:space="0" w:color="auto"/>
        <w:left w:val="none" w:sz="0" w:space="0" w:color="auto"/>
        <w:bottom w:val="none" w:sz="0" w:space="0" w:color="auto"/>
        <w:right w:val="none" w:sz="0" w:space="0" w:color="auto"/>
      </w:divBdr>
    </w:div>
    <w:div w:id="151220122">
      <w:bodyDiv w:val="1"/>
      <w:marLeft w:val="0"/>
      <w:marRight w:val="0"/>
      <w:marTop w:val="0"/>
      <w:marBottom w:val="0"/>
      <w:divBdr>
        <w:top w:val="none" w:sz="0" w:space="0" w:color="auto"/>
        <w:left w:val="none" w:sz="0" w:space="0" w:color="auto"/>
        <w:bottom w:val="none" w:sz="0" w:space="0" w:color="auto"/>
        <w:right w:val="none" w:sz="0" w:space="0" w:color="auto"/>
      </w:divBdr>
      <w:divsChild>
        <w:div w:id="1485857338">
          <w:marLeft w:val="0"/>
          <w:marRight w:val="0"/>
          <w:marTop w:val="0"/>
          <w:marBottom w:val="0"/>
          <w:divBdr>
            <w:top w:val="none" w:sz="0" w:space="0" w:color="auto"/>
            <w:left w:val="none" w:sz="0" w:space="0" w:color="auto"/>
            <w:bottom w:val="none" w:sz="0" w:space="0" w:color="auto"/>
            <w:right w:val="none" w:sz="0" w:space="0" w:color="auto"/>
          </w:divBdr>
        </w:div>
        <w:div w:id="1697808176">
          <w:marLeft w:val="0"/>
          <w:marRight w:val="0"/>
          <w:marTop w:val="0"/>
          <w:marBottom w:val="0"/>
          <w:divBdr>
            <w:top w:val="none" w:sz="0" w:space="0" w:color="auto"/>
            <w:left w:val="none" w:sz="0" w:space="0" w:color="auto"/>
            <w:bottom w:val="none" w:sz="0" w:space="0" w:color="auto"/>
            <w:right w:val="none" w:sz="0" w:space="0" w:color="auto"/>
          </w:divBdr>
        </w:div>
      </w:divsChild>
    </w:div>
    <w:div w:id="193925103">
      <w:bodyDiv w:val="1"/>
      <w:marLeft w:val="0"/>
      <w:marRight w:val="0"/>
      <w:marTop w:val="0"/>
      <w:marBottom w:val="0"/>
      <w:divBdr>
        <w:top w:val="none" w:sz="0" w:space="0" w:color="auto"/>
        <w:left w:val="none" w:sz="0" w:space="0" w:color="auto"/>
        <w:bottom w:val="none" w:sz="0" w:space="0" w:color="auto"/>
        <w:right w:val="none" w:sz="0" w:space="0" w:color="auto"/>
      </w:divBdr>
    </w:div>
    <w:div w:id="253982246">
      <w:bodyDiv w:val="1"/>
      <w:marLeft w:val="0"/>
      <w:marRight w:val="0"/>
      <w:marTop w:val="0"/>
      <w:marBottom w:val="0"/>
      <w:divBdr>
        <w:top w:val="none" w:sz="0" w:space="0" w:color="auto"/>
        <w:left w:val="none" w:sz="0" w:space="0" w:color="auto"/>
        <w:bottom w:val="none" w:sz="0" w:space="0" w:color="auto"/>
        <w:right w:val="none" w:sz="0" w:space="0" w:color="auto"/>
      </w:divBdr>
      <w:divsChild>
        <w:div w:id="1347516954">
          <w:marLeft w:val="0"/>
          <w:marRight w:val="0"/>
          <w:marTop w:val="0"/>
          <w:marBottom w:val="0"/>
          <w:divBdr>
            <w:top w:val="none" w:sz="0" w:space="0" w:color="auto"/>
            <w:left w:val="none" w:sz="0" w:space="0" w:color="auto"/>
            <w:bottom w:val="none" w:sz="0" w:space="0" w:color="auto"/>
            <w:right w:val="none" w:sz="0" w:space="0" w:color="auto"/>
          </w:divBdr>
        </w:div>
        <w:div w:id="1900899816">
          <w:marLeft w:val="0"/>
          <w:marRight w:val="0"/>
          <w:marTop w:val="0"/>
          <w:marBottom w:val="0"/>
          <w:divBdr>
            <w:top w:val="none" w:sz="0" w:space="0" w:color="auto"/>
            <w:left w:val="none" w:sz="0" w:space="0" w:color="auto"/>
            <w:bottom w:val="none" w:sz="0" w:space="0" w:color="auto"/>
            <w:right w:val="none" w:sz="0" w:space="0" w:color="auto"/>
          </w:divBdr>
        </w:div>
      </w:divsChild>
    </w:div>
    <w:div w:id="312375121">
      <w:bodyDiv w:val="1"/>
      <w:marLeft w:val="0"/>
      <w:marRight w:val="0"/>
      <w:marTop w:val="0"/>
      <w:marBottom w:val="0"/>
      <w:divBdr>
        <w:top w:val="none" w:sz="0" w:space="0" w:color="auto"/>
        <w:left w:val="none" w:sz="0" w:space="0" w:color="auto"/>
        <w:bottom w:val="none" w:sz="0" w:space="0" w:color="auto"/>
        <w:right w:val="none" w:sz="0" w:space="0" w:color="auto"/>
      </w:divBdr>
      <w:divsChild>
        <w:div w:id="808744636">
          <w:marLeft w:val="0"/>
          <w:marRight w:val="0"/>
          <w:marTop w:val="0"/>
          <w:marBottom w:val="0"/>
          <w:divBdr>
            <w:top w:val="none" w:sz="0" w:space="0" w:color="auto"/>
            <w:left w:val="none" w:sz="0" w:space="0" w:color="auto"/>
            <w:bottom w:val="none" w:sz="0" w:space="0" w:color="auto"/>
            <w:right w:val="none" w:sz="0" w:space="0" w:color="auto"/>
          </w:divBdr>
        </w:div>
        <w:div w:id="611087190">
          <w:marLeft w:val="0"/>
          <w:marRight w:val="0"/>
          <w:marTop w:val="0"/>
          <w:marBottom w:val="0"/>
          <w:divBdr>
            <w:top w:val="none" w:sz="0" w:space="0" w:color="auto"/>
            <w:left w:val="none" w:sz="0" w:space="0" w:color="auto"/>
            <w:bottom w:val="none" w:sz="0" w:space="0" w:color="auto"/>
            <w:right w:val="none" w:sz="0" w:space="0" w:color="auto"/>
          </w:divBdr>
        </w:div>
        <w:div w:id="1469401476">
          <w:marLeft w:val="0"/>
          <w:marRight w:val="0"/>
          <w:marTop w:val="0"/>
          <w:marBottom w:val="0"/>
          <w:divBdr>
            <w:top w:val="none" w:sz="0" w:space="0" w:color="auto"/>
            <w:left w:val="none" w:sz="0" w:space="0" w:color="auto"/>
            <w:bottom w:val="none" w:sz="0" w:space="0" w:color="auto"/>
            <w:right w:val="none" w:sz="0" w:space="0" w:color="auto"/>
          </w:divBdr>
        </w:div>
        <w:div w:id="2084792218">
          <w:marLeft w:val="0"/>
          <w:marRight w:val="0"/>
          <w:marTop w:val="0"/>
          <w:marBottom w:val="0"/>
          <w:divBdr>
            <w:top w:val="none" w:sz="0" w:space="0" w:color="auto"/>
            <w:left w:val="none" w:sz="0" w:space="0" w:color="auto"/>
            <w:bottom w:val="none" w:sz="0" w:space="0" w:color="auto"/>
            <w:right w:val="none" w:sz="0" w:space="0" w:color="auto"/>
          </w:divBdr>
        </w:div>
        <w:div w:id="942685468">
          <w:marLeft w:val="0"/>
          <w:marRight w:val="0"/>
          <w:marTop w:val="0"/>
          <w:marBottom w:val="0"/>
          <w:divBdr>
            <w:top w:val="none" w:sz="0" w:space="0" w:color="auto"/>
            <w:left w:val="none" w:sz="0" w:space="0" w:color="auto"/>
            <w:bottom w:val="none" w:sz="0" w:space="0" w:color="auto"/>
            <w:right w:val="none" w:sz="0" w:space="0" w:color="auto"/>
          </w:divBdr>
        </w:div>
        <w:div w:id="1685668948">
          <w:marLeft w:val="0"/>
          <w:marRight w:val="0"/>
          <w:marTop w:val="0"/>
          <w:marBottom w:val="0"/>
          <w:divBdr>
            <w:top w:val="none" w:sz="0" w:space="0" w:color="auto"/>
            <w:left w:val="none" w:sz="0" w:space="0" w:color="auto"/>
            <w:bottom w:val="none" w:sz="0" w:space="0" w:color="auto"/>
            <w:right w:val="none" w:sz="0" w:space="0" w:color="auto"/>
          </w:divBdr>
        </w:div>
        <w:div w:id="1849757865">
          <w:marLeft w:val="0"/>
          <w:marRight w:val="0"/>
          <w:marTop w:val="0"/>
          <w:marBottom w:val="0"/>
          <w:divBdr>
            <w:top w:val="none" w:sz="0" w:space="0" w:color="auto"/>
            <w:left w:val="none" w:sz="0" w:space="0" w:color="auto"/>
            <w:bottom w:val="none" w:sz="0" w:space="0" w:color="auto"/>
            <w:right w:val="none" w:sz="0" w:space="0" w:color="auto"/>
          </w:divBdr>
        </w:div>
        <w:div w:id="906108859">
          <w:marLeft w:val="0"/>
          <w:marRight w:val="0"/>
          <w:marTop w:val="0"/>
          <w:marBottom w:val="0"/>
          <w:divBdr>
            <w:top w:val="none" w:sz="0" w:space="0" w:color="auto"/>
            <w:left w:val="none" w:sz="0" w:space="0" w:color="auto"/>
            <w:bottom w:val="none" w:sz="0" w:space="0" w:color="auto"/>
            <w:right w:val="none" w:sz="0" w:space="0" w:color="auto"/>
          </w:divBdr>
        </w:div>
        <w:div w:id="1738624829">
          <w:marLeft w:val="0"/>
          <w:marRight w:val="0"/>
          <w:marTop w:val="0"/>
          <w:marBottom w:val="0"/>
          <w:divBdr>
            <w:top w:val="none" w:sz="0" w:space="0" w:color="auto"/>
            <w:left w:val="none" w:sz="0" w:space="0" w:color="auto"/>
            <w:bottom w:val="none" w:sz="0" w:space="0" w:color="auto"/>
            <w:right w:val="none" w:sz="0" w:space="0" w:color="auto"/>
          </w:divBdr>
        </w:div>
        <w:div w:id="1708985546">
          <w:marLeft w:val="0"/>
          <w:marRight w:val="0"/>
          <w:marTop w:val="0"/>
          <w:marBottom w:val="0"/>
          <w:divBdr>
            <w:top w:val="none" w:sz="0" w:space="0" w:color="auto"/>
            <w:left w:val="none" w:sz="0" w:space="0" w:color="auto"/>
            <w:bottom w:val="none" w:sz="0" w:space="0" w:color="auto"/>
            <w:right w:val="none" w:sz="0" w:space="0" w:color="auto"/>
          </w:divBdr>
        </w:div>
        <w:div w:id="971403461">
          <w:marLeft w:val="0"/>
          <w:marRight w:val="0"/>
          <w:marTop w:val="0"/>
          <w:marBottom w:val="0"/>
          <w:divBdr>
            <w:top w:val="none" w:sz="0" w:space="0" w:color="auto"/>
            <w:left w:val="none" w:sz="0" w:space="0" w:color="auto"/>
            <w:bottom w:val="none" w:sz="0" w:space="0" w:color="auto"/>
            <w:right w:val="none" w:sz="0" w:space="0" w:color="auto"/>
          </w:divBdr>
        </w:div>
        <w:div w:id="1791241491">
          <w:marLeft w:val="0"/>
          <w:marRight w:val="0"/>
          <w:marTop w:val="0"/>
          <w:marBottom w:val="0"/>
          <w:divBdr>
            <w:top w:val="none" w:sz="0" w:space="0" w:color="auto"/>
            <w:left w:val="none" w:sz="0" w:space="0" w:color="auto"/>
            <w:bottom w:val="none" w:sz="0" w:space="0" w:color="auto"/>
            <w:right w:val="none" w:sz="0" w:space="0" w:color="auto"/>
          </w:divBdr>
        </w:div>
        <w:div w:id="1357999314">
          <w:marLeft w:val="0"/>
          <w:marRight w:val="0"/>
          <w:marTop w:val="0"/>
          <w:marBottom w:val="0"/>
          <w:divBdr>
            <w:top w:val="none" w:sz="0" w:space="0" w:color="auto"/>
            <w:left w:val="none" w:sz="0" w:space="0" w:color="auto"/>
            <w:bottom w:val="none" w:sz="0" w:space="0" w:color="auto"/>
            <w:right w:val="none" w:sz="0" w:space="0" w:color="auto"/>
          </w:divBdr>
        </w:div>
        <w:div w:id="1486892896">
          <w:marLeft w:val="0"/>
          <w:marRight w:val="0"/>
          <w:marTop w:val="0"/>
          <w:marBottom w:val="0"/>
          <w:divBdr>
            <w:top w:val="none" w:sz="0" w:space="0" w:color="auto"/>
            <w:left w:val="none" w:sz="0" w:space="0" w:color="auto"/>
            <w:bottom w:val="none" w:sz="0" w:space="0" w:color="auto"/>
            <w:right w:val="none" w:sz="0" w:space="0" w:color="auto"/>
          </w:divBdr>
        </w:div>
        <w:div w:id="48194258">
          <w:marLeft w:val="0"/>
          <w:marRight w:val="0"/>
          <w:marTop w:val="0"/>
          <w:marBottom w:val="0"/>
          <w:divBdr>
            <w:top w:val="none" w:sz="0" w:space="0" w:color="auto"/>
            <w:left w:val="none" w:sz="0" w:space="0" w:color="auto"/>
            <w:bottom w:val="none" w:sz="0" w:space="0" w:color="auto"/>
            <w:right w:val="none" w:sz="0" w:space="0" w:color="auto"/>
          </w:divBdr>
        </w:div>
        <w:div w:id="1117916108">
          <w:marLeft w:val="0"/>
          <w:marRight w:val="0"/>
          <w:marTop w:val="0"/>
          <w:marBottom w:val="0"/>
          <w:divBdr>
            <w:top w:val="none" w:sz="0" w:space="0" w:color="auto"/>
            <w:left w:val="none" w:sz="0" w:space="0" w:color="auto"/>
            <w:bottom w:val="none" w:sz="0" w:space="0" w:color="auto"/>
            <w:right w:val="none" w:sz="0" w:space="0" w:color="auto"/>
          </w:divBdr>
        </w:div>
        <w:div w:id="272708798">
          <w:marLeft w:val="0"/>
          <w:marRight w:val="0"/>
          <w:marTop w:val="0"/>
          <w:marBottom w:val="0"/>
          <w:divBdr>
            <w:top w:val="none" w:sz="0" w:space="0" w:color="auto"/>
            <w:left w:val="none" w:sz="0" w:space="0" w:color="auto"/>
            <w:bottom w:val="none" w:sz="0" w:space="0" w:color="auto"/>
            <w:right w:val="none" w:sz="0" w:space="0" w:color="auto"/>
          </w:divBdr>
        </w:div>
        <w:div w:id="1744179426">
          <w:marLeft w:val="0"/>
          <w:marRight w:val="0"/>
          <w:marTop w:val="0"/>
          <w:marBottom w:val="0"/>
          <w:divBdr>
            <w:top w:val="none" w:sz="0" w:space="0" w:color="auto"/>
            <w:left w:val="none" w:sz="0" w:space="0" w:color="auto"/>
            <w:bottom w:val="none" w:sz="0" w:space="0" w:color="auto"/>
            <w:right w:val="none" w:sz="0" w:space="0" w:color="auto"/>
          </w:divBdr>
        </w:div>
        <w:div w:id="1258173806">
          <w:marLeft w:val="0"/>
          <w:marRight w:val="0"/>
          <w:marTop w:val="0"/>
          <w:marBottom w:val="0"/>
          <w:divBdr>
            <w:top w:val="none" w:sz="0" w:space="0" w:color="auto"/>
            <w:left w:val="none" w:sz="0" w:space="0" w:color="auto"/>
            <w:bottom w:val="none" w:sz="0" w:space="0" w:color="auto"/>
            <w:right w:val="none" w:sz="0" w:space="0" w:color="auto"/>
          </w:divBdr>
        </w:div>
        <w:div w:id="1711224095">
          <w:marLeft w:val="0"/>
          <w:marRight w:val="0"/>
          <w:marTop w:val="0"/>
          <w:marBottom w:val="0"/>
          <w:divBdr>
            <w:top w:val="none" w:sz="0" w:space="0" w:color="auto"/>
            <w:left w:val="none" w:sz="0" w:space="0" w:color="auto"/>
            <w:bottom w:val="none" w:sz="0" w:space="0" w:color="auto"/>
            <w:right w:val="none" w:sz="0" w:space="0" w:color="auto"/>
          </w:divBdr>
        </w:div>
        <w:div w:id="1867400113">
          <w:marLeft w:val="0"/>
          <w:marRight w:val="0"/>
          <w:marTop w:val="0"/>
          <w:marBottom w:val="0"/>
          <w:divBdr>
            <w:top w:val="none" w:sz="0" w:space="0" w:color="auto"/>
            <w:left w:val="none" w:sz="0" w:space="0" w:color="auto"/>
            <w:bottom w:val="none" w:sz="0" w:space="0" w:color="auto"/>
            <w:right w:val="none" w:sz="0" w:space="0" w:color="auto"/>
          </w:divBdr>
        </w:div>
        <w:div w:id="1872957445">
          <w:marLeft w:val="0"/>
          <w:marRight w:val="0"/>
          <w:marTop w:val="0"/>
          <w:marBottom w:val="0"/>
          <w:divBdr>
            <w:top w:val="none" w:sz="0" w:space="0" w:color="auto"/>
            <w:left w:val="none" w:sz="0" w:space="0" w:color="auto"/>
            <w:bottom w:val="none" w:sz="0" w:space="0" w:color="auto"/>
            <w:right w:val="none" w:sz="0" w:space="0" w:color="auto"/>
          </w:divBdr>
        </w:div>
        <w:div w:id="355549144">
          <w:marLeft w:val="0"/>
          <w:marRight w:val="0"/>
          <w:marTop w:val="0"/>
          <w:marBottom w:val="0"/>
          <w:divBdr>
            <w:top w:val="none" w:sz="0" w:space="0" w:color="auto"/>
            <w:left w:val="none" w:sz="0" w:space="0" w:color="auto"/>
            <w:bottom w:val="none" w:sz="0" w:space="0" w:color="auto"/>
            <w:right w:val="none" w:sz="0" w:space="0" w:color="auto"/>
          </w:divBdr>
        </w:div>
        <w:div w:id="1669022836">
          <w:marLeft w:val="0"/>
          <w:marRight w:val="0"/>
          <w:marTop w:val="0"/>
          <w:marBottom w:val="0"/>
          <w:divBdr>
            <w:top w:val="none" w:sz="0" w:space="0" w:color="auto"/>
            <w:left w:val="none" w:sz="0" w:space="0" w:color="auto"/>
            <w:bottom w:val="none" w:sz="0" w:space="0" w:color="auto"/>
            <w:right w:val="none" w:sz="0" w:space="0" w:color="auto"/>
          </w:divBdr>
        </w:div>
        <w:div w:id="563029525">
          <w:marLeft w:val="0"/>
          <w:marRight w:val="0"/>
          <w:marTop w:val="0"/>
          <w:marBottom w:val="0"/>
          <w:divBdr>
            <w:top w:val="none" w:sz="0" w:space="0" w:color="auto"/>
            <w:left w:val="none" w:sz="0" w:space="0" w:color="auto"/>
            <w:bottom w:val="none" w:sz="0" w:space="0" w:color="auto"/>
            <w:right w:val="none" w:sz="0" w:space="0" w:color="auto"/>
          </w:divBdr>
        </w:div>
      </w:divsChild>
    </w:div>
    <w:div w:id="468598233">
      <w:bodyDiv w:val="1"/>
      <w:marLeft w:val="0"/>
      <w:marRight w:val="0"/>
      <w:marTop w:val="0"/>
      <w:marBottom w:val="0"/>
      <w:divBdr>
        <w:top w:val="none" w:sz="0" w:space="0" w:color="auto"/>
        <w:left w:val="none" w:sz="0" w:space="0" w:color="auto"/>
        <w:bottom w:val="none" w:sz="0" w:space="0" w:color="auto"/>
        <w:right w:val="none" w:sz="0" w:space="0" w:color="auto"/>
      </w:divBdr>
      <w:divsChild>
        <w:div w:id="1353413132">
          <w:marLeft w:val="0"/>
          <w:marRight w:val="0"/>
          <w:marTop w:val="0"/>
          <w:marBottom w:val="0"/>
          <w:divBdr>
            <w:top w:val="none" w:sz="0" w:space="0" w:color="auto"/>
            <w:left w:val="none" w:sz="0" w:space="0" w:color="auto"/>
            <w:bottom w:val="none" w:sz="0" w:space="0" w:color="auto"/>
            <w:right w:val="none" w:sz="0" w:space="0" w:color="auto"/>
          </w:divBdr>
        </w:div>
        <w:div w:id="1854417401">
          <w:marLeft w:val="0"/>
          <w:marRight w:val="0"/>
          <w:marTop w:val="0"/>
          <w:marBottom w:val="0"/>
          <w:divBdr>
            <w:top w:val="none" w:sz="0" w:space="0" w:color="auto"/>
            <w:left w:val="none" w:sz="0" w:space="0" w:color="auto"/>
            <w:bottom w:val="none" w:sz="0" w:space="0" w:color="auto"/>
            <w:right w:val="none" w:sz="0" w:space="0" w:color="auto"/>
          </w:divBdr>
        </w:div>
        <w:div w:id="1154418148">
          <w:marLeft w:val="0"/>
          <w:marRight w:val="0"/>
          <w:marTop w:val="0"/>
          <w:marBottom w:val="0"/>
          <w:divBdr>
            <w:top w:val="none" w:sz="0" w:space="0" w:color="auto"/>
            <w:left w:val="none" w:sz="0" w:space="0" w:color="auto"/>
            <w:bottom w:val="none" w:sz="0" w:space="0" w:color="auto"/>
            <w:right w:val="none" w:sz="0" w:space="0" w:color="auto"/>
          </w:divBdr>
        </w:div>
        <w:div w:id="2039307215">
          <w:marLeft w:val="0"/>
          <w:marRight w:val="0"/>
          <w:marTop w:val="0"/>
          <w:marBottom w:val="0"/>
          <w:divBdr>
            <w:top w:val="none" w:sz="0" w:space="0" w:color="auto"/>
            <w:left w:val="none" w:sz="0" w:space="0" w:color="auto"/>
            <w:bottom w:val="none" w:sz="0" w:space="0" w:color="auto"/>
            <w:right w:val="none" w:sz="0" w:space="0" w:color="auto"/>
          </w:divBdr>
        </w:div>
        <w:div w:id="613826749">
          <w:marLeft w:val="0"/>
          <w:marRight w:val="0"/>
          <w:marTop w:val="0"/>
          <w:marBottom w:val="0"/>
          <w:divBdr>
            <w:top w:val="none" w:sz="0" w:space="0" w:color="auto"/>
            <w:left w:val="none" w:sz="0" w:space="0" w:color="auto"/>
            <w:bottom w:val="none" w:sz="0" w:space="0" w:color="auto"/>
            <w:right w:val="none" w:sz="0" w:space="0" w:color="auto"/>
          </w:divBdr>
        </w:div>
      </w:divsChild>
    </w:div>
    <w:div w:id="551236910">
      <w:bodyDiv w:val="1"/>
      <w:marLeft w:val="0"/>
      <w:marRight w:val="0"/>
      <w:marTop w:val="0"/>
      <w:marBottom w:val="0"/>
      <w:divBdr>
        <w:top w:val="none" w:sz="0" w:space="0" w:color="auto"/>
        <w:left w:val="none" w:sz="0" w:space="0" w:color="auto"/>
        <w:bottom w:val="none" w:sz="0" w:space="0" w:color="auto"/>
        <w:right w:val="none" w:sz="0" w:space="0" w:color="auto"/>
      </w:divBdr>
    </w:div>
    <w:div w:id="618880717">
      <w:bodyDiv w:val="1"/>
      <w:marLeft w:val="0"/>
      <w:marRight w:val="0"/>
      <w:marTop w:val="0"/>
      <w:marBottom w:val="0"/>
      <w:divBdr>
        <w:top w:val="none" w:sz="0" w:space="0" w:color="auto"/>
        <w:left w:val="none" w:sz="0" w:space="0" w:color="auto"/>
        <w:bottom w:val="none" w:sz="0" w:space="0" w:color="auto"/>
        <w:right w:val="none" w:sz="0" w:space="0" w:color="auto"/>
      </w:divBdr>
    </w:div>
    <w:div w:id="691880808">
      <w:bodyDiv w:val="1"/>
      <w:marLeft w:val="0"/>
      <w:marRight w:val="0"/>
      <w:marTop w:val="0"/>
      <w:marBottom w:val="0"/>
      <w:divBdr>
        <w:top w:val="none" w:sz="0" w:space="0" w:color="auto"/>
        <w:left w:val="none" w:sz="0" w:space="0" w:color="auto"/>
        <w:bottom w:val="none" w:sz="0" w:space="0" w:color="auto"/>
        <w:right w:val="none" w:sz="0" w:space="0" w:color="auto"/>
      </w:divBdr>
      <w:divsChild>
        <w:div w:id="752429483">
          <w:marLeft w:val="0"/>
          <w:marRight w:val="0"/>
          <w:marTop w:val="0"/>
          <w:marBottom w:val="0"/>
          <w:divBdr>
            <w:top w:val="none" w:sz="0" w:space="0" w:color="auto"/>
            <w:left w:val="none" w:sz="0" w:space="0" w:color="auto"/>
            <w:bottom w:val="none" w:sz="0" w:space="0" w:color="auto"/>
            <w:right w:val="none" w:sz="0" w:space="0" w:color="auto"/>
          </w:divBdr>
        </w:div>
        <w:div w:id="294995618">
          <w:marLeft w:val="0"/>
          <w:marRight w:val="0"/>
          <w:marTop w:val="0"/>
          <w:marBottom w:val="0"/>
          <w:divBdr>
            <w:top w:val="none" w:sz="0" w:space="0" w:color="auto"/>
            <w:left w:val="none" w:sz="0" w:space="0" w:color="auto"/>
            <w:bottom w:val="none" w:sz="0" w:space="0" w:color="auto"/>
            <w:right w:val="none" w:sz="0" w:space="0" w:color="auto"/>
          </w:divBdr>
        </w:div>
        <w:div w:id="1530534125">
          <w:marLeft w:val="0"/>
          <w:marRight w:val="0"/>
          <w:marTop w:val="0"/>
          <w:marBottom w:val="0"/>
          <w:divBdr>
            <w:top w:val="none" w:sz="0" w:space="0" w:color="auto"/>
            <w:left w:val="none" w:sz="0" w:space="0" w:color="auto"/>
            <w:bottom w:val="none" w:sz="0" w:space="0" w:color="auto"/>
            <w:right w:val="none" w:sz="0" w:space="0" w:color="auto"/>
          </w:divBdr>
        </w:div>
        <w:div w:id="1411735848">
          <w:marLeft w:val="0"/>
          <w:marRight w:val="0"/>
          <w:marTop w:val="0"/>
          <w:marBottom w:val="0"/>
          <w:divBdr>
            <w:top w:val="none" w:sz="0" w:space="0" w:color="auto"/>
            <w:left w:val="none" w:sz="0" w:space="0" w:color="auto"/>
            <w:bottom w:val="none" w:sz="0" w:space="0" w:color="auto"/>
            <w:right w:val="none" w:sz="0" w:space="0" w:color="auto"/>
          </w:divBdr>
        </w:div>
        <w:div w:id="1416439000">
          <w:marLeft w:val="0"/>
          <w:marRight w:val="0"/>
          <w:marTop w:val="0"/>
          <w:marBottom w:val="0"/>
          <w:divBdr>
            <w:top w:val="none" w:sz="0" w:space="0" w:color="auto"/>
            <w:left w:val="none" w:sz="0" w:space="0" w:color="auto"/>
            <w:bottom w:val="none" w:sz="0" w:space="0" w:color="auto"/>
            <w:right w:val="none" w:sz="0" w:space="0" w:color="auto"/>
          </w:divBdr>
        </w:div>
        <w:div w:id="2016415578">
          <w:marLeft w:val="0"/>
          <w:marRight w:val="0"/>
          <w:marTop w:val="0"/>
          <w:marBottom w:val="0"/>
          <w:divBdr>
            <w:top w:val="none" w:sz="0" w:space="0" w:color="auto"/>
            <w:left w:val="none" w:sz="0" w:space="0" w:color="auto"/>
            <w:bottom w:val="none" w:sz="0" w:space="0" w:color="auto"/>
            <w:right w:val="none" w:sz="0" w:space="0" w:color="auto"/>
          </w:divBdr>
        </w:div>
        <w:div w:id="1906136655">
          <w:marLeft w:val="0"/>
          <w:marRight w:val="0"/>
          <w:marTop w:val="0"/>
          <w:marBottom w:val="0"/>
          <w:divBdr>
            <w:top w:val="none" w:sz="0" w:space="0" w:color="auto"/>
            <w:left w:val="none" w:sz="0" w:space="0" w:color="auto"/>
            <w:bottom w:val="none" w:sz="0" w:space="0" w:color="auto"/>
            <w:right w:val="none" w:sz="0" w:space="0" w:color="auto"/>
          </w:divBdr>
        </w:div>
        <w:div w:id="1059791495">
          <w:marLeft w:val="0"/>
          <w:marRight w:val="0"/>
          <w:marTop w:val="0"/>
          <w:marBottom w:val="0"/>
          <w:divBdr>
            <w:top w:val="none" w:sz="0" w:space="0" w:color="auto"/>
            <w:left w:val="none" w:sz="0" w:space="0" w:color="auto"/>
            <w:bottom w:val="none" w:sz="0" w:space="0" w:color="auto"/>
            <w:right w:val="none" w:sz="0" w:space="0" w:color="auto"/>
          </w:divBdr>
        </w:div>
      </w:divsChild>
    </w:div>
    <w:div w:id="692654639">
      <w:bodyDiv w:val="1"/>
      <w:marLeft w:val="0"/>
      <w:marRight w:val="0"/>
      <w:marTop w:val="0"/>
      <w:marBottom w:val="0"/>
      <w:divBdr>
        <w:top w:val="none" w:sz="0" w:space="0" w:color="auto"/>
        <w:left w:val="none" w:sz="0" w:space="0" w:color="auto"/>
        <w:bottom w:val="none" w:sz="0" w:space="0" w:color="auto"/>
        <w:right w:val="none" w:sz="0" w:space="0" w:color="auto"/>
      </w:divBdr>
      <w:divsChild>
        <w:div w:id="384455877">
          <w:marLeft w:val="0"/>
          <w:marRight w:val="0"/>
          <w:marTop w:val="0"/>
          <w:marBottom w:val="0"/>
          <w:divBdr>
            <w:top w:val="none" w:sz="0" w:space="0" w:color="auto"/>
            <w:left w:val="none" w:sz="0" w:space="0" w:color="auto"/>
            <w:bottom w:val="none" w:sz="0" w:space="0" w:color="auto"/>
            <w:right w:val="none" w:sz="0" w:space="0" w:color="auto"/>
          </w:divBdr>
        </w:div>
        <w:div w:id="856847222">
          <w:marLeft w:val="0"/>
          <w:marRight w:val="0"/>
          <w:marTop w:val="0"/>
          <w:marBottom w:val="0"/>
          <w:divBdr>
            <w:top w:val="none" w:sz="0" w:space="0" w:color="auto"/>
            <w:left w:val="none" w:sz="0" w:space="0" w:color="auto"/>
            <w:bottom w:val="none" w:sz="0" w:space="0" w:color="auto"/>
            <w:right w:val="none" w:sz="0" w:space="0" w:color="auto"/>
          </w:divBdr>
        </w:div>
        <w:div w:id="310406029">
          <w:marLeft w:val="0"/>
          <w:marRight w:val="0"/>
          <w:marTop w:val="0"/>
          <w:marBottom w:val="0"/>
          <w:divBdr>
            <w:top w:val="none" w:sz="0" w:space="0" w:color="auto"/>
            <w:left w:val="none" w:sz="0" w:space="0" w:color="auto"/>
            <w:bottom w:val="none" w:sz="0" w:space="0" w:color="auto"/>
            <w:right w:val="none" w:sz="0" w:space="0" w:color="auto"/>
          </w:divBdr>
        </w:div>
        <w:div w:id="621810858">
          <w:marLeft w:val="0"/>
          <w:marRight w:val="0"/>
          <w:marTop w:val="0"/>
          <w:marBottom w:val="0"/>
          <w:divBdr>
            <w:top w:val="none" w:sz="0" w:space="0" w:color="auto"/>
            <w:left w:val="none" w:sz="0" w:space="0" w:color="auto"/>
            <w:bottom w:val="none" w:sz="0" w:space="0" w:color="auto"/>
            <w:right w:val="none" w:sz="0" w:space="0" w:color="auto"/>
          </w:divBdr>
        </w:div>
        <w:div w:id="1218249133">
          <w:marLeft w:val="0"/>
          <w:marRight w:val="0"/>
          <w:marTop w:val="0"/>
          <w:marBottom w:val="0"/>
          <w:divBdr>
            <w:top w:val="none" w:sz="0" w:space="0" w:color="auto"/>
            <w:left w:val="none" w:sz="0" w:space="0" w:color="auto"/>
            <w:bottom w:val="none" w:sz="0" w:space="0" w:color="auto"/>
            <w:right w:val="none" w:sz="0" w:space="0" w:color="auto"/>
          </w:divBdr>
        </w:div>
        <w:div w:id="1508326579">
          <w:marLeft w:val="0"/>
          <w:marRight w:val="0"/>
          <w:marTop w:val="0"/>
          <w:marBottom w:val="0"/>
          <w:divBdr>
            <w:top w:val="none" w:sz="0" w:space="0" w:color="auto"/>
            <w:left w:val="none" w:sz="0" w:space="0" w:color="auto"/>
            <w:bottom w:val="none" w:sz="0" w:space="0" w:color="auto"/>
            <w:right w:val="none" w:sz="0" w:space="0" w:color="auto"/>
          </w:divBdr>
        </w:div>
      </w:divsChild>
    </w:div>
    <w:div w:id="769280650">
      <w:bodyDiv w:val="1"/>
      <w:marLeft w:val="0"/>
      <w:marRight w:val="0"/>
      <w:marTop w:val="0"/>
      <w:marBottom w:val="0"/>
      <w:divBdr>
        <w:top w:val="none" w:sz="0" w:space="0" w:color="auto"/>
        <w:left w:val="none" w:sz="0" w:space="0" w:color="auto"/>
        <w:bottom w:val="none" w:sz="0" w:space="0" w:color="auto"/>
        <w:right w:val="none" w:sz="0" w:space="0" w:color="auto"/>
      </w:divBdr>
      <w:divsChild>
        <w:div w:id="995189189">
          <w:marLeft w:val="0"/>
          <w:marRight w:val="0"/>
          <w:marTop w:val="0"/>
          <w:marBottom w:val="0"/>
          <w:divBdr>
            <w:top w:val="none" w:sz="0" w:space="0" w:color="auto"/>
            <w:left w:val="none" w:sz="0" w:space="0" w:color="auto"/>
            <w:bottom w:val="none" w:sz="0" w:space="0" w:color="auto"/>
            <w:right w:val="none" w:sz="0" w:space="0" w:color="auto"/>
          </w:divBdr>
        </w:div>
        <w:div w:id="2039968334">
          <w:marLeft w:val="0"/>
          <w:marRight w:val="0"/>
          <w:marTop w:val="0"/>
          <w:marBottom w:val="0"/>
          <w:divBdr>
            <w:top w:val="none" w:sz="0" w:space="0" w:color="auto"/>
            <w:left w:val="none" w:sz="0" w:space="0" w:color="auto"/>
            <w:bottom w:val="none" w:sz="0" w:space="0" w:color="auto"/>
            <w:right w:val="none" w:sz="0" w:space="0" w:color="auto"/>
          </w:divBdr>
        </w:div>
        <w:div w:id="1341658873">
          <w:marLeft w:val="0"/>
          <w:marRight w:val="0"/>
          <w:marTop w:val="0"/>
          <w:marBottom w:val="0"/>
          <w:divBdr>
            <w:top w:val="none" w:sz="0" w:space="0" w:color="auto"/>
            <w:left w:val="none" w:sz="0" w:space="0" w:color="auto"/>
            <w:bottom w:val="none" w:sz="0" w:space="0" w:color="auto"/>
            <w:right w:val="none" w:sz="0" w:space="0" w:color="auto"/>
          </w:divBdr>
        </w:div>
        <w:div w:id="1337655984">
          <w:marLeft w:val="0"/>
          <w:marRight w:val="0"/>
          <w:marTop w:val="0"/>
          <w:marBottom w:val="0"/>
          <w:divBdr>
            <w:top w:val="none" w:sz="0" w:space="0" w:color="auto"/>
            <w:left w:val="none" w:sz="0" w:space="0" w:color="auto"/>
            <w:bottom w:val="none" w:sz="0" w:space="0" w:color="auto"/>
            <w:right w:val="none" w:sz="0" w:space="0" w:color="auto"/>
          </w:divBdr>
        </w:div>
        <w:div w:id="875898350">
          <w:marLeft w:val="0"/>
          <w:marRight w:val="0"/>
          <w:marTop w:val="0"/>
          <w:marBottom w:val="0"/>
          <w:divBdr>
            <w:top w:val="none" w:sz="0" w:space="0" w:color="auto"/>
            <w:left w:val="none" w:sz="0" w:space="0" w:color="auto"/>
            <w:bottom w:val="none" w:sz="0" w:space="0" w:color="auto"/>
            <w:right w:val="none" w:sz="0" w:space="0" w:color="auto"/>
          </w:divBdr>
        </w:div>
      </w:divsChild>
    </w:div>
    <w:div w:id="781386518">
      <w:bodyDiv w:val="1"/>
      <w:marLeft w:val="0"/>
      <w:marRight w:val="0"/>
      <w:marTop w:val="0"/>
      <w:marBottom w:val="0"/>
      <w:divBdr>
        <w:top w:val="none" w:sz="0" w:space="0" w:color="auto"/>
        <w:left w:val="none" w:sz="0" w:space="0" w:color="auto"/>
        <w:bottom w:val="none" w:sz="0" w:space="0" w:color="auto"/>
        <w:right w:val="none" w:sz="0" w:space="0" w:color="auto"/>
      </w:divBdr>
      <w:divsChild>
        <w:div w:id="857696423">
          <w:marLeft w:val="0"/>
          <w:marRight w:val="0"/>
          <w:marTop w:val="0"/>
          <w:marBottom w:val="0"/>
          <w:divBdr>
            <w:top w:val="none" w:sz="0" w:space="0" w:color="auto"/>
            <w:left w:val="none" w:sz="0" w:space="0" w:color="auto"/>
            <w:bottom w:val="none" w:sz="0" w:space="0" w:color="auto"/>
            <w:right w:val="none" w:sz="0" w:space="0" w:color="auto"/>
          </w:divBdr>
        </w:div>
        <w:div w:id="1698002115">
          <w:marLeft w:val="0"/>
          <w:marRight w:val="0"/>
          <w:marTop w:val="0"/>
          <w:marBottom w:val="0"/>
          <w:divBdr>
            <w:top w:val="none" w:sz="0" w:space="0" w:color="auto"/>
            <w:left w:val="none" w:sz="0" w:space="0" w:color="auto"/>
            <w:bottom w:val="none" w:sz="0" w:space="0" w:color="auto"/>
            <w:right w:val="none" w:sz="0" w:space="0" w:color="auto"/>
          </w:divBdr>
        </w:div>
        <w:div w:id="35980488">
          <w:marLeft w:val="0"/>
          <w:marRight w:val="0"/>
          <w:marTop w:val="0"/>
          <w:marBottom w:val="0"/>
          <w:divBdr>
            <w:top w:val="none" w:sz="0" w:space="0" w:color="auto"/>
            <w:left w:val="none" w:sz="0" w:space="0" w:color="auto"/>
            <w:bottom w:val="none" w:sz="0" w:space="0" w:color="auto"/>
            <w:right w:val="none" w:sz="0" w:space="0" w:color="auto"/>
          </w:divBdr>
        </w:div>
        <w:div w:id="2030597101">
          <w:marLeft w:val="0"/>
          <w:marRight w:val="0"/>
          <w:marTop w:val="0"/>
          <w:marBottom w:val="0"/>
          <w:divBdr>
            <w:top w:val="none" w:sz="0" w:space="0" w:color="auto"/>
            <w:left w:val="none" w:sz="0" w:space="0" w:color="auto"/>
            <w:bottom w:val="none" w:sz="0" w:space="0" w:color="auto"/>
            <w:right w:val="none" w:sz="0" w:space="0" w:color="auto"/>
          </w:divBdr>
        </w:div>
        <w:div w:id="1835299475">
          <w:marLeft w:val="0"/>
          <w:marRight w:val="0"/>
          <w:marTop w:val="0"/>
          <w:marBottom w:val="0"/>
          <w:divBdr>
            <w:top w:val="none" w:sz="0" w:space="0" w:color="auto"/>
            <w:left w:val="none" w:sz="0" w:space="0" w:color="auto"/>
            <w:bottom w:val="none" w:sz="0" w:space="0" w:color="auto"/>
            <w:right w:val="none" w:sz="0" w:space="0" w:color="auto"/>
          </w:divBdr>
        </w:div>
      </w:divsChild>
    </w:div>
    <w:div w:id="963269155">
      <w:bodyDiv w:val="1"/>
      <w:marLeft w:val="0"/>
      <w:marRight w:val="0"/>
      <w:marTop w:val="0"/>
      <w:marBottom w:val="0"/>
      <w:divBdr>
        <w:top w:val="none" w:sz="0" w:space="0" w:color="auto"/>
        <w:left w:val="none" w:sz="0" w:space="0" w:color="auto"/>
        <w:bottom w:val="none" w:sz="0" w:space="0" w:color="auto"/>
        <w:right w:val="none" w:sz="0" w:space="0" w:color="auto"/>
      </w:divBdr>
      <w:divsChild>
        <w:div w:id="742989657">
          <w:marLeft w:val="0"/>
          <w:marRight w:val="0"/>
          <w:marTop w:val="0"/>
          <w:marBottom w:val="0"/>
          <w:divBdr>
            <w:top w:val="none" w:sz="0" w:space="0" w:color="auto"/>
            <w:left w:val="none" w:sz="0" w:space="0" w:color="auto"/>
            <w:bottom w:val="none" w:sz="0" w:space="0" w:color="auto"/>
            <w:right w:val="none" w:sz="0" w:space="0" w:color="auto"/>
          </w:divBdr>
        </w:div>
        <w:div w:id="431249073">
          <w:marLeft w:val="0"/>
          <w:marRight w:val="0"/>
          <w:marTop w:val="0"/>
          <w:marBottom w:val="0"/>
          <w:divBdr>
            <w:top w:val="none" w:sz="0" w:space="0" w:color="auto"/>
            <w:left w:val="none" w:sz="0" w:space="0" w:color="auto"/>
            <w:bottom w:val="none" w:sz="0" w:space="0" w:color="auto"/>
            <w:right w:val="none" w:sz="0" w:space="0" w:color="auto"/>
          </w:divBdr>
        </w:div>
        <w:div w:id="1760564185">
          <w:marLeft w:val="0"/>
          <w:marRight w:val="0"/>
          <w:marTop w:val="0"/>
          <w:marBottom w:val="0"/>
          <w:divBdr>
            <w:top w:val="none" w:sz="0" w:space="0" w:color="auto"/>
            <w:left w:val="none" w:sz="0" w:space="0" w:color="auto"/>
            <w:bottom w:val="none" w:sz="0" w:space="0" w:color="auto"/>
            <w:right w:val="none" w:sz="0" w:space="0" w:color="auto"/>
          </w:divBdr>
        </w:div>
        <w:div w:id="1814643297">
          <w:marLeft w:val="0"/>
          <w:marRight w:val="0"/>
          <w:marTop w:val="0"/>
          <w:marBottom w:val="0"/>
          <w:divBdr>
            <w:top w:val="none" w:sz="0" w:space="0" w:color="auto"/>
            <w:left w:val="none" w:sz="0" w:space="0" w:color="auto"/>
            <w:bottom w:val="none" w:sz="0" w:space="0" w:color="auto"/>
            <w:right w:val="none" w:sz="0" w:space="0" w:color="auto"/>
          </w:divBdr>
        </w:div>
        <w:div w:id="252667275">
          <w:marLeft w:val="0"/>
          <w:marRight w:val="0"/>
          <w:marTop w:val="0"/>
          <w:marBottom w:val="0"/>
          <w:divBdr>
            <w:top w:val="none" w:sz="0" w:space="0" w:color="auto"/>
            <w:left w:val="none" w:sz="0" w:space="0" w:color="auto"/>
            <w:bottom w:val="none" w:sz="0" w:space="0" w:color="auto"/>
            <w:right w:val="none" w:sz="0" w:space="0" w:color="auto"/>
          </w:divBdr>
        </w:div>
        <w:div w:id="827138385">
          <w:marLeft w:val="0"/>
          <w:marRight w:val="0"/>
          <w:marTop w:val="0"/>
          <w:marBottom w:val="0"/>
          <w:divBdr>
            <w:top w:val="none" w:sz="0" w:space="0" w:color="auto"/>
            <w:left w:val="none" w:sz="0" w:space="0" w:color="auto"/>
            <w:bottom w:val="none" w:sz="0" w:space="0" w:color="auto"/>
            <w:right w:val="none" w:sz="0" w:space="0" w:color="auto"/>
          </w:divBdr>
        </w:div>
        <w:div w:id="799111803">
          <w:marLeft w:val="0"/>
          <w:marRight w:val="0"/>
          <w:marTop w:val="0"/>
          <w:marBottom w:val="0"/>
          <w:divBdr>
            <w:top w:val="none" w:sz="0" w:space="0" w:color="auto"/>
            <w:left w:val="none" w:sz="0" w:space="0" w:color="auto"/>
            <w:bottom w:val="none" w:sz="0" w:space="0" w:color="auto"/>
            <w:right w:val="none" w:sz="0" w:space="0" w:color="auto"/>
          </w:divBdr>
        </w:div>
        <w:div w:id="1751123725">
          <w:marLeft w:val="0"/>
          <w:marRight w:val="0"/>
          <w:marTop w:val="0"/>
          <w:marBottom w:val="0"/>
          <w:divBdr>
            <w:top w:val="none" w:sz="0" w:space="0" w:color="auto"/>
            <w:left w:val="none" w:sz="0" w:space="0" w:color="auto"/>
            <w:bottom w:val="none" w:sz="0" w:space="0" w:color="auto"/>
            <w:right w:val="none" w:sz="0" w:space="0" w:color="auto"/>
          </w:divBdr>
        </w:div>
        <w:div w:id="326985214">
          <w:marLeft w:val="0"/>
          <w:marRight w:val="0"/>
          <w:marTop w:val="0"/>
          <w:marBottom w:val="0"/>
          <w:divBdr>
            <w:top w:val="none" w:sz="0" w:space="0" w:color="auto"/>
            <w:left w:val="none" w:sz="0" w:space="0" w:color="auto"/>
            <w:bottom w:val="none" w:sz="0" w:space="0" w:color="auto"/>
            <w:right w:val="none" w:sz="0" w:space="0" w:color="auto"/>
          </w:divBdr>
        </w:div>
        <w:div w:id="1990356971">
          <w:marLeft w:val="0"/>
          <w:marRight w:val="0"/>
          <w:marTop w:val="0"/>
          <w:marBottom w:val="0"/>
          <w:divBdr>
            <w:top w:val="none" w:sz="0" w:space="0" w:color="auto"/>
            <w:left w:val="none" w:sz="0" w:space="0" w:color="auto"/>
            <w:bottom w:val="none" w:sz="0" w:space="0" w:color="auto"/>
            <w:right w:val="none" w:sz="0" w:space="0" w:color="auto"/>
          </w:divBdr>
        </w:div>
        <w:div w:id="788161688">
          <w:marLeft w:val="0"/>
          <w:marRight w:val="0"/>
          <w:marTop w:val="0"/>
          <w:marBottom w:val="0"/>
          <w:divBdr>
            <w:top w:val="none" w:sz="0" w:space="0" w:color="auto"/>
            <w:left w:val="none" w:sz="0" w:space="0" w:color="auto"/>
            <w:bottom w:val="none" w:sz="0" w:space="0" w:color="auto"/>
            <w:right w:val="none" w:sz="0" w:space="0" w:color="auto"/>
          </w:divBdr>
        </w:div>
        <w:div w:id="1255627100">
          <w:marLeft w:val="0"/>
          <w:marRight w:val="0"/>
          <w:marTop w:val="0"/>
          <w:marBottom w:val="0"/>
          <w:divBdr>
            <w:top w:val="none" w:sz="0" w:space="0" w:color="auto"/>
            <w:left w:val="none" w:sz="0" w:space="0" w:color="auto"/>
            <w:bottom w:val="none" w:sz="0" w:space="0" w:color="auto"/>
            <w:right w:val="none" w:sz="0" w:space="0" w:color="auto"/>
          </w:divBdr>
        </w:div>
        <w:div w:id="975573254">
          <w:marLeft w:val="0"/>
          <w:marRight w:val="0"/>
          <w:marTop w:val="0"/>
          <w:marBottom w:val="0"/>
          <w:divBdr>
            <w:top w:val="none" w:sz="0" w:space="0" w:color="auto"/>
            <w:left w:val="none" w:sz="0" w:space="0" w:color="auto"/>
            <w:bottom w:val="none" w:sz="0" w:space="0" w:color="auto"/>
            <w:right w:val="none" w:sz="0" w:space="0" w:color="auto"/>
          </w:divBdr>
        </w:div>
        <w:div w:id="539821164">
          <w:marLeft w:val="0"/>
          <w:marRight w:val="0"/>
          <w:marTop w:val="0"/>
          <w:marBottom w:val="0"/>
          <w:divBdr>
            <w:top w:val="none" w:sz="0" w:space="0" w:color="auto"/>
            <w:left w:val="none" w:sz="0" w:space="0" w:color="auto"/>
            <w:bottom w:val="none" w:sz="0" w:space="0" w:color="auto"/>
            <w:right w:val="none" w:sz="0" w:space="0" w:color="auto"/>
          </w:divBdr>
        </w:div>
      </w:divsChild>
    </w:div>
    <w:div w:id="972559597">
      <w:bodyDiv w:val="1"/>
      <w:marLeft w:val="0"/>
      <w:marRight w:val="0"/>
      <w:marTop w:val="0"/>
      <w:marBottom w:val="0"/>
      <w:divBdr>
        <w:top w:val="none" w:sz="0" w:space="0" w:color="auto"/>
        <w:left w:val="none" w:sz="0" w:space="0" w:color="auto"/>
        <w:bottom w:val="none" w:sz="0" w:space="0" w:color="auto"/>
        <w:right w:val="none" w:sz="0" w:space="0" w:color="auto"/>
      </w:divBdr>
      <w:divsChild>
        <w:div w:id="1274896359">
          <w:marLeft w:val="0"/>
          <w:marRight w:val="75"/>
          <w:marTop w:val="120"/>
          <w:marBottom w:val="150"/>
          <w:divBdr>
            <w:top w:val="none" w:sz="0" w:space="0" w:color="auto"/>
            <w:left w:val="none" w:sz="0" w:space="0" w:color="auto"/>
            <w:bottom w:val="none" w:sz="0" w:space="0" w:color="auto"/>
            <w:right w:val="none" w:sz="0" w:space="0" w:color="auto"/>
          </w:divBdr>
        </w:div>
      </w:divsChild>
    </w:div>
    <w:div w:id="1026638757">
      <w:bodyDiv w:val="1"/>
      <w:marLeft w:val="0"/>
      <w:marRight w:val="0"/>
      <w:marTop w:val="0"/>
      <w:marBottom w:val="0"/>
      <w:divBdr>
        <w:top w:val="none" w:sz="0" w:space="0" w:color="auto"/>
        <w:left w:val="none" w:sz="0" w:space="0" w:color="auto"/>
        <w:bottom w:val="none" w:sz="0" w:space="0" w:color="auto"/>
        <w:right w:val="none" w:sz="0" w:space="0" w:color="auto"/>
      </w:divBdr>
    </w:div>
    <w:div w:id="1059667359">
      <w:bodyDiv w:val="1"/>
      <w:marLeft w:val="0"/>
      <w:marRight w:val="0"/>
      <w:marTop w:val="0"/>
      <w:marBottom w:val="0"/>
      <w:divBdr>
        <w:top w:val="none" w:sz="0" w:space="0" w:color="auto"/>
        <w:left w:val="none" w:sz="0" w:space="0" w:color="auto"/>
        <w:bottom w:val="none" w:sz="0" w:space="0" w:color="auto"/>
        <w:right w:val="none" w:sz="0" w:space="0" w:color="auto"/>
      </w:divBdr>
    </w:div>
    <w:div w:id="1165977362">
      <w:bodyDiv w:val="1"/>
      <w:marLeft w:val="0"/>
      <w:marRight w:val="0"/>
      <w:marTop w:val="0"/>
      <w:marBottom w:val="0"/>
      <w:divBdr>
        <w:top w:val="none" w:sz="0" w:space="0" w:color="auto"/>
        <w:left w:val="none" w:sz="0" w:space="0" w:color="auto"/>
        <w:bottom w:val="none" w:sz="0" w:space="0" w:color="auto"/>
        <w:right w:val="none" w:sz="0" w:space="0" w:color="auto"/>
      </w:divBdr>
      <w:divsChild>
        <w:div w:id="265234292">
          <w:marLeft w:val="0"/>
          <w:marRight w:val="0"/>
          <w:marTop w:val="0"/>
          <w:marBottom w:val="0"/>
          <w:divBdr>
            <w:top w:val="none" w:sz="0" w:space="0" w:color="auto"/>
            <w:left w:val="none" w:sz="0" w:space="0" w:color="auto"/>
            <w:bottom w:val="none" w:sz="0" w:space="0" w:color="auto"/>
            <w:right w:val="none" w:sz="0" w:space="0" w:color="auto"/>
          </w:divBdr>
        </w:div>
        <w:div w:id="499806816">
          <w:marLeft w:val="0"/>
          <w:marRight w:val="0"/>
          <w:marTop w:val="0"/>
          <w:marBottom w:val="0"/>
          <w:divBdr>
            <w:top w:val="none" w:sz="0" w:space="0" w:color="auto"/>
            <w:left w:val="none" w:sz="0" w:space="0" w:color="auto"/>
            <w:bottom w:val="none" w:sz="0" w:space="0" w:color="auto"/>
            <w:right w:val="none" w:sz="0" w:space="0" w:color="auto"/>
          </w:divBdr>
        </w:div>
        <w:div w:id="1847207849">
          <w:marLeft w:val="0"/>
          <w:marRight w:val="0"/>
          <w:marTop w:val="0"/>
          <w:marBottom w:val="0"/>
          <w:divBdr>
            <w:top w:val="none" w:sz="0" w:space="0" w:color="auto"/>
            <w:left w:val="none" w:sz="0" w:space="0" w:color="auto"/>
            <w:bottom w:val="none" w:sz="0" w:space="0" w:color="auto"/>
            <w:right w:val="none" w:sz="0" w:space="0" w:color="auto"/>
          </w:divBdr>
        </w:div>
        <w:div w:id="412317745">
          <w:marLeft w:val="0"/>
          <w:marRight w:val="0"/>
          <w:marTop w:val="0"/>
          <w:marBottom w:val="0"/>
          <w:divBdr>
            <w:top w:val="none" w:sz="0" w:space="0" w:color="auto"/>
            <w:left w:val="none" w:sz="0" w:space="0" w:color="auto"/>
            <w:bottom w:val="none" w:sz="0" w:space="0" w:color="auto"/>
            <w:right w:val="none" w:sz="0" w:space="0" w:color="auto"/>
          </w:divBdr>
        </w:div>
        <w:div w:id="292641567">
          <w:marLeft w:val="0"/>
          <w:marRight w:val="0"/>
          <w:marTop w:val="0"/>
          <w:marBottom w:val="0"/>
          <w:divBdr>
            <w:top w:val="none" w:sz="0" w:space="0" w:color="auto"/>
            <w:left w:val="none" w:sz="0" w:space="0" w:color="auto"/>
            <w:bottom w:val="none" w:sz="0" w:space="0" w:color="auto"/>
            <w:right w:val="none" w:sz="0" w:space="0" w:color="auto"/>
          </w:divBdr>
        </w:div>
        <w:div w:id="1323200120">
          <w:marLeft w:val="0"/>
          <w:marRight w:val="0"/>
          <w:marTop w:val="0"/>
          <w:marBottom w:val="0"/>
          <w:divBdr>
            <w:top w:val="none" w:sz="0" w:space="0" w:color="auto"/>
            <w:left w:val="none" w:sz="0" w:space="0" w:color="auto"/>
            <w:bottom w:val="none" w:sz="0" w:space="0" w:color="auto"/>
            <w:right w:val="none" w:sz="0" w:space="0" w:color="auto"/>
          </w:divBdr>
        </w:div>
        <w:div w:id="660811764">
          <w:marLeft w:val="0"/>
          <w:marRight w:val="0"/>
          <w:marTop w:val="0"/>
          <w:marBottom w:val="0"/>
          <w:divBdr>
            <w:top w:val="none" w:sz="0" w:space="0" w:color="auto"/>
            <w:left w:val="none" w:sz="0" w:space="0" w:color="auto"/>
            <w:bottom w:val="none" w:sz="0" w:space="0" w:color="auto"/>
            <w:right w:val="none" w:sz="0" w:space="0" w:color="auto"/>
          </w:divBdr>
        </w:div>
      </w:divsChild>
    </w:div>
    <w:div w:id="1176572004">
      <w:bodyDiv w:val="1"/>
      <w:marLeft w:val="0"/>
      <w:marRight w:val="0"/>
      <w:marTop w:val="0"/>
      <w:marBottom w:val="0"/>
      <w:divBdr>
        <w:top w:val="none" w:sz="0" w:space="0" w:color="auto"/>
        <w:left w:val="none" w:sz="0" w:space="0" w:color="auto"/>
        <w:bottom w:val="none" w:sz="0" w:space="0" w:color="auto"/>
        <w:right w:val="none" w:sz="0" w:space="0" w:color="auto"/>
      </w:divBdr>
    </w:div>
    <w:div w:id="1393235033">
      <w:bodyDiv w:val="1"/>
      <w:marLeft w:val="0"/>
      <w:marRight w:val="0"/>
      <w:marTop w:val="0"/>
      <w:marBottom w:val="0"/>
      <w:divBdr>
        <w:top w:val="none" w:sz="0" w:space="0" w:color="auto"/>
        <w:left w:val="none" w:sz="0" w:space="0" w:color="auto"/>
        <w:bottom w:val="none" w:sz="0" w:space="0" w:color="auto"/>
        <w:right w:val="none" w:sz="0" w:space="0" w:color="auto"/>
      </w:divBdr>
    </w:div>
    <w:div w:id="1410612368">
      <w:bodyDiv w:val="1"/>
      <w:marLeft w:val="0"/>
      <w:marRight w:val="0"/>
      <w:marTop w:val="0"/>
      <w:marBottom w:val="0"/>
      <w:divBdr>
        <w:top w:val="none" w:sz="0" w:space="0" w:color="auto"/>
        <w:left w:val="none" w:sz="0" w:space="0" w:color="auto"/>
        <w:bottom w:val="none" w:sz="0" w:space="0" w:color="auto"/>
        <w:right w:val="none" w:sz="0" w:space="0" w:color="auto"/>
      </w:divBdr>
      <w:divsChild>
        <w:div w:id="1769423880">
          <w:marLeft w:val="0"/>
          <w:marRight w:val="0"/>
          <w:marTop w:val="0"/>
          <w:marBottom w:val="0"/>
          <w:divBdr>
            <w:top w:val="none" w:sz="0" w:space="0" w:color="auto"/>
            <w:left w:val="none" w:sz="0" w:space="0" w:color="auto"/>
            <w:bottom w:val="none" w:sz="0" w:space="0" w:color="auto"/>
            <w:right w:val="none" w:sz="0" w:space="0" w:color="auto"/>
          </w:divBdr>
        </w:div>
        <w:div w:id="2069255803">
          <w:marLeft w:val="0"/>
          <w:marRight w:val="0"/>
          <w:marTop w:val="0"/>
          <w:marBottom w:val="0"/>
          <w:divBdr>
            <w:top w:val="none" w:sz="0" w:space="0" w:color="auto"/>
            <w:left w:val="none" w:sz="0" w:space="0" w:color="auto"/>
            <w:bottom w:val="none" w:sz="0" w:space="0" w:color="auto"/>
            <w:right w:val="none" w:sz="0" w:space="0" w:color="auto"/>
          </w:divBdr>
        </w:div>
      </w:divsChild>
    </w:div>
    <w:div w:id="1458261201">
      <w:bodyDiv w:val="1"/>
      <w:marLeft w:val="0"/>
      <w:marRight w:val="0"/>
      <w:marTop w:val="0"/>
      <w:marBottom w:val="0"/>
      <w:divBdr>
        <w:top w:val="none" w:sz="0" w:space="0" w:color="auto"/>
        <w:left w:val="none" w:sz="0" w:space="0" w:color="auto"/>
        <w:bottom w:val="none" w:sz="0" w:space="0" w:color="auto"/>
        <w:right w:val="none" w:sz="0" w:space="0" w:color="auto"/>
      </w:divBdr>
      <w:divsChild>
        <w:div w:id="304966836">
          <w:marLeft w:val="0"/>
          <w:marRight w:val="0"/>
          <w:marTop w:val="0"/>
          <w:marBottom w:val="0"/>
          <w:divBdr>
            <w:top w:val="none" w:sz="0" w:space="0" w:color="auto"/>
            <w:left w:val="none" w:sz="0" w:space="0" w:color="auto"/>
            <w:bottom w:val="none" w:sz="0" w:space="0" w:color="auto"/>
            <w:right w:val="none" w:sz="0" w:space="0" w:color="auto"/>
          </w:divBdr>
        </w:div>
        <w:div w:id="1826623302">
          <w:marLeft w:val="0"/>
          <w:marRight w:val="0"/>
          <w:marTop w:val="0"/>
          <w:marBottom w:val="0"/>
          <w:divBdr>
            <w:top w:val="none" w:sz="0" w:space="0" w:color="auto"/>
            <w:left w:val="none" w:sz="0" w:space="0" w:color="auto"/>
            <w:bottom w:val="none" w:sz="0" w:space="0" w:color="auto"/>
            <w:right w:val="none" w:sz="0" w:space="0" w:color="auto"/>
          </w:divBdr>
        </w:div>
        <w:div w:id="173804506">
          <w:marLeft w:val="0"/>
          <w:marRight w:val="0"/>
          <w:marTop w:val="0"/>
          <w:marBottom w:val="0"/>
          <w:divBdr>
            <w:top w:val="none" w:sz="0" w:space="0" w:color="auto"/>
            <w:left w:val="none" w:sz="0" w:space="0" w:color="auto"/>
            <w:bottom w:val="none" w:sz="0" w:space="0" w:color="auto"/>
            <w:right w:val="none" w:sz="0" w:space="0" w:color="auto"/>
          </w:divBdr>
        </w:div>
        <w:div w:id="988944267">
          <w:marLeft w:val="0"/>
          <w:marRight w:val="0"/>
          <w:marTop w:val="0"/>
          <w:marBottom w:val="0"/>
          <w:divBdr>
            <w:top w:val="none" w:sz="0" w:space="0" w:color="auto"/>
            <w:left w:val="none" w:sz="0" w:space="0" w:color="auto"/>
            <w:bottom w:val="none" w:sz="0" w:space="0" w:color="auto"/>
            <w:right w:val="none" w:sz="0" w:space="0" w:color="auto"/>
          </w:divBdr>
        </w:div>
        <w:div w:id="1300109652">
          <w:marLeft w:val="0"/>
          <w:marRight w:val="0"/>
          <w:marTop w:val="0"/>
          <w:marBottom w:val="0"/>
          <w:divBdr>
            <w:top w:val="none" w:sz="0" w:space="0" w:color="auto"/>
            <w:left w:val="none" w:sz="0" w:space="0" w:color="auto"/>
            <w:bottom w:val="none" w:sz="0" w:space="0" w:color="auto"/>
            <w:right w:val="none" w:sz="0" w:space="0" w:color="auto"/>
          </w:divBdr>
        </w:div>
        <w:div w:id="1257904385">
          <w:marLeft w:val="0"/>
          <w:marRight w:val="0"/>
          <w:marTop w:val="0"/>
          <w:marBottom w:val="0"/>
          <w:divBdr>
            <w:top w:val="none" w:sz="0" w:space="0" w:color="auto"/>
            <w:left w:val="none" w:sz="0" w:space="0" w:color="auto"/>
            <w:bottom w:val="none" w:sz="0" w:space="0" w:color="auto"/>
            <w:right w:val="none" w:sz="0" w:space="0" w:color="auto"/>
          </w:divBdr>
        </w:div>
        <w:div w:id="1155994101">
          <w:marLeft w:val="0"/>
          <w:marRight w:val="0"/>
          <w:marTop w:val="0"/>
          <w:marBottom w:val="0"/>
          <w:divBdr>
            <w:top w:val="none" w:sz="0" w:space="0" w:color="auto"/>
            <w:left w:val="none" w:sz="0" w:space="0" w:color="auto"/>
            <w:bottom w:val="none" w:sz="0" w:space="0" w:color="auto"/>
            <w:right w:val="none" w:sz="0" w:space="0" w:color="auto"/>
          </w:divBdr>
        </w:div>
        <w:div w:id="1864977564">
          <w:marLeft w:val="0"/>
          <w:marRight w:val="0"/>
          <w:marTop w:val="0"/>
          <w:marBottom w:val="0"/>
          <w:divBdr>
            <w:top w:val="none" w:sz="0" w:space="0" w:color="auto"/>
            <w:left w:val="none" w:sz="0" w:space="0" w:color="auto"/>
            <w:bottom w:val="none" w:sz="0" w:space="0" w:color="auto"/>
            <w:right w:val="none" w:sz="0" w:space="0" w:color="auto"/>
          </w:divBdr>
        </w:div>
        <w:div w:id="297230160">
          <w:marLeft w:val="0"/>
          <w:marRight w:val="0"/>
          <w:marTop w:val="0"/>
          <w:marBottom w:val="0"/>
          <w:divBdr>
            <w:top w:val="none" w:sz="0" w:space="0" w:color="auto"/>
            <w:left w:val="none" w:sz="0" w:space="0" w:color="auto"/>
            <w:bottom w:val="none" w:sz="0" w:space="0" w:color="auto"/>
            <w:right w:val="none" w:sz="0" w:space="0" w:color="auto"/>
          </w:divBdr>
        </w:div>
        <w:div w:id="306134446">
          <w:marLeft w:val="0"/>
          <w:marRight w:val="0"/>
          <w:marTop w:val="0"/>
          <w:marBottom w:val="0"/>
          <w:divBdr>
            <w:top w:val="none" w:sz="0" w:space="0" w:color="auto"/>
            <w:left w:val="none" w:sz="0" w:space="0" w:color="auto"/>
            <w:bottom w:val="none" w:sz="0" w:space="0" w:color="auto"/>
            <w:right w:val="none" w:sz="0" w:space="0" w:color="auto"/>
          </w:divBdr>
        </w:div>
        <w:div w:id="1518154077">
          <w:marLeft w:val="0"/>
          <w:marRight w:val="0"/>
          <w:marTop w:val="0"/>
          <w:marBottom w:val="0"/>
          <w:divBdr>
            <w:top w:val="none" w:sz="0" w:space="0" w:color="auto"/>
            <w:left w:val="none" w:sz="0" w:space="0" w:color="auto"/>
            <w:bottom w:val="none" w:sz="0" w:space="0" w:color="auto"/>
            <w:right w:val="none" w:sz="0" w:space="0" w:color="auto"/>
          </w:divBdr>
        </w:div>
        <w:div w:id="1538275015">
          <w:marLeft w:val="0"/>
          <w:marRight w:val="0"/>
          <w:marTop w:val="0"/>
          <w:marBottom w:val="0"/>
          <w:divBdr>
            <w:top w:val="none" w:sz="0" w:space="0" w:color="auto"/>
            <w:left w:val="none" w:sz="0" w:space="0" w:color="auto"/>
            <w:bottom w:val="none" w:sz="0" w:space="0" w:color="auto"/>
            <w:right w:val="none" w:sz="0" w:space="0" w:color="auto"/>
          </w:divBdr>
        </w:div>
        <w:div w:id="2026517577">
          <w:marLeft w:val="0"/>
          <w:marRight w:val="0"/>
          <w:marTop w:val="0"/>
          <w:marBottom w:val="0"/>
          <w:divBdr>
            <w:top w:val="none" w:sz="0" w:space="0" w:color="auto"/>
            <w:left w:val="none" w:sz="0" w:space="0" w:color="auto"/>
            <w:bottom w:val="none" w:sz="0" w:space="0" w:color="auto"/>
            <w:right w:val="none" w:sz="0" w:space="0" w:color="auto"/>
          </w:divBdr>
        </w:div>
        <w:div w:id="1806043379">
          <w:marLeft w:val="0"/>
          <w:marRight w:val="0"/>
          <w:marTop w:val="0"/>
          <w:marBottom w:val="0"/>
          <w:divBdr>
            <w:top w:val="none" w:sz="0" w:space="0" w:color="auto"/>
            <w:left w:val="none" w:sz="0" w:space="0" w:color="auto"/>
            <w:bottom w:val="none" w:sz="0" w:space="0" w:color="auto"/>
            <w:right w:val="none" w:sz="0" w:space="0" w:color="auto"/>
          </w:divBdr>
        </w:div>
      </w:divsChild>
    </w:div>
    <w:div w:id="1537934075">
      <w:bodyDiv w:val="1"/>
      <w:marLeft w:val="0"/>
      <w:marRight w:val="0"/>
      <w:marTop w:val="0"/>
      <w:marBottom w:val="0"/>
      <w:divBdr>
        <w:top w:val="none" w:sz="0" w:space="0" w:color="auto"/>
        <w:left w:val="none" w:sz="0" w:space="0" w:color="auto"/>
        <w:bottom w:val="none" w:sz="0" w:space="0" w:color="auto"/>
        <w:right w:val="none" w:sz="0" w:space="0" w:color="auto"/>
      </w:divBdr>
      <w:divsChild>
        <w:div w:id="306517720">
          <w:marLeft w:val="0"/>
          <w:marRight w:val="0"/>
          <w:marTop w:val="0"/>
          <w:marBottom w:val="0"/>
          <w:divBdr>
            <w:top w:val="none" w:sz="0" w:space="0" w:color="auto"/>
            <w:left w:val="none" w:sz="0" w:space="0" w:color="auto"/>
            <w:bottom w:val="none" w:sz="0" w:space="0" w:color="auto"/>
            <w:right w:val="none" w:sz="0" w:space="0" w:color="auto"/>
          </w:divBdr>
        </w:div>
      </w:divsChild>
    </w:div>
    <w:div w:id="1706442894">
      <w:bodyDiv w:val="1"/>
      <w:marLeft w:val="0"/>
      <w:marRight w:val="0"/>
      <w:marTop w:val="0"/>
      <w:marBottom w:val="0"/>
      <w:divBdr>
        <w:top w:val="none" w:sz="0" w:space="0" w:color="auto"/>
        <w:left w:val="none" w:sz="0" w:space="0" w:color="auto"/>
        <w:bottom w:val="none" w:sz="0" w:space="0" w:color="auto"/>
        <w:right w:val="none" w:sz="0" w:space="0" w:color="auto"/>
      </w:divBdr>
      <w:divsChild>
        <w:div w:id="135337287">
          <w:marLeft w:val="0"/>
          <w:marRight w:val="0"/>
          <w:marTop w:val="0"/>
          <w:marBottom w:val="0"/>
          <w:divBdr>
            <w:top w:val="none" w:sz="0" w:space="0" w:color="auto"/>
            <w:left w:val="none" w:sz="0" w:space="0" w:color="auto"/>
            <w:bottom w:val="none" w:sz="0" w:space="0" w:color="auto"/>
            <w:right w:val="none" w:sz="0" w:space="0" w:color="auto"/>
          </w:divBdr>
        </w:div>
        <w:div w:id="1623146754">
          <w:marLeft w:val="0"/>
          <w:marRight w:val="0"/>
          <w:marTop w:val="0"/>
          <w:marBottom w:val="0"/>
          <w:divBdr>
            <w:top w:val="none" w:sz="0" w:space="0" w:color="auto"/>
            <w:left w:val="none" w:sz="0" w:space="0" w:color="auto"/>
            <w:bottom w:val="none" w:sz="0" w:space="0" w:color="auto"/>
            <w:right w:val="none" w:sz="0" w:space="0" w:color="auto"/>
          </w:divBdr>
        </w:div>
        <w:div w:id="2097358462">
          <w:marLeft w:val="0"/>
          <w:marRight w:val="0"/>
          <w:marTop w:val="0"/>
          <w:marBottom w:val="0"/>
          <w:divBdr>
            <w:top w:val="none" w:sz="0" w:space="0" w:color="auto"/>
            <w:left w:val="none" w:sz="0" w:space="0" w:color="auto"/>
            <w:bottom w:val="none" w:sz="0" w:space="0" w:color="auto"/>
            <w:right w:val="none" w:sz="0" w:space="0" w:color="auto"/>
          </w:divBdr>
        </w:div>
        <w:div w:id="1342899542">
          <w:marLeft w:val="0"/>
          <w:marRight w:val="0"/>
          <w:marTop w:val="0"/>
          <w:marBottom w:val="0"/>
          <w:divBdr>
            <w:top w:val="none" w:sz="0" w:space="0" w:color="auto"/>
            <w:left w:val="none" w:sz="0" w:space="0" w:color="auto"/>
            <w:bottom w:val="none" w:sz="0" w:space="0" w:color="auto"/>
            <w:right w:val="none" w:sz="0" w:space="0" w:color="auto"/>
          </w:divBdr>
        </w:div>
        <w:div w:id="899486177">
          <w:marLeft w:val="0"/>
          <w:marRight w:val="0"/>
          <w:marTop w:val="0"/>
          <w:marBottom w:val="0"/>
          <w:divBdr>
            <w:top w:val="none" w:sz="0" w:space="0" w:color="auto"/>
            <w:left w:val="none" w:sz="0" w:space="0" w:color="auto"/>
            <w:bottom w:val="none" w:sz="0" w:space="0" w:color="auto"/>
            <w:right w:val="none" w:sz="0" w:space="0" w:color="auto"/>
          </w:divBdr>
        </w:div>
        <w:div w:id="2112237657">
          <w:marLeft w:val="0"/>
          <w:marRight w:val="0"/>
          <w:marTop w:val="0"/>
          <w:marBottom w:val="0"/>
          <w:divBdr>
            <w:top w:val="none" w:sz="0" w:space="0" w:color="auto"/>
            <w:left w:val="none" w:sz="0" w:space="0" w:color="auto"/>
            <w:bottom w:val="none" w:sz="0" w:space="0" w:color="auto"/>
            <w:right w:val="none" w:sz="0" w:space="0" w:color="auto"/>
          </w:divBdr>
        </w:div>
        <w:div w:id="1712070946">
          <w:marLeft w:val="0"/>
          <w:marRight w:val="0"/>
          <w:marTop w:val="0"/>
          <w:marBottom w:val="0"/>
          <w:divBdr>
            <w:top w:val="none" w:sz="0" w:space="0" w:color="auto"/>
            <w:left w:val="none" w:sz="0" w:space="0" w:color="auto"/>
            <w:bottom w:val="none" w:sz="0" w:space="0" w:color="auto"/>
            <w:right w:val="none" w:sz="0" w:space="0" w:color="auto"/>
          </w:divBdr>
        </w:div>
        <w:div w:id="688064130">
          <w:marLeft w:val="0"/>
          <w:marRight w:val="0"/>
          <w:marTop w:val="0"/>
          <w:marBottom w:val="0"/>
          <w:divBdr>
            <w:top w:val="none" w:sz="0" w:space="0" w:color="auto"/>
            <w:left w:val="none" w:sz="0" w:space="0" w:color="auto"/>
            <w:bottom w:val="none" w:sz="0" w:space="0" w:color="auto"/>
            <w:right w:val="none" w:sz="0" w:space="0" w:color="auto"/>
          </w:divBdr>
        </w:div>
        <w:div w:id="550002151">
          <w:marLeft w:val="0"/>
          <w:marRight w:val="0"/>
          <w:marTop w:val="0"/>
          <w:marBottom w:val="0"/>
          <w:divBdr>
            <w:top w:val="none" w:sz="0" w:space="0" w:color="auto"/>
            <w:left w:val="none" w:sz="0" w:space="0" w:color="auto"/>
            <w:bottom w:val="none" w:sz="0" w:space="0" w:color="auto"/>
            <w:right w:val="none" w:sz="0" w:space="0" w:color="auto"/>
          </w:divBdr>
        </w:div>
        <w:div w:id="247857618">
          <w:marLeft w:val="0"/>
          <w:marRight w:val="0"/>
          <w:marTop w:val="0"/>
          <w:marBottom w:val="0"/>
          <w:divBdr>
            <w:top w:val="none" w:sz="0" w:space="0" w:color="auto"/>
            <w:left w:val="none" w:sz="0" w:space="0" w:color="auto"/>
            <w:bottom w:val="none" w:sz="0" w:space="0" w:color="auto"/>
            <w:right w:val="none" w:sz="0" w:space="0" w:color="auto"/>
          </w:divBdr>
        </w:div>
        <w:div w:id="1493915203">
          <w:marLeft w:val="0"/>
          <w:marRight w:val="0"/>
          <w:marTop w:val="0"/>
          <w:marBottom w:val="0"/>
          <w:divBdr>
            <w:top w:val="none" w:sz="0" w:space="0" w:color="auto"/>
            <w:left w:val="none" w:sz="0" w:space="0" w:color="auto"/>
            <w:bottom w:val="none" w:sz="0" w:space="0" w:color="auto"/>
            <w:right w:val="none" w:sz="0" w:space="0" w:color="auto"/>
          </w:divBdr>
        </w:div>
        <w:div w:id="2027711778">
          <w:marLeft w:val="0"/>
          <w:marRight w:val="0"/>
          <w:marTop w:val="0"/>
          <w:marBottom w:val="0"/>
          <w:divBdr>
            <w:top w:val="none" w:sz="0" w:space="0" w:color="auto"/>
            <w:left w:val="none" w:sz="0" w:space="0" w:color="auto"/>
            <w:bottom w:val="none" w:sz="0" w:space="0" w:color="auto"/>
            <w:right w:val="none" w:sz="0" w:space="0" w:color="auto"/>
          </w:divBdr>
        </w:div>
        <w:div w:id="1243833182">
          <w:marLeft w:val="0"/>
          <w:marRight w:val="0"/>
          <w:marTop w:val="0"/>
          <w:marBottom w:val="0"/>
          <w:divBdr>
            <w:top w:val="none" w:sz="0" w:space="0" w:color="auto"/>
            <w:left w:val="none" w:sz="0" w:space="0" w:color="auto"/>
            <w:bottom w:val="none" w:sz="0" w:space="0" w:color="auto"/>
            <w:right w:val="none" w:sz="0" w:space="0" w:color="auto"/>
          </w:divBdr>
        </w:div>
        <w:div w:id="615646991">
          <w:marLeft w:val="0"/>
          <w:marRight w:val="0"/>
          <w:marTop w:val="0"/>
          <w:marBottom w:val="0"/>
          <w:divBdr>
            <w:top w:val="none" w:sz="0" w:space="0" w:color="auto"/>
            <w:left w:val="none" w:sz="0" w:space="0" w:color="auto"/>
            <w:bottom w:val="none" w:sz="0" w:space="0" w:color="auto"/>
            <w:right w:val="none" w:sz="0" w:space="0" w:color="auto"/>
          </w:divBdr>
        </w:div>
      </w:divsChild>
    </w:div>
    <w:div w:id="1739134068">
      <w:bodyDiv w:val="1"/>
      <w:marLeft w:val="0"/>
      <w:marRight w:val="0"/>
      <w:marTop w:val="0"/>
      <w:marBottom w:val="0"/>
      <w:divBdr>
        <w:top w:val="none" w:sz="0" w:space="0" w:color="auto"/>
        <w:left w:val="none" w:sz="0" w:space="0" w:color="auto"/>
        <w:bottom w:val="none" w:sz="0" w:space="0" w:color="auto"/>
        <w:right w:val="none" w:sz="0" w:space="0" w:color="auto"/>
      </w:divBdr>
    </w:div>
    <w:div w:id="1808549752">
      <w:bodyDiv w:val="1"/>
      <w:marLeft w:val="0"/>
      <w:marRight w:val="0"/>
      <w:marTop w:val="0"/>
      <w:marBottom w:val="0"/>
      <w:divBdr>
        <w:top w:val="none" w:sz="0" w:space="0" w:color="auto"/>
        <w:left w:val="none" w:sz="0" w:space="0" w:color="auto"/>
        <w:bottom w:val="none" w:sz="0" w:space="0" w:color="auto"/>
        <w:right w:val="none" w:sz="0" w:space="0" w:color="auto"/>
      </w:divBdr>
      <w:divsChild>
        <w:div w:id="1398943351">
          <w:marLeft w:val="0"/>
          <w:marRight w:val="0"/>
          <w:marTop w:val="0"/>
          <w:marBottom w:val="0"/>
          <w:divBdr>
            <w:top w:val="none" w:sz="0" w:space="0" w:color="auto"/>
            <w:left w:val="none" w:sz="0" w:space="0" w:color="auto"/>
            <w:bottom w:val="none" w:sz="0" w:space="0" w:color="auto"/>
            <w:right w:val="none" w:sz="0" w:space="0" w:color="auto"/>
          </w:divBdr>
        </w:div>
        <w:div w:id="434905324">
          <w:marLeft w:val="0"/>
          <w:marRight w:val="0"/>
          <w:marTop w:val="0"/>
          <w:marBottom w:val="0"/>
          <w:divBdr>
            <w:top w:val="none" w:sz="0" w:space="0" w:color="auto"/>
            <w:left w:val="none" w:sz="0" w:space="0" w:color="auto"/>
            <w:bottom w:val="none" w:sz="0" w:space="0" w:color="auto"/>
            <w:right w:val="none" w:sz="0" w:space="0" w:color="auto"/>
          </w:divBdr>
        </w:div>
        <w:div w:id="126969089">
          <w:marLeft w:val="0"/>
          <w:marRight w:val="0"/>
          <w:marTop w:val="0"/>
          <w:marBottom w:val="0"/>
          <w:divBdr>
            <w:top w:val="none" w:sz="0" w:space="0" w:color="auto"/>
            <w:left w:val="none" w:sz="0" w:space="0" w:color="auto"/>
            <w:bottom w:val="none" w:sz="0" w:space="0" w:color="auto"/>
            <w:right w:val="none" w:sz="0" w:space="0" w:color="auto"/>
          </w:divBdr>
        </w:div>
        <w:div w:id="1988823662">
          <w:marLeft w:val="0"/>
          <w:marRight w:val="0"/>
          <w:marTop w:val="0"/>
          <w:marBottom w:val="0"/>
          <w:divBdr>
            <w:top w:val="none" w:sz="0" w:space="0" w:color="auto"/>
            <w:left w:val="none" w:sz="0" w:space="0" w:color="auto"/>
            <w:bottom w:val="none" w:sz="0" w:space="0" w:color="auto"/>
            <w:right w:val="none" w:sz="0" w:space="0" w:color="auto"/>
          </w:divBdr>
        </w:div>
        <w:div w:id="793444572">
          <w:marLeft w:val="0"/>
          <w:marRight w:val="0"/>
          <w:marTop w:val="0"/>
          <w:marBottom w:val="0"/>
          <w:divBdr>
            <w:top w:val="none" w:sz="0" w:space="0" w:color="auto"/>
            <w:left w:val="none" w:sz="0" w:space="0" w:color="auto"/>
            <w:bottom w:val="none" w:sz="0" w:space="0" w:color="auto"/>
            <w:right w:val="none" w:sz="0" w:space="0" w:color="auto"/>
          </w:divBdr>
        </w:div>
        <w:div w:id="266237078">
          <w:marLeft w:val="0"/>
          <w:marRight w:val="0"/>
          <w:marTop w:val="0"/>
          <w:marBottom w:val="0"/>
          <w:divBdr>
            <w:top w:val="none" w:sz="0" w:space="0" w:color="auto"/>
            <w:left w:val="none" w:sz="0" w:space="0" w:color="auto"/>
            <w:bottom w:val="none" w:sz="0" w:space="0" w:color="auto"/>
            <w:right w:val="none" w:sz="0" w:space="0" w:color="auto"/>
          </w:divBdr>
        </w:div>
        <w:div w:id="968319869">
          <w:marLeft w:val="0"/>
          <w:marRight w:val="0"/>
          <w:marTop w:val="0"/>
          <w:marBottom w:val="0"/>
          <w:divBdr>
            <w:top w:val="none" w:sz="0" w:space="0" w:color="auto"/>
            <w:left w:val="none" w:sz="0" w:space="0" w:color="auto"/>
            <w:bottom w:val="none" w:sz="0" w:space="0" w:color="auto"/>
            <w:right w:val="none" w:sz="0" w:space="0" w:color="auto"/>
          </w:divBdr>
        </w:div>
        <w:div w:id="1768846764">
          <w:marLeft w:val="0"/>
          <w:marRight w:val="0"/>
          <w:marTop w:val="0"/>
          <w:marBottom w:val="0"/>
          <w:divBdr>
            <w:top w:val="none" w:sz="0" w:space="0" w:color="auto"/>
            <w:left w:val="none" w:sz="0" w:space="0" w:color="auto"/>
            <w:bottom w:val="none" w:sz="0" w:space="0" w:color="auto"/>
            <w:right w:val="none" w:sz="0" w:space="0" w:color="auto"/>
          </w:divBdr>
        </w:div>
        <w:div w:id="1664163887">
          <w:marLeft w:val="0"/>
          <w:marRight w:val="0"/>
          <w:marTop w:val="0"/>
          <w:marBottom w:val="0"/>
          <w:divBdr>
            <w:top w:val="none" w:sz="0" w:space="0" w:color="auto"/>
            <w:left w:val="none" w:sz="0" w:space="0" w:color="auto"/>
            <w:bottom w:val="none" w:sz="0" w:space="0" w:color="auto"/>
            <w:right w:val="none" w:sz="0" w:space="0" w:color="auto"/>
          </w:divBdr>
        </w:div>
        <w:div w:id="1225524201">
          <w:marLeft w:val="0"/>
          <w:marRight w:val="0"/>
          <w:marTop w:val="0"/>
          <w:marBottom w:val="0"/>
          <w:divBdr>
            <w:top w:val="none" w:sz="0" w:space="0" w:color="auto"/>
            <w:left w:val="none" w:sz="0" w:space="0" w:color="auto"/>
            <w:bottom w:val="none" w:sz="0" w:space="0" w:color="auto"/>
            <w:right w:val="none" w:sz="0" w:space="0" w:color="auto"/>
          </w:divBdr>
        </w:div>
        <w:div w:id="2072920627">
          <w:marLeft w:val="0"/>
          <w:marRight w:val="0"/>
          <w:marTop w:val="0"/>
          <w:marBottom w:val="0"/>
          <w:divBdr>
            <w:top w:val="none" w:sz="0" w:space="0" w:color="auto"/>
            <w:left w:val="none" w:sz="0" w:space="0" w:color="auto"/>
            <w:bottom w:val="none" w:sz="0" w:space="0" w:color="auto"/>
            <w:right w:val="none" w:sz="0" w:space="0" w:color="auto"/>
          </w:divBdr>
        </w:div>
        <w:div w:id="1060715024">
          <w:marLeft w:val="0"/>
          <w:marRight w:val="0"/>
          <w:marTop w:val="0"/>
          <w:marBottom w:val="0"/>
          <w:divBdr>
            <w:top w:val="none" w:sz="0" w:space="0" w:color="auto"/>
            <w:left w:val="none" w:sz="0" w:space="0" w:color="auto"/>
            <w:bottom w:val="none" w:sz="0" w:space="0" w:color="auto"/>
            <w:right w:val="none" w:sz="0" w:space="0" w:color="auto"/>
          </w:divBdr>
        </w:div>
        <w:div w:id="529689427">
          <w:marLeft w:val="0"/>
          <w:marRight w:val="0"/>
          <w:marTop w:val="0"/>
          <w:marBottom w:val="0"/>
          <w:divBdr>
            <w:top w:val="none" w:sz="0" w:space="0" w:color="auto"/>
            <w:left w:val="none" w:sz="0" w:space="0" w:color="auto"/>
            <w:bottom w:val="none" w:sz="0" w:space="0" w:color="auto"/>
            <w:right w:val="none" w:sz="0" w:space="0" w:color="auto"/>
          </w:divBdr>
        </w:div>
        <w:div w:id="91170067">
          <w:marLeft w:val="0"/>
          <w:marRight w:val="0"/>
          <w:marTop w:val="0"/>
          <w:marBottom w:val="0"/>
          <w:divBdr>
            <w:top w:val="none" w:sz="0" w:space="0" w:color="auto"/>
            <w:left w:val="none" w:sz="0" w:space="0" w:color="auto"/>
            <w:bottom w:val="none" w:sz="0" w:space="0" w:color="auto"/>
            <w:right w:val="none" w:sz="0" w:space="0" w:color="auto"/>
          </w:divBdr>
        </w:div>
      </w:divsChild>
    </w:div>
    <w:div w:id="1886135431">
      <w:bodyDiv w:val="1"/>
      <w:marLeft w:val="0"/>
      <w:marRight w:val="0"/>
      <w:marTop w:val="0"/>
      <w:marBottom w:val="0"/>
      <w:divBdr>
        <w:top w:val="none" w:sz="0" w:space="0" w:color="auto"/>
        <w:left w:val="none" w:sz="0" w:space="0" w:color="auto"/>
        <w:bottom w:val="none" w:sz="0" w:space="0" w:color="auto"/>
        <w:right w:val="none" w:sz="0" w:space="0" w:color="auto"/>
      </w:divBdr>
    </w:div>
    <w:div w:id="1913810039">
      <w:bodyDiv w:val="1"/>
      <w:marLeft w:val="0"/>
      <w:marRight w:val="0"/>
      <w:marTop w:val="0"/>
      <w:marBottom w:val="0"/>
      <w:divBdr>
        <w:top w:val="none" w:sz="0" w:space="0" w:color="auto"/>
        <w:left w:val="none" w:sz="0" w:space="0" w:color="auto"/>
        <w:bottom w:val="none" w:sz="0" w:space="0" w:color="auto"/>
        <w:right w:val="none" w:sz="0" w:space="0" w:color="auto"/>
      </w:divBdr>
      <w:divsChild>
        <w:div w:id="341594104">
          <w:marLeft w:val="0"/>
          <w:marRight w:val="0"/>
          <w:marTop w:val="0"/>
          <w:marBottom w:val="0"/>
          <w:divBdr>
            <w:top w:val="none" w:sz="0" w:space="0" w:color="auto"/>
            <w:left w:val="none" w:sz="0" w:space="0" w:color="auto"/>
            <w:bottom w:val="none" w:sz="0" w:space="0" w:color="auto"/>
            <w:right w:val="none" w:sz="0" w:space="0" w:color="auto"/>
          </w:divBdr>
        </w:div>
        <w:div w:id="1947344136">
          <w:marLeft w:val="0"/>
          <w:marRight w:val="0"/>
          <w:marTop w:val="0"/>
          <w:marBottom w:val="0"/>
          <w:divBdr>
            <w:top w:val="none" w:sz="0" w:space="0" w:color="auto"/>
            <w:left w:val="none" w:sz="0" w:space="0" w:color="auto"/>
            <w:bottom w:val="none" w:sz="0" w:space="0" w:color="auto"/>
            <w:right w:val="none" w:sz="0" w:space="0" w:color="auto"/>
          </w:divBdr>
        </w:div>
        <w:div w:id="1376193320">
          <w:marLeft w:val="0"/>
          <w:marRight w:val="0"/>
          <w:marTop w:val="0"/>
          <w:marBottom w:val="0"/>
          <w:divBdr>
            <w:top w:val="none" w:sz="0" w:space="0" w:color="auto"/>
            <w:left w:val="none" w:sz="0" w:space="0" w:color="auto"/>
            <w:bottom w:val="none" w:sz="0" w:space="0" w:color="auto"/>
            <w:right w:val="none" w:sz="0" w:space="0" w:color="auto"/>
          </w:divBdr>
        </w:div>
        <w:div w:id="2025010782">
          <w:marLeft w:val="0"/>
          <w:marRight w:val="0"/>
          <w:marTop w:val="0"/>
          <w:marBottom w:val="0"/>
          <w:divBdr>
            <w:top w:val="none" w:sz="0" w:space="0" w:color="auto"/>
            <w:left w:val="none" w:sz="0" w:space="0" w:color="auto"/>
            <w:bottom w:val="none" w:sz="0" w:space="0" w:color="auto"/>
            <w:right w:val="none" w:sz="0" w:space="0" w:color="auto"/>
          </w:divBdr>
        </w:div>
        <w:div w:id="1498616124">
          <w:marLeft w:val="0"/>
          <w:marRight w:val="0"/>
          <w:marTop w:val="0"/>
          <w:marBottom w:val="0"/>
          <w:divBdr>
            <w:top w:val="none" w:sz="0" w:space="0" w:color="auto"/>
            <w:left w:val="none" w:sz="0" w:space="0" w:color="auto"/>
            <w:bottom w:val="none" w:sz="0" w:space="0" w:color="auto"/>
            <w:right w:val="none" w:sz="0" w:space="0" w:color="auto"/>
          </w:divBdr>
        </w:div>
        <w:div w:id="931819972">
          <w:marLeft w:val="0"/>
          <w:marRight w:val="0"/>
          <w:marTop w:val="0"/>
          <w:marBottom w:val="0"/>
          <w:divBdr>
            <w:top w:val="none" w:sz="0" w:space="0" w:color="auto"/>
            <w:left w:val="none" w:sz="0" w:space="0" w:color="auto"/>
            <w:bottom w:val="none" w:sz="0" w:space="0" w:color="auto"/>
            <w:right w:val="none" w:sz="0" w:space="0" w:color="auto"/>
          </w:divBdr>
        </w:div>
        <w:div w:id="529025354">
          <w:marLeft w:val="0"/>
          <w:marRight w:val="0"/>
          <w:marTop w:val="0"/>
          <w:marBottom w:val="0"/>
          <w:divBdr>
            <w:top w:val="none" w:sz="0" w:space="0" w:color="auto"/>
            <w:left w:val="none" w:sz="0" w:space="0" w:color="auto"/>
            <w:bottom w:val="none" w:sz="0" w:space="0" w:color="auto"/>
            <w:right w:val="none" w:sz="0" w:space="0" w:color="auto"/>
          </w:divBdr>
        </w:div>
        <w:div w:id="670569680">
          <w:marLeft w:val="0"/>
          <w:marRight w:val="0"/>
          <w:marTop w:val="0"/>
          <w:marBottom w:val="0"/>
          <w:divBdr>
            <w:top w:val="none" w:sz="0" w:space="0" w:color="auto"/>
            <w:left w:val="none" w:sz="0" w:space="0" w:color="auto"/>
            <w:bottom w:val="none" w:sz="0" w:space="0" w:color="auto"/>
            <w:right w:val="none" w:sz="0" w:space="0" w:color="auto"/>
          </w:divBdr>
        </w:div>
        <w:div w:id="98378649">
          <w:marLeft w:val="0"/>
          <w:marRight w:val="0"/>
          <w:marTop w:val="0"/>
          <w:marBottom w:val="0"/>
          <w:divBdr>
            <w:top w:val="none" w:sz="0" w:space="0" w:color="auto"/>
            <w:left w:val="none" w:sz="0" w:space="0" w:color="auto"/>
            <w:bottom w:val="none" w:sz="0" w:space="0" w:color="auto"/>
            <w:right w:val="none" w:sz="0" w:space="0" w:color="auto"/>
          </w:divBdr>
        </w:div>
        <w:div w:id="849831424">
          <w:marLeft w:val="0"/>
          <w:marRight w:val="0"/>
          <w:marTop w:val="0"/>
          <w:marBottom w:val="0"/>
          <w:divBdr>
            <w:top w:val="none" w:sz="0" w:space="0" w:color="auto"/>
            <w:left w:val="none" w:sz="0" w:space="0" w:color="auto"/>
            <w:bottom w:val="none" w:sz="0" w:space="0" w:color="auto"/>
            <w:right w:val="none" w:sz="0" w:space="0" w:color="auto"/>
          </w:divBdr>
        </w:div>
        <w:div w:id="713047414">
          <w:marLeft w:val="0"/>
          <w:marRight w:val="0"/>
          <w:marTop w:val="0"/>
          <w:marBottom w:val="0"/>
          <w:divBdr>
            <w:top w:val="none" w:sz="0" w:space="0" w:color="auto"/>
            <w:left w:val="none" w:sz="0" w:space="0" w:color="auto"/>
            <w:bottom w:val="none" w:sz="0" w:space="0" w:color="auto"/>
            <w:right w:val="none" w:sz="0" w:space="0" w:color="auto"/>
          </w:divBdr>
        </w:div>
        <w:div w:id="1862358890">
          <w:marLeft w:val="0"/>
          <w:marRight w:val="0"/>
          <w:marTop w:val="0"/>
          <w:marBottom w:val="0"/>
          <w:divBdr>
            <w:top w:val="none" w:sz="0" w:space="0" w:color="auto"/>
            <w:left w:val="none" w:sz="0" w:space="0" w:color="auto"/>
            <w:bottom w:val="none" w:sz="0" w:space="0" w:color="auto"/>
            <w:right w:val="none" w:sz="0" w:space="0" w:color="auto"/>
          </w:divBdr>
        </w:div>
        <w:div w:id="843667814">
          <w:marLeft w:val="0"/>
          <w:marRight w:val="0"/>
          <w:marTop w:val="0"/>
          <w:marBottom w:val="0"/>
          <w:divBdr>
            <w:top w:val="none" w:sz="0" w:space="0" w:color="auto"/>
            <w:left w:val="none" w:sz="0" w:space="0" w:color="auto"/>
            <w:bottom w:val="none" w:sz="0" w:space="0" w:color="auto"/>
            <w:right w:val="none" w:sz="0" w:space="0" w:color="auto"/>
          </w:divBdr>
        </w:div>
        <w:div w:id="858814200">
          <w:marLeft w:val="0"/>
          <w:marRight w:val="0"/>
          <w:marTop w:val="0"/>
          <w:marBottom w:val="0"/>
          <w:divBdr>
            <w:top w:val="none" w:sz="0" w:space="0" w:color="auto"/>
            <w:left w:val="none" w:sz="0" w:space="0" w:color="auto"/>
            <w:bottom w:val="none" w:sz="0" w:space="0" w:color="auto"/>
            <w:right w:val="none" w:sz="0" w:space="0" w:color="auto"/>
          </w:divBdr>
        </w:div>
        <w:div w:id="1168406535">
          <w:marLeft w:val="0"/>
          <w:marRight w:val="0"/>
          <w:marTop w:val="0"/>
          <w:marBottom w:val="0"/>
          <w:divBdr>
            <w:top w:val="none" w:sz="0" w:space="0" w:color="auto"/>
            <w:left w:val="none" w:sz="0" w:space="0" w:color="auto"/>
            <w:bottom w:val="none" w:sz="0" w:space="0" w:color="auto"/>
            <w:right w:val="none" w:sz="0" w:space="0" w:color="auto"/>
          </w:divBdr>
        </w:div>
        <w:div w:id="1427995125">
          <w:marLeft w:val="0"/>
          <w:marRight w:val="0"/>
          <w:marTop w:val="0"/>
          <w:marBottom w:val="0"/>
          <w:divBdr>
            <w:top w:val="none" w:sz="0" w:space="0" w:color="auto"/>
            <w:left w:val="none" w:sz="0" w:space="0" w:color="auto"/>
            <w:bottom w:val="none" w:sz="0" w:space="0" w:color="auto"/>
            <w:right w:val="none" w:sz="0" w:space="0" w:color="auto"/>
          </w:divBdr>
        </w:div>
        <w:div w:id="1383989351">
          <w:marLeft w:val="0"/>
          <w:marRight w:val="0"/>
          <w:marTop w:val="0"/>
          <w:marBottom w:val="0"/>
          <w:divBdr>
            <w:top w:val="none" w:sz="0" w:space="0" w:color="auto"/>
            <w:left w:val="none" w:sz="0" w:space="0" w:color="auto"/>
            <w:bottom w:val="none" w:sz="0" w:space="0" w:color="auto"/>
            <w:right w:val="none" w:sz="0" w:space="0" w:color="auto"/>
          </w:divBdr>
        </w:div>
        <w:div w:id="132918351">
          <w:marLeft w:val="0"/>
          <w:marRight w:val="0"/>
          <w:marTop w:val="0"/>
          <w:marBottom w:val="0"/>
          <w:divBdr>
            <w:top w:val="none" w:sz="0" w:space="0" w:color="auto"/>
            <w:left w:val="none" w:sz="0" w:space="0" w:color="auto"/>
            <w:bottom w:val="none" w:sz="0" w:space="0" w:color="auto"/>
            <w:right w:val="none" w:sz="0" w:space="0" w:color="auto"/>
          </w:divBdr>
        </w:div>
        <w:div w:id="2010936294">
          <w:marLeft w:val="0"/>
          <w:marRight w:val="0"/>
          <w:marTop w:val="0"/>
          <w:marBottom w:val="0"/>
          <w:divBdr>
            <w:top w:val="none" w:sz="0" w:space="0" w:color="auto"/>
            <w:left w:val="none" w:sz="0" w:space="0" w:color="auto"/>
            <w:bottom w:val="none" w:sz="0" w:space="0" w:color="auto"/>
            <w:right w:val="none" w:sz="0" w:space="0" w:color="auto"/>
          </w:divBdr>
        </w:div>
        <w:div w:id="1854874179">
          <w:marLeft w:val="0"/>
          <w:marRight w:val="0"/>
          <w:marTop w:val="0"/>
          <w:marBottom w:val="0"/>
          <w:divBdr>
            <w:top w:val="none" w:sz="0" w:space="0" w:color="auto"/>
            <w:left w:val="none" w:sz="0" w:space="0" w:color="auto"/>
            <w:bottom w:val="none" w:sz="0" w:space="0" w:color="auto"/>
            <w:right w:val="none" w:sz="0" w:space="0" w:color="auto"/>
          </w:divBdr>
        </w:div>
        <w:div w:id="14118777">
          <w:marLeft w:val="0"/>
          <w:marRight w:val="0"/>
          <w:marTop w:val="0"/>
          <w:marBottom w:val="0"/>
          <w:divBdr>
            <w:top w:val="none" w:sz="0" w:space="0" w:color="auto"/>
            <w:left w:val="none" w:sz="0" w:space="0" w:color="auto"/>
            <w:bottom w:val="none" w:sz="0" w:space="0" w:color="auto"/>
            <w:right w:val="none" w:sz="0" w:space="0" w:color="auto"/>
          </w:divBdr>
        </w:div>
        <w:div w:id="425998559">
          <w:marLeft w:val="0"/>
          <w:marRight w:val="0"/>
          <w:marTop w:val="0"/>
          <w:marBottom w:val="0"/>
          <w:divBdr>
            <w:top w:val="none" w:sz="0" w:space="0" w:color="auto"/>
            <w:left w:val="none" w:sz="0" w:space="0" w:color="auto"/>
            <w:bottom w:val="none" w:sz="0" w:space="0" w:color="auto"/>
            <w:right w:val="none" w:sz="0" w:space="0" w:color="auto"/>
          </w:divBdr>
        </w:div>
        <w:div w:id="1742411880">
          <w:marLeft w:val="0"/>
          <w:marRight w:val="0"/>
          <w:marTop w:val="0"/>
          <w:marBottom w:val="0"/>
          <w:divBdr>
            <w:top w:val="none" w:sz="0" w:space="0" w:color="auto"/>
            <w:left w:val="none" w:sz="0" w:space="0" w:color="auto"/>
            <w:bottom w:val="none" w:sz="0" w:space="0" w:color="auto"/>
            <w:right w:val="none" w:sz="0" w:space="0" w:color="auto"/>
          </w:divBdr>
        </w:div>
        <w:div w:id="1438453362">
          <w:marLeft w:val="0"/>
          <w:marRight w:val="0"/>
          <w:marTop w:val="0"/>
          <w:marBottom w:val="0"/>
          <w:divBdr>
            <w:top w:val="none" w:sz="0" w:space="0" w:color="auto"/>
            <w:left w:val="none" w:sz="0" w:space="0" w:color="auto"/>
            <w:bottom w:val="none" w:sz="0" w:space="0" w:color="auto"/>
            <w:right w:val="none" w:sz="0" w:space="0" w:color="auto"/>
          </w:divBdr>
        </w:div>
        <w:div w:id="1205021084">
          <w:marLeft w:val="0"/>
          <w:marRight w:val="0"/>
          <w:marTop w:val="0"/>
          <w:marBottom w:val="0"/>
          <w:divBdr>
            <w:top w:val="none" w:sz="0" w:space="0" w:color="auto"/>
            <w:left w:val="none" w:sz="0" w:space="0" w:color="auto"/>
            <w:bottom w:val="none" w:sz="0" w:space="0" w:color="auto"/>
            <w:right w:val="none" w:sz="0" w:space="0" w:color="auto"/>
          </w:divBdr>
        </w:div>
        <w:div w:id="1417440278">
          <w:marLeft w:val="0"/>
          <w:marRight w:val="0"/>
          <w:marTop w:val="0"/>
          <w:marBottom w:val="0"/>
          <w:divBdr>
            <w:top w:val="none" w:sz="0" w:space="0" w:color="auto"/>
            <w:left w:val="none" w:sz="0" w:space="0" w:color="auto"/>
            <w:bottom w:val="none" w:sz="0" w:space="0" w:color="auto"/>
            <w:right w:val="none" w:sz="0" w:space="0" w:color="auto"/>
          </w:divBdr>
        </w:div>
        <w:div w:id="1078402997">
          <w:marLeft w:val="0"/>
          <w:marRight w:val="0"/>
          <w:marTop w:val="0"/>
          <w:marBottom w:val="0"/>
          <w:divBdr>
            <w:top w:val="none" w:sz="0" w:space="0" w:color="auto"/>
            <w:left w:val="none" w:sz="0" w:space="0" w:color="auto"/>
            <w:bottom w:val="none" w:sz="0" w:space="0" w:color="auto"/>
            <w:right w:val="none" w:sz="0" w:space="0" w:color="auto"/>
          </w:divBdr>
        </w:div>
        <w:div w:id="1892035764">
          <w:marLeft w:val="0"/>
          <w:marRight w:val="0"/>
          <w:marTop w:val="0"/>
          <w:marBottom w:val="0"/>
          <w:divBdr>
            <w:top w:val="none" w:sz="0" w:space="0" w:color="auto"/>
            <w:left w:val="none" w:sz="0" w:space="0" w:color="auto"/>
            <w:bottom w:val="none" w:sz="0" w:space="0" w:color="auto"/>
            <w:right w:val="none" w:sz="0" w:space="0" w:color="auto"/>
          </w:divBdr>
        </w:div>
        <w:div w:id="109320328">
          <w:marLeft w:val="0"/>
          <w:marRight w:val="0"/>
          <w:marTop w:val="0"/>
          <w:marBottom w:val="0"/>
          <w:divBdr>
            <w:top w:val="none" w:sz="0" w:space="0" w:color="auto"/>
            <w:left w:val="none" w:sz="0" w:space="0" w:color="auto"/>
            <w:bottom w:val="none" w:sz="0" w:space="0" w:color="auto"/>
            <w:right w:val="none" w:sz="0" w:space="0" w:color="auto"/>
          </w:divBdr>
        </w:div>
        <w:div w:id="415636322">
          <w:marLeft w:val="0"/>
          <w:marRight w:val="0"/>
          <w:marTop w:val="0"/>
          <w:marBottom w:val="0"/>
          <w:divBdr>
            <w:top w:val="none" w:sz="0" w:space="0" w:color="auto"/>
            <w:left w:val="none" w:sz="0" w:space="0" w:color="auto"/>
            <w:bottom w:val="none" w:sz="0" w:space="0" w:color="auto"/>
            <w:right w:val="none" w:sz="0" w:space="0" w:color="auto"/>
          </w:divBdr>
        </w:div>
        <w:div w:id="85346650">
          <w:marLeft w:val="0"/>
          <w:marRight w:val="0"/>
          <w:marTop w:val="0"/>
          <w:marBottom w:val="0"/>
          <w:divBdr>
            <w:top w:val="none" w:sz="0" w:space="0" w:color="auto"/>
            <w:left w:val="none" w:sz="0" w:space="0" w:color="auto"/>
            <w:bottom w:val="none" w:sz="0" w:space="0" w:color="auto"/>
            <w:right w:val="none" w:sz="0" w:space="0" w:color="auto"/>
          </w:divBdr>
        </w:div>
        <w:div w:id="449714568">
          <w:marLeft w:val="0"/>
          <w:marRight w:val="0"/>
          <w:marTop w:val="0"/>
          <w:marBottom w:val="0"/>
          <w:divBdr>
            <w:top w:val="none" w:sz="0" w:space="0" w:color="auto"/>
            <w:left w:val="none" w:sz="0" w:space="0" w:color="auto"/>
            <w:bottom w:val="none" w:sz="0" w:space="0" w:color="auto"/>
            <w:right w:val="none" w:sz="0" w:space="0" w:color="auto"/>
          </w:divBdr>
        </w:div>
        <w:div w:id="214973732">
          <w:marLeft w:val="0"/>
          <w:marRight w:val="0"/>
          <w:marTop w:val="0"/>
          <w:marBottom w:val="0"/>
          <w:divBdr>
            <w:top w:val="none" w:sz="0" w:space="0" w:color="auto"/>
            <w:left w:val="none" w:sz="0" w:space="0" w:color="auto"/>
            <w:bottom w:val="none" w:sz="0" w:space="0" w:color="auto"/>
            <w:right w:val="none" w:sz="0" w:space="0" w:color="auto"/>
          </w:divBdr>
        </w:div>
        <w:div w:id="611397612">
          <w:marLeft w:val="0"/>
          <w:marRight w:val="0"/>
          <w:marTop w:val="0"/>
          <w:marBottom w:val="0"/>
          <w:divBdr>
            <w:top w:val="none" w:sz="0" w:space="0" w:color="auto"/>
            <w:left w:val="none" w:sz="0" w:space="0" w:color="auto"/>
            <w:bottom w:val="none" w:sz="0" w:space="0" w:color="auto"/>
            <w:right w:val="none" w:sz="0" w:space="0" w:color="auto"/>
          </w:divBdr>
        </w:div>
        <w:div w:id="201284047">
          <w:marLeft w:val="0"/>
          <w:marRight w:val="0"/>
          <w:marTop w:val="0"/>
          <w:marBottom w:val="0"/>
          <w:divBdr>
            <w:top w:val="none" w:sz="0" w:space="0" w:color="auto"/>
            <w:left w:val="none" w:sz="0" w:space="0" w:color="auto"/>
            <w:bottom w:val="none" w:sz="0" w:space="0" w:color="auto"/>
            <w:right w:val="none" w:sz="0" w:space="0" w:color="auto"/>
          </w:divBdr>
        </w:div>
        <w:div w:id="1805388190">
          <w:marLeft w:val="0"/>
          <w:marRight w:val="0"/>
          <w:marTop w:val="0"/>
          <w:marBottom w:val="0"/>
          <w:divBdr>
            <w:top w:val="none" w:sz="0" w:space="0" w:color="auto"/>
            <w:left w:val="none" w:sz="0" w:space="0" w:color="auto"/>
            <w:bottom w:val="none" w:sz="0" w:space="0" w:color="auto"/>
            <w:right w:val="none" w:sz="0" w:space="0" w:color="auto"/>
          </w:divBdr>
        </w:div>
        <w:div w:id="70856704">
          <w:marLeft w:val="0"/>
          <w:marRight w:val="0"/>
          <w:marTop w:val="0"/>
          <w:marBottom w:val="0"/>
          <w:divBdr>
            <w:top w:val="none" w:sz="0" w:space="0" w:color="auto"/>
            <w:left w:val="none" w:sz="0" w:space="0" w:color="auto"/>
            <w:bottom w:val="none" w:sz="0" w:space="0" w:color="auto"/>
            <w:right w:val="none" w:sz="0" w:space="0" w:color="auto"/>
          </w:divBdr>
        </w:div>
        <w:div w:id="1955167694">
          <w:marLeft w:val="0"/>
          <w:marRight w:val="0"/>
          <w:marTop w:val="0"/>
          <w:marBottom w:val="0"/>
          <w:divBdr>
            <w:top w:val="none" w:sz="0" w:space="0" w:color="auto"/>
            <w:left w:val="none" w:sz="0" w:space="0" w:color="auto"/>
            <w:bottom w:val="none" w:sz="0" w:space="0" w:color="auto"/>
            <w:right w:val="none" w:sz="0" w:space="0" w:color="auto"/>
          </w:divBdr>
        </w:div>
        <w:div w:id="1997562130">
          <w:marLeft w:val="0"/>
          <w:marRight w:val="0"/>
          <w:marTop w:val="0"/>
          <w:marBottom w:val="0"/>
          <w:divBdr>
            <w:top w:val="none" w:sz="0" w:space="0" w:color="auto"/>
            <w:left w:val="none" w:sz="0" w:space="0" w:color="auto"/>
            <w:bottom w:val="none" w:sz="0" w:space="0" w:color="auto"/>
            <w:right w:val="none" w:sz="0" w:space="0" w:color="auto"/>
          </w:divBdr>
        </w:div>
        <w:div w:id="611009839">
          <w:marLeft w:val="0"/>
          <w:marRight w:val="0"/>
          <w:marTop w:val="0"/>
          <w:marBottom w:val="0"/>
          <w:divBdr>
            <w:top w:val="none" w:sz="0" w:space="0" w:color="auto"/>
            <w:left w:val="none" w:sz="0" w:space="0" w:color="auto"/>
            <w:bottom w:val="none" w:sz="0" w:space="0" w:color="auto"/>
            <w:right w:val="none" w:sz="0" w:space="0" w:color="auto"/>
          </w:divBdr>
        </w:div>
        <w:div w:id="1076198569">
          <w:marLeft w:val="0"/>
          <w:marRight w:val="0"/>
          <w:marTop w:val="0"/>
          <w:marBottom w:val="0"/>
          <w:divBdr>
            <w:top w:val="none" w:sz="0" w:space="0" w:color="auto"/>
            <w:left w:val="none" w:sz="0" w:space="0" w:color="auto"/>
            <w:bottom w:val="none" w:sz="0" w:space="0" w:color="auto"/>
            <w:right w:val="none" w:sz="0" w:space="0" w:color="auto"/>
          </w:divBdr>
        </w:div>
        <w:div w:id="255791927">
          <w:marLeft w:val="0"/>
          <w:marRight w:val="0"/>
          <w:marTop w:val="0"/>
          <w:marBottom w:val="0"/>
          <w:divBdr>
            <w:top w:val="none" w:sz="0" w:space="0" w:color="auto"/>
            <w:left w:val="none" w:sz="0" w:space="0" w:color="auto"/>
            <w:bottom w:val="none" w:sz="0" w:space="0" w:color="auto"/>
            <w:right w:val="none" w:sz="0" w:space="0" w:color="auto"/>
          </w:divBdr>
        </w:div>
        <w:div w:id="929968878">
          <w:marLeft w:val="0"/>
          <w:marRight w:val="0"/>
          <w:marTop w:val="0"/>
          <w:marBottom w:val="0"/>
          <w:divBdr>
            <w:top w:val="none" w:sz="0" w:space="0" w:color="auto"/>
            <w:left w:val="none" w:sz="0" w:space="0" w:color="auto"/>
            <w:bottom w:val="none" w:sz="0" w:space="0" w:color="auto"/>
            <w:right w:val="none" w:sz="0" w:space="0" w:color="auto"/>
          </w:divBdr>
        </w:div>
        <w:div w:id="1805537460">
          <w:marLeft w:val="0"/>
          <w:marRight w:val="0"/>
          <w:marTop w:val="0"/>
          <w:marBottom w:val="0"/>
          <w:divBdr>
            <w:top w:val="none" w:sz="0" w:space="0" w:color="auto"/>
            <w:left w:val="none" w:sz="0" w:space="0" w:color="auto"/>
            <w:bottom w:val="none" w:sz="0" w:space="0" w:color="auto"/>
            <w:right w:val="none" w:sz="0" w:space="0" w:color="auto"/>
          </w:divBdr>
        </w:div>
        <w:div w:id="900404032">
          <w:marLeft w:val="0"/>
          <w:marRight w:val="0"/>
          <w:marTop w:val="0"/>
          <w:marBottom w:val="0"/>
          <w:divBdr>
            <w:top w:val="none" w:sz="0" w:space="0" w:color="auto"/>
            <w:left w:val="none" w:sz="0" w:space="0" w:color="auto"/>
            <w:bottom w:val="none" w:sz="0" w:space="0" w:color="auto"/>
            <w:right w:val="none" w:sz="0" w:space="0" w:color="auto"/>
          </w:divBdr>
        </w:div>
        <w:div w:id="61027246">
          <w:marLeft w:val="0"/>
          <w:marRight w:val="0"/>
          <w:marTop w:val="0"/>
          <w:marBottom w:val="0"/>
          <w:divBdr>
            <w:top w:val="none" w:sz="0" w:space="0" w:color="auto"/>
            <w:left w:val="none" w:sz="0" w:space="0" w:color="auto"/>
            <w:bottom w:val="none" w:sz="0" w:space="0" w:color="auto"/>
            <w:right w:val="none" w:sz="0" w:space="0" w:color="auto"/>
          </w:divBdr>
        </w:div>
        <w:div w:id="1095902240">
          <w:marLeft w:val="0"/>
          <w:marRight w:val="0"/>
          <w:marTop w:val="0"/>
          <w:marBottom w:val="0"/>
          <w:divBdr>
            <w:top w:val="none" w:sz="0" w:space="0" w:color="auto"/>
            <w:left w:val="none" w:sz="0" w:space="0" w:color="auto"/>
            <w:bottom w:val="none" w:sz="0" w:space="0" w:color="auto"/>
            <w:right w:val="none" w:sz="0" w:space="0" w:color="auto"/>
          </w:divBdr>
        </w:div>
        <w:div w:id="2008436334">
          <w:marLeft w:val="0"/>
          <w:marRight w:val="0"/>
          <w:marTop w:val="0"/>
          <w:marBottom w:val="0"/>
          <w:divBdr>
            <w:top w:val="none" w:sz="0" w:space="0" w:color="auto"/>
            <w:left w:val="none" w:sz="0" w:space="0" w:color="auto"/>
            <w:bottom w:val="none" w:sz="0" w:space="0" w:color="auto"/>
            <w:right w:val="none" w:sz="0" w:space="0" w:color="auto"/>
          </w:divBdr>
        </w:div>
      </w:divsChild>
    </w:div>
    <w:div w:id="2009672046">
      <w:bodyDiv w:val="1"/>
      <w:marLeft w:val="0"/>
      <w:marRight w:val="0"/>
      <w:marTop w:val="0"/>
      <w:marBottom w:val="0"/>
      <w:divBdr>
        <w:top w:val="none" w:sz="0" w:space="0" w:color="auto"/>
        <w:left w:val="none" w:sz="0" w:space="0" w:color="auto"/>
        <w:bottom w:val="none" w:sz="0" w:space="0" w:color="auto"/>
        <w:right w:val="none" w:sz="0" w:space="0" w:color="auto"/>
      </w:divBdr>
      <w:divsChild>
        <w:div w:id="289675469">
          <w:marLeft w:val="0"/>
          <w:marRight w:val="0"/>
          <w:marTop w:val="0"/>
          <w:marBottom w:val="0"/>
          <w:divBdr>
            <w:top w:val="none" w:sz="0" w:space="0" w:color="auto"/>
            <w:left w:val="none" w:sz="0" w:space="0" w:color="auto"/>
            <w:bottom w:val="none" w:sz="0" w:space="0" w:color="auto"/>
            <w:right w:val="none" w:sz="0" w:space="0" w:color="auto"/>
          </w:divBdr>
        </w:div>
        <w:div w:id="261957585">
          <w:marLeft w:val="0"/>
          <w:marRight w:val="0"/>
          <w:marTop w:val="0"/>
          <w:marBottom w:val="0"/>
          <w:divBdr>
            <w:top w:val="none" w:sz="0" w:space="0" w:color="auto"/>
            <w:left w:val="none" w:sz="0" w:space="0" w:color="auto"/>
            <w:bottom w:val="none" w:sz="0" w:space="0" w:color="auto"/>
            <w:right w:val="none" w:sz="0" w:space="0" w:color="auto"/>
          </w:divBdr>
        </w:div>
        <w:div w:id="339891840">
          <w:marLeft w:val="0"/>
          <w:marRight w:val="0"/>
          <w:marTop w:val="0"/>
          <w:marBottom w:val="0"/>
          <w:divBdr>
            <w:top w:val="none" w:sz="0" w:space="0" w:color="auto"/>
            <w:left w:val="none" w:sz="0" w:space="0" w:color="auto"/>
            <w:bottom w:val="none" w:sz="0" w:space="0" w:color="auto"/>
            <w:right w:val="none" w:sz="0" w:space="0" w:color="auto"/>
          </w:divBdr>
        </w:div>
        <w:div w:id="52238348">
          <w:marLeft w:val="0"/>
          <w:marRight w:val="0"/>
          <w:marTop w:val="0"/>
          <w:marBottom w:val="0"/>
          <w:divBdr>
            <w:top w:val="none" w:sz="0" w:space="0" w:color="auto"/>
            <w:left w:val="none" w:sz="0" w:space="0" w:color="auto"/>
            <w:bottom w:val="none" w:sz="0" w:space="0" w:color="auto"/>
            <w:right w:val="none" w:sz="0" w:space="0" w:color="auto"/>
          </w:divBdr>
        </w:div>
        <w:div w:id="197403427">
          <w:marLeft w:val="0"/>
          <w:marRight w:val="0"/>
          <w:marTop w:val="0"/>
          <w:marBottom w:val="0"/>
          <w:divBdr>
            <w:top w:val="none" w:sz="0" w:space="0" w:color="auto"/>
            <w:left w:val="none" w:sz="0" w:space="0" w:color="auto"/>
            <w:bottom w:val="none" w:sz="0" w:space="0" w:color="auto"/>
            <w:right w:val="none" w:sz="0" w:space="0" w:color="auto"/>
          </w:divBdr>
        </w:div>
      </w:divsChild>
    </w:div>
    <w:div w:id="20944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nl/soa-set-van-berichten-lot-de-message-ldm" TargetMode="External"/><Relationship Id="rId13" Type="http://schemas.openxmlformats.org/officeDocument/2006/relationships/image" Target="media/image2.jpg"/><Relationship Id="rId18" Type="http://schemas.openxmlformats.org/officeDocument/2006/relationships/hyperlink" Target="mailto:servicedesk@ksz-bcss.fgov.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ksz-bcss.fgov.be/binaries/documentation/nl/documentation/general/cbss_service_definition_nl.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css.fgov.be/binaries/documentation/fr/documentation/general/lotpackagevoucher_20090716.xsd"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4\Downloads\TSS_Templat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1704-6EA4-43A0-BBAF-85EAFC7E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TSS_Template_FR.dotx</Template>
  <TotalTime>0</TotalTime>
  <Pages>26</Pages>
  <Words>4835</Words>
  <Characters>27560</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Technical Service Specifications</vt:lpstr>
      <vt:lpstr>Technical Service Specifications</vt:lpstr>
    </vt:vector>
  </TitlesOfParts>
  <Company>KSZ-BCSS</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Service Name</dc:subject>
  <dc:creator>Marylene.Burvenich@ksz-bcss.fgov.be</dc:creator>
  <cp:lastModifiedBy>Isabelle Leroy (KSZ-BCSS)</cp:lastModifiedBy>
  <cp:revision>2</cp:revision>
  <cp:lastPrinted>2016-06-22T08:58:00Z</cp:lastPrinted>
  <dcterms:created xsi:type="dcterms:W3CDTF">2023-03-10T12:19:00Z</dcterms:created>
  <dcterms:modified xsi:type="dcterms:W3CDTF">2023-03-10T12:19:00Z</dcterms:modified>
</cp:coreProperties>
</file>