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042" w:rsidRPr="00736490" w:rsidRDefault="009C5219" w:rsidP="00736490">
      <w:pPr>
        <w:pStyle w:val="Title"/>
      </w:pPr>
      <w:bookmarkStart w:id="0" w:name="_Toc487445312"/>
      <w:bookmarkStart w:id="1" w:name="_GoBack"/>
      <w:bookmarkEnd w:id="1"/>
      <w:r w:rsidRPr="00736490">
        <w:t>PensionRegisterMutations</w:t>
      </w:r>
      <w:r w:rsidR="00663DDC" w:rsidRPr="00736490">
        <w:t xml:space="preserve">: </w:t>
      </w:r>
      <w:r w:rsidR="00405132">
        <w:fldChar w:fldCharType="begin"/>
      </w:r>
      <w:r w:rsidR="00405132">
        <w:instrText xml:space="preserve"> TITLE   \* MERGEFORMAT </w:instrText>
      </w:r>
      <w:r w:rsidR="00405132">
        <w:fldChar w:fldCharType="separate"/>
      </w:r>
      <w:r w:rsidR="000E6773" w:rsidRPr="00736490">
        <w:t>Technical Service Specifications</w:t>
      </w:r>
      <w:bookmarkEnd w:id="0"/>
      <w:r w:rsidR="00405132">
        <w:fldChar w:fldCharType="end"/>
      </w:r>
      <w:r w:rsidR="002C0F15" w:rsidRPr="00736490">
        <w:br/>
      </w:r>
    </w:p>
    <w:p w:rsidR="00663DDC" w:rsidRPr="00CF0EB6" w:rsidRDefault="00663DDC" w:rsidP="00692C23">
      <w:pPr>
        <w:pStyle w:val="Heading1"/>
        <w:numPr>
          <w:ilvl w:val="0"/>
          <w:numId w:val="0"/>
        </w:numPr>
        <w:rPr>
          <w:lang w:val="en-GB"/>
        </w:rPr>
      </w:pPr>
      <w:bookmarkStart w:id="2" w:name="_Toc487445313"/>
      <w:r w:rsidRPr="00CF0EB6">
        <w:rPr>
          <w:lang w:val="en-GB"/>
        </w:rPr>
        <w:t>Revision History</w:t>
      </w:r>
      <w:bookmarkEnd w:id="2"/>
    </w:p>
    <w:tbl>
      <w:tblPr>
        <w:tblW w:w="96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020"/>
        <w:gridCol w:w="4724"/>
        <w:gridCol w:w="2520"/>
      </w:tblGrid>
      <w:tr w:rsidR="00663DDC" w:rsidRPr="00F57BB2" w:rsidTr="00277BF4">
        <w:tc>
          <w:tcPr>
            <w:tcW w:w="1384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Date</w:t>
            </w:r>
          </w:p>
        </w:tc>
        <w:tc>
          <w:tcPr>
            <w:tcW w:w="1020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Version</w:t>
            </w:r>
          </w:p>
        </w:tc>
        <w:tc>
          <w:tcPr>
            <w:tcW w:w="4724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Description</w:t>
            </w:r>
          </w:p>
        </w:tc>
        <w:tc>
          <w:tcPr>
            <w:tcW w:w="2520" w:type="dxa"/>
          </w:tcPr>
          <w:p w:rsidR="00663DDC" w:rsidRPr="00525DAF" w:rsidRDefault="00663DDC" w:rsidP="00525DAF">
            <w:pPr>
              <w:rPr>
                <w:b/>
              </w:rPr>
            </w:pPr>
            <w:r w:rsidRPr="00525DAF">
              <w:rPr>
                <w:b/>
              </w:rPr>
              <w:t>Author</w:t>
            </w:r>
          </w:p>
        </w:tc>
      </w:tr>
      <w:tr w:rsidR="00663DDC" w:rsidRPr="00F57BB2" w:rsidTr="00277BF4">
        <w:tc>
          <w:tcPr>
            <w:tcW w:w="1384" w:type="dxa"/>
          </w:tcPr>
          <w:p w:rsidR="00663DDC" w:rsidRPr="00525DAF" w:rsidRDefault="006E2EBD" w:rsidP="00525DAF">
            <w:r>
              <w:t>24</w:t>
            </w:r>
            <w:r w:rsidR="003A21E5">
              <w:t>/</w:t>
            </w:r>
            <w:r w:rsidR="0091024A">
              <w:t>02/2015</w:t>
            </w:r>
          </w:p>
        </w:tc>
        <w:tc>
          <w:tcPr>
            <w:tcW w:w="1020" w:type="dxa"/>
          </w:tcPr>
          <w:p w:rsidR="00663DDC" w:rsidRPr="00525DAF" w:rsidRDefault="003B1D04" w:rsidP="00525DAF">
            <w:r>
              <w:t>0.1</w:t>
            </w:r>
          </w:p>
        </w:tc>
        <w:tc>
          <w:tcPr>
            <w:tcW w:w="4724" w:type="dxa"/>
          </w:tcPr>
          <w:p w:rsidR="00663DDC" w:rsidRPr="00525DAF" w:rsidRDefault="003A21E5" w:rsidP="00525DAF">
            <w:r>
              <w:t>Initiële versie</w:t>
            </w:r>
          </w:p>
        </w:tc>
        <w:tc>
          <w:tcPr>
            <w:tcW w:w="2520" w:type="dxa"/>
          </w:tcPr>
          <w:p w:rsidR="00663DDC" w:rsidRPr="00C015CE" w:rsidRDefault="00A844EF" w:rsidP="00525DAF">
            <w:r>
              <w:t>DTI</w:t>
            </w:r>
          </w:p>
        </w:tc>
      </w:tr>
      <w:tr w:rsidR="003A21E5" w:rsidRPr="00F57BB2" w:rsidTr="00277BF4">
        <w:tc>
          <w:tcPr>
            <w:tcW w:w="1384" w:type="dxa"/>
          </w:tcPr>
          <w:p w:rsidR="003A21E5" w:rsidRDefault="00FE3FEA" w:rsidP="00525DAF">
            <w:r>
              <w:t>20/03/2015</w:t>
            </w:r>
          </w:p>
        </w:tc>
        <w:tc>
          <w:tcPr>
            <w:tcW w:w="1020" w:type="dxa"/>
          </w:tcPr>
          <w:p w:rsidR="003A21E5" w:rsidRDefault="00FE3FEA" w:rsidP="00525DAF">
            <w:r>
              <w:t>0.2</w:t>
            </w:r>
          </w:p>
        </w:tc>
        <w:tc>
          <w:tcPr>
            <w:tcW w:w="4724" w:type="dxa"/>
          </w:tcPr>
          <w:p w:rsidR="003A21E5" w:rsidRPr="004430A6" w:rsidRDefault="00FE3FEA" w:rsidP="00525DAF">
            <w:pPr>
              <w:rPr>
                <w:lang w:val="nl-NL"/>
              </w:rPr>
            </w:pPr>
            <w:r w:rsidRPr="004430A6">
              <w:rPr>
                <w:lang w:val="nl-NL"/>
              </w:rPr>
              <w:t>Nummering voucher op applicatieniveau</w:t>
            </w:r>
            <w:r w:rsidR="00600715" w:rsidRPr="004430A6">
              <w:rPr>
                <w:lang w:val="nl-NL"/>
              </w:rPr>
              <w:t>, F</w:t>
            </w:r>
            <w:r w:rsidR="00600715">
              <w:rPr>
                <w:lang w:val="nl-NL"/>
              </w:rPr>
              <w:t>TP server toegevoegd, correctie voorbeeld</w:t>
            </w:r>
            <w:r w:rsidR="00833F10">
              <w:rPr>
                <w:lang w:val="nl-NL"/>
              </w:rPr>
              <w:t>, targetSSIN hernoemd naar ssin</w:t>
            </w:r>
          </w:p>
        </w:tc>
        <w:tc>
          <w:tcPr>
            <w:tcW w:w="2520" w:type="dxa"/>
          </w:tcPr>
          <w:p w:rsidR="003A21E5" w:rsidRDefault="00FE3FEA" w:rsidP="00525DAF">
            <w:r>
              <w:t>DTI</w:t>
            </w:r>
            <w:r w:rsidR="00AB0A18">
              <w:t>, BST</w:t>
            </w:r>
          </w:p>
        </w:tc>
      </w:tr>
      <w:tr w:rsidR="003A21E5" w:rsidRPr="00F57BB2" w:rsidTr="00277BF4">
        <w:tc>
          <w:tcPr>
            <w:tcW w:w="1384" w:type="dxa"/>
          </w:tcPr>
          <w:p w:rsidR="003A21E5" w:rsidRDefault="006950AB" w:rsidP="00525DAF">
            <w:r>
              <w:t>25/03/2015</w:t>
            </w:r>
          </w:p>
        </w:tc>
        <w:tc>
          <w:tcPr>
            <w:tcW w:w="1020" w:type="dxa"/>
          </w:tcPr>
          <w:p w:rsidR="003A21E5" w:rsidRDefault="006950AB" w:rsidP="00525DAF">
            <w:r>
              <w:t>0.3</w:t>
            </w:r>
          </w:p>
        </w:tc>
        <w:tc>
          <w:tcPr>
            <w:tcW w:w="4724" w:type="dxa"/>
          </w:tcPr>
          <w:p w:rsidR="003A21E5" w:rsidRPr="00151FB7" w:rsidRDefault="0089480C" w:rsidP="00525DAF">
            <w:pPr>
              <w:rPr>
                <w:lang w:val="nl-BE"/>
              </w:rPr>
            </w:pPr>
            <w:r>
              <w:rPr>
                <w:lang w:val="nl-BE"/>
              </w:rPr>
              <w:t>L</w:t>
            </w:r>
            <w:r w:rsidR="006950AB">
              <w:rPr>
                <w:lang w:val="nl-BE"/>
              </w:rPr>
              <w:t>egal context</w:t>
            </w:r>
            <w:r>
              <w:rPr>
                <w:lang w:val="nl-BE"/>
              </w:rPr>
              <w:t xml:space="preserve"> toegevoegd</w:t>
            </w:r>
          </w:p>
        </w:tc>
        <w:tc>
          <w:tcPr>
            <w:tcW w:w="2520" w:type="dxa"/>
          </w:tcPr>
          <w:p w:rsidR="003A21E5" w:rsidRPr="00151FB7" w:rsidRDefault="006950AB" w:rsidP="00525DAF">
            <w:pPr>
              <w:rPr>
                <w:lang w:val="nl-BE"/>
              </w:rPr>
            </w:pPr>
            <w:r>
              <w:rPr>
                <w:lang w:val="nl-BE"/>
              </w:rPr>
              <w:t>BST</w:t>
            </w:r>
          </w:p>
        </w:tc>
      </w:tr>
      <w:tr w:rsidR="00BD7DD7" w:rsidRPr="00F57BB2" w:rsidTr="00277BF4">
        <w:tc>
          <w:tcPr>
            <w:tcW w:w="1384" w:type="dxa"/>
          </w:tcPr>
          <w:p w:rsidR="00BD7DD7" w:rsidRDefault="00BD7DD7" w:rsidP="00525DAF">
            <w:r>
              <w:t>17/05/2016</w:t>
            </w:r>
          </w:p>
        </w:tc>
        <w:tc>
          <w:tcPr>
            <w:tcW w:w="1020" w:type="dxa"/>
          </w:tcPr>
          <w:p w:rsidR="00BD7DD7" w:rsidRDefault="00BD7DD7" w:rsidP="00525DAF">
            <w:r>
              <w:t>0.4</w:t>
            </w:r>
          </w:p>
        </w:tc>
        <w:tc>
          <w:tcPr>
            <w:tcW w:w="4724" w:type="dxa"/>
          </w:tcPr>
          <w:p w:rsidR="00BD7DD7" w:rsidRDefault="00BD7DD7" w:rsidP="00525DAF">
            <w:pPr>
              <w:rPr>
                <w:lang w:val="nl-BE"/>
              </w:rPr>
            </w:pPr>
            <w:r>
              <w:rPr>
                <w:lang w:val="nl-BE"/>
              </w:rPr>
              <w:t>Sigedis toegevoegd</w:t>
            </w:r>
          </w:p>
        </w:tc>
        <w:tc>
          <w:tcPr>
            <w:tcW w:w="2520" w:type="dxa"/>
          </w:tcPr>
          <w:p w:rsidR="00BD7DD7" w:rsidRDefault="00BD7DD7" w:rsidP="00525DAF">
            <w:pPr>
              <w:rPr>
                <w:lang w:val="nl-BE"/>
              </w:rPr>
            </w:pPr>
            <w:r>
              <w:rPr>
                <w:lang w:val="nl-BE"/>
              </w:rPr>
              <w:t>DTI</w:t>
            </w:r>
          </w:p>
        </w:tc>
      </w:tr>
      <w:tr w:rsidR="009F640C" w:rsidRPr="00F57BB2" w:rsidTr="00277BF4">
        <w:tc>
          <w:tcPr>
            <w:tcW w:w="1384" w:type="dxa"/>
          </w:tcPr>
          <w:p w:rsidR="009F640C" w:rsidRDefault="009F640C" w:rsidP="00525DAF">
            <w:r>
              <w:t>07/07/2017</w:t>
            </w:r>
          </w:p>
        </w:tc>
        <w:tc>
          <w:tcPr>
            <w:tcW w:w="1020" w:type="dxa"/>
          </w:tcPr>
          <w:p w:rsidR="009F640C" w:rsidRDefault="009F640C" w:rsidP="00525DAF">
            <w:r>
              <w:t>0.5</w:t>
            </w:r>
          </w:p>
        </w:tc>
        <w:tc>
          <w:tcPr>
            <w:tcW w:w="4724" w:type="dxa"/>
          </w:tcPr>
          <w:p w:rsidR="00B32B18" w:rsidRPr="00405132" w:rsidRDefault="00B32B18" w:rsidP="00525DAF">
            <w:pPr>
              <w:rPr>
                <w:lang w:val="nl-BE"/>
              </w:rPr>
            </w:pPr>
            <w:r w:rsidRPr="00405132">
              <w:rPr>
                <w:lang w:val="nl-BE"/>
              </w:rPr>
              <w:t>VDI toegevoegd</w:t>
            </w:r>
          </w:p>
          <w:p w:rsidR="009F640C" w:rsidRPr="00405132" w:rsidRDefault="009F640C" w:rsidP="00B32B18">
            <w:pPr>
              <w:rPr>
                <w:lang w:val="nl-BE"/>
              </w:rPr>
            </w:pPr>
            <w:r w:rsidRPr="00405132">
              <w:rPr>
                <w:lang w:val="nl-BE"/>
              </w:rPr>
              <w:t xml:space="preserve">VO:CAREER_BREAK (hc 153) </w:t>
            </w:r>
          </w:p>
        </w:tc>
        <w:tc>
          <w:tcPr>
            <w:tcW w:w="2520" w:type="dxa"/>
          </w:tcPr>
          <w:p w:rsidR="009F640C" w:rsidRDefault="009F640C" w:rsidP="00525DAF">
            <w:pPr>
              <w:rPr>
                <w:lang w:val="nl-BE"/>
              </w:rPr>
            </w:pPr>
            <w:r>
              <w:rPr>
                <w:lang w:val="nl-BE"/>
              </w:rPr>
              <w:t>MBU</w:t>
            </w:r>
          </w:p>
        </w:tc>
      </w:tr>
      <w:tr w:rsidR="00AC3C42" w:rsidRPr="00F57BB2" w:rsidTr="00277BF4">
        <w:tc>
          <w:tcPr>
            <w:tcW w:w="1384" w:type="dxa"/>
          </w:tcPr>
          <w:p w:rsidR="00AC3C42" w:rsidRDefault="00AC3C42" w:rsidP="00525DAF">
            <w:r>
              <w:t>29/09/2017</w:t>
            </w:r>
          </w:p>
        </w:tc>
        <w:tc>
          <w:tcPr>
            <w:tcW w:w="1020" w:type="dxa"/>
          </w:tcPr>
          <w:p w:rsidR="00AC3C42" w:rsidRDefault="00AC3C42" w:rsidP="00525DAF">
            <w:r>
              <w:t>0.6</w:t>
            </w:r>
          </w:p>
        </w:tc>
        <w:tc>
          <w:tcPr>
            <w:tcW w:w="4724" w:type="dxa"/>
          </w:tcPr>
          <w:p w:rsidR="00AC3C42" w:rsidRPr="00AC3C42" w:rsidRDefault="00AC3C42" w:rsidP="00525DAF">
            <w:pPr>
              <w:rPr>
                <w:lang w:val="nl-BE"/>
              </w:rPr>
            </w:pPr>
            <w:r>
              <w:rPr>
                <w:lang w:val="nl-BE"/>
              </w:rPr>
              <w:t xml:space="preserve">Bestandslocatie VDI is gewijzigd naar </w:t>
            </w:r>
            <w:r w:rsidRPr="00AC3C42">
              <w:rPr>
                <w:lang w:val="nl-BE"/>
              </w:rPr>
              <w:t>BCSSKSZ-VIP/LDM</w:t>
            </w:r>
          </w:p>
        </w:tc>
        <w:tc>
          <w:tcPr>
            <w:tcW w:w="2520" w:type="dxa"/>
          </w:tcPr>
          <w:p w:rsidR="00AC3C42" w:rsidRDefault="00AC3C42" w:rsidP="00525DAF">
            <w:pPr>
              <w:rPr>
                <w:lang w:val="nl-BE"/>
              </w:rPr>
            </w:pPr>
            <w:r>
              <w:rPr>
                <w:lang w:val="nl-BE"/>
              </w:rPr>
              <w:t>BST</w:t>
            </w:r>
          </w:p>
        </w:tc>
      </w:tr>
    </w:tbl>
    <w:p w:rsidR="00B14F75" w:rsidRPr="00A7375F" w:rsidRDefault="00B14F75" w:rsidP="00B14F75">
      <w:pPr>
        <w:rPr>
          <w:lang w:val="nl-BE"/>
        </w:rPr>
      </w:pPr>
    </w:p>
    <w:p w:rsidR="00BA7ADD" w:rsidRDefault="00BA7ADD" w:rsidP="00692C23">
      <w:pPr>
        <w:pStyle w:val="Heading1"/>
        <w:numPr>
          <w:ilvl w:val="0"/>
          <w:numId w:val="0"/>
        </w:numPr>
        <w:rPr>
          <w:lang w:val="nl-BE"/>
        </w:rPr>
      </w:pPr>
      <w:bookmarkStart w:id="3" w:name="_Toc487445314"/>
      <w:r>
        <w:rPr>
          <w:lang w:val="nl-BE"/>
        </w:rPr>
        <w:t>Gerelateerde documenten</w:t>
      </w:r>
      <w:bookmarkEnd w:id="3"/>
    </w:p>
    <w:p w:rsidR="00635EA7" w:rsidRPr="00635EA7" w:rsidRDefault="00635EA7" w:rsidP="00635EA7">
      <w:pPr>
        <w:rPr>
          <w:lang w:val="nl-BE"/>
        </w:rPr>
      </w:pPr>
    </w:p>
    <w:tbl>
      <w:tblPr>
        <w:tblW w:w="9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1260"/>
      </w:tblGrid>
      <w:tr w:rsidR="00BA7ADD" w:rsidRPr="00F57BB2" w:rsidTr="005A6695">
        <w:tc>
          <w:tcPr>
            <w:tcW w:w="7848" w:type="dxa"/>
          </w:tcPr>
          <w:p w:rsidR="00BA7ADD" w:rsidRPr="00525DAF" w:rsidRDefault="00BA7ADD" w:rsidP="00971ECE">
            <w:pPr>
              <w:rPr>
                <w:b/>
              </w:rPr>
            </w:pPr>
            <w:r>
              <w:rPr>
                <w:b/>
              </w:rPr>
              <w:t>Document</w:t>
            </w:r>
          </w:p>
        </w:tc>
        <w:tc>
          <w:tcPr>
            <w:tcW w:w="1260" w:type="dxa"/>
          </w:tcPr>
          <w:p w:rsidR="00BA7ADD" w:rsidRPr="00525DAF" w:rsidRDefault="00BA7ADD" w:rsidP="00971ECE">
            <w:pPr>
              <w:rPr>
                <w:b/>
              </w:rPr>
            </w:pPr>
            <w:r w:rsidRPr="00525DAF">
              <w:rPr>
                <w:b/>
              </w:rPr>
              <w:t>Author</w:t>
            </w:r>
          </w:p>
        </w:tc>
      </w:tr>
      <w:tr w:rsidR="00816DF9" w:rsidRPr="00F57BB2" w:rsidTr="005A6695">
        <w:tc>
          <w:tcPr>
            <w:tcW w:w="7848" w:type="dxa"/>
          </w:tcPr>
          <w:p w:rsidR="005A6695" w:rsidRPr="00285499" w:rsidRDefault="000972E9" w:rsidP="00D93A3B">
            <w:pPr>
              <w:rPr>
                <w:lang w:val="en-US"/>
              </w:rPr>
            </w:pPr>
            <w:r w:rsidRPr="00285499">
              <w:rPr>
                <w:lang w:val="en-US"/>
              </w:rPr>
              <w:t>LDM documentatie</w:t>
            </w:r>
          </w:p>
          <w:p w:rsidR="00816DF9" w:rsidRPr="00285499" w:rsidRDefault="00E21B11" w:rsidP="00D93A3B">
            <w:pPr>
              <w:rPr>
                <w:sz w:val="20"/>
                <w:szCs w:val="20"/>
                <w:lang w:val="en-US"/>
              </w:rPr>
            </w:pPr>
            <w:hyperlink r:id="rId11" w:history="1">
              <w:r w:rsidR="005A6695" w:rsidRPr="00285499">
                <w:rPr>
                  <w:rStyle w:val="Hyperlink"/>
                  <w:sz w:val="20"/>
                  <w:szCs w:val="20"/>
                  <w:lang w:val="en-US"/>
                </w:rPr>
                <w:t>http://www.ksz-bcss.fgov.be/nl/bcss/page/content/websites/belgium/services/docutheque/soa/AOS_LDM.html</w:t>
              </w:r>
            </w:hyperlink>
          </w:p>
        </w:tc>
        <w:tc>
          <w:tcPr>
            <w:tcW w:w="1260" w:type="dxa"/>
          </w:tcPr>
          <w:p w:rsidR="00816DF9" w:rsidRPr="009E5A05" w:rsidRDefault="00816DF9" w:rsidP="00D93A3B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  <w:tr w:rsidR="0034599F" w:rsidRPr="0034599F" w:rsidTr="005A6695">
        <w:tc>
          <w:tcPr>
            <w:tcW w:w="7848" w:type="dxa"/>
          </w:tcPr>
          <w:p w:rsidR="0034599F" w:rsidRPr="0034599F" w:rsidRDefault="0034599F" w:rsidP="00AF1948">
            <w:pPr>
              <w:jc w:val="left"/>
              <w:rPr>
                <w:lang w:val="nl-BE"/>
              </w:rPr>
            </w:pPr>
            <w:r w:rsidRPr="0034599F">
              <w:rPr>
                <w:lang w:val="nl-BE"/>
              </w:rPr>
              <w:t>201500017 mutaties pensioenkadaster voor sector OCMW_s.docx</w:t>
            </w:r>
          </w:p>
        </w:tc>
        <w:tc>
          <w:tcPr>
            <w:tcW w:w="1260" w:type="dxa"/>
          </w:tcPr>
          <w:p w:rsidR="0034599F" w:rsidRDefault="0034599F" w:rsidP="00971ECE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  <w:tr w:rsidR="000972E9" w:rsidRPr="00BE47D3" w:rsidTr="005A6695">
        <w:tc>
          <w:tcPr>
            <w:tcW w:w="7848" w:type="dxa"/>
          </w:tcPr>
          <w:p w:rsidR="000972E9" w:rsidRPr="00352E4C" w:rsidRDefault="0034599F" w:rsidP="00AF1948">
            <w:pPr>
              <w:jc w:val="left"/>
              <w:rPr>
                <w:lang w:val="nl-BE"/>
              </w:rPr>
            </w:pPr>
            <w:r w:rsidRPr="0034599F">
              <w:rPr>
                <w:lang w:val="nl-BE"/>
              </w:rPr>
              <w:t>201400101 pensioenkadaster mutaties voor RVA in LDM.docx</w:t>
            </w:r>
          </w:p>
        </w:tc>
        <w:tc>
          <w:tcPr>
            <w:tcW w:w="1260" w:type="dxa"/>
          </w:tcPr>
          <w:p w:rsidR="000972E9" w:rsidRPr="00BE47D3" w:rsidRDefault="0034599F" w:rsidP="00971ECE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  <w:tr w:rsidR="0034599F" w:rsidRPr="00BE47D3" w:rsidTr="005A6695">
        <w:tc>
          <w:tcPr>
            <w:tcW w:w="7848" w:type="dxa"/>
          </w:tcPr>
          <w:p w:rsidR="0034599F" w:rsidRPr="00352E4C" w:rsidRDefault="0034599F" w:rsidP="00932A41">
            <w:pPr>
              <w:jc w:val="left"/>
              <w:rPr>
                <w:lang w:val="nl-BE"/>
              </w:rPr>
            </w:pPr>
            <w:r w:rsidRPr="0034599F">
              <w:rPr>
                <w:lang w:val="nl-BE"/>
              </w:rPr>
              <w:t>201600083 m</w:t>
            </w:r>
            <w:r w:rsidR="00932A41">
              <w:rPr>
                <w:lang w:val="nl-BE"/>
              </w:rPr>
              <w:t>utaties</w:t>
            </w:r>
            <w:r w:rsidRPr="0034599F">
              <w:rPr>
                <w:lang w:val="nl-BE"/>
              </w:rPr>
              <w:t xml:space="preserve"> pensionkadaster door db2p.docx</w:t>
            </w:r>
          </w:p>
        </w:tc>
        <w:tc>
          <w:tcPr>
            <w:tcW w:w="1260" w:type="dxa"/>
          </w:tcPr>
          <w:p w:rsidR="0034599F" w:rsidRPr="00BE47D3" w:rsidRDefault="0034599F" w:rsidP="00971ECE">
            <w:pPr>
              <w:rPr>
                <w:lang w:val="nl-BE"/>
              </w:rPr>
            </w:pPr>
            <w:r>
              <w:rPr>
                <w:lang w:val="nl-BE"/>
              </w:rPr>
              <w:t>KSZ</w:t>
            </w:r>
          </w:p>
        </w:tc>
      </w:tr>
    </w:tbl>
    <w:p w:rsidR="00663DDC" w:rsidRPr="00742517" w:rsidRDefault="0091024A" w:rsidP="00692C23">
      <w:pPr>
        <w:pStyle w:val="Heading1"/>
        <w:numPr>
          <w:ilvl w:val="0"/>
          <w:numId w:val="0"/>
        </w:numPr>
        <w:rPr>
          <w:lang w:val="nl-BE"/>
        </w:rPr>
      </w:pPr>
      <w:r>
        <w:rPr>
          <w:lang w:val="nl-BE"/>
        </w:rPr>
        <w:br w:type="page"/>
      </w:r>
      <w:bookmarkStart w:id="4" w:name="_Toc487445315"/>
      <w:r w:rsidR="00663DDC" w:rsidRPr="00742517">
        <w:rPr>
          <w:lang w:val="nl-BE"/>
        </w:rPr>
        <w:lastRenderedPageBreak/>
        <w:t>Index</w:t>
      </w:r>
      <w:bookmarkEnd w:id="4"/>
    </w:p>
    <w:p w:rsidR="006811FA" w:rsidRDefault="00CD2FC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r>
        <w:fldChar w:fldCharType="begin"/>
      </w:r>
      <w:r w:rsidRPr="00742517">
        <w:rPr>
          <w:lang w:val="nl-BE"/>
        </w:rPr>
        <w:instrText xml:space="preserve"> TOC \o "1-3" \h \z \u </w:instrText>
      </w:r>
      <w:r>
        <w:fldChar w:fldCharType="separate"/>
      </w:r>
      <w:hyperlink w:anchor="_Toc487445312" w:history="1">
        <w:r w:rsidR="006811FA" w:rsidRPr="00D2130A">
          <w:rPr>
            <w:rStyle w:val="Hyperlink"/>
            <w:noProof/>
          </w:rPr>
          <w:t>PensionRegisterMutations: Technical Service Specifications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_Toc487445312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1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3" w:history="1">
        <w:r w:rsidR="006811FA" w:rsidRPr="00D2130A">
          <w:rPr>
            <w:rStyle w:val="Hyperlink"/>
            <w:noProof/>
            <w:lang w:val="en-GB"/>
          </w:rPr>
          <w:t>Revision History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_Toc487445313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1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4" w:history="1">
        <w:r w:rsidR="006811FA" w:rsidRPr="00D2130A">
          <w:rPr>
            <w:rStyle w:val="Hyperlink"/>
            <w:noProof/>
            <w:lang w:val="nl-BE"/>
          </w:rPr>
          <w:t>Gerelateerde documenten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_Toc487445314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1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5" w:history="1">
        <w:r w:rsidR="006811FA" w:rsidRPr="00D2130A">
          <w:rPr>
            <w:rStyle w:val="Hyperlink"/>
            <w:noProof/>
            <w:lang w:val="nl-BE"/>
          </w:rPr>
          <w:t>Index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_Toc487445315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2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6" w:history="1">
        <w:r w:rsidR="006811FA" w:rsidRPr="00D2130A">
          <w:rPr>
            <w:rStyle w:val="Hyperlink"/>
            <w:noProof/>
            <w:lang w:val="nl-BE"/>
          </w:rPr>
          <w:t>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Doel van het document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_Toc487445316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3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7" w:history="1">
        <w:r w:rsidR="006811FA" w:rsidRPr="00D2130A">
          <w:rPr>
            <w:rStyle w:val="Hyperlink"/>
            <w:noProof/>
            <w:lang w:val="nl-BE"/>
          </w:rPr>
          <w:t>1.1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Context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_Toc487445317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3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8" w:history="1">
        <w:r w:rsidR="006811FA" w:rsidRPr="00D2130A">
          <w:rPr>
            <w:rStyle w:val="Hyperlink"/>
            <w:noProof/>
            <w:lang w:val="nl-BE"/>
          </w:rPr>
          <w:t>1.2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Algemeen verloop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_Toc487445318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3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19" w:history="1">
        <w:r w:rsidR="006811FA" w:rsidRPr="00D2130A">
          <w:rPr>
            <w:rStyle w:val="Hyperlink"/>
            <w:noProof/>
            <w:lang w:val="nl-BE"/>
          </w:rPr>
          <w:t>1.2.1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OCMW (17/0)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_Toc487445319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3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0" w:history="1">
        <w:r w:rsidR="006811FA" w:rsidRPr="00D2130A">
          <w:rPr>
            <w:rStyle w:val="Hyperlink"/>
            <w:noProof/>
            <w:lang w:val="nl-BE"/>
          </w:rPr>
          <w:t>1.2.2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RVA (18/0)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_Toc487445320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3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1" w:history="1">
        <w:r w:rsidR="006811FA" w:rsidRPr="00D2130A">
          <w:rPr>
            <w:rStyle w:val="Hyperlink"/>
            <w:noProof/>
            <w:lang w:val="nl-BE"/>
          </w:rPr>
          <w:t>1.2.3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Sigedis (14/5)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_Toc487445321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4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2" w:history="1">
        <w:r w:rsidR="006811FA" w:rsidRPr="00D2130A">
          <w:rPr>
            <w:rStyle w:val="Hyperlink"/>
            <w:noProof/>
            <w:kern w:val="32"/>
            <w:lang w:val="nl-BE"/>
          </w:rPr>
          <w:t>1.2.4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VDI (40/0)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_Toc487445322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4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3" w:history="1">
        <w:r w:rsidR="006811FA" w:rsidRPr="00D2130A">
          <w:rPr>
            <w:rStyle w:val="Hyperlink"/>
            <w:noProof/>
            <w:lang w:val="nl-BE"/>
          </w:rPr>
          <w:t>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Beschrijving van de gegevens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_Toc487445323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4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4" w:history="1">
        <w:r w:rsidR="006811FA" w:rsidRPr="00D2130A">
          <w:rPr>
            <w:rStyle w:val="Hyperlink"/>
            <w:noProof/>
            <w:lang w:val="nl-BE"/>
          </w:rPr>
          <w:t>2.1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highlight w:val="white"/>
            <w:lang w:val="nl-BE"/>
          </w:rPr>
          <w:t>NotifyPensionRegisterMutationsType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_Toc487445324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5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5" w:history="1">
        <w:r w:rsidR="006811FA" w:rsidRPr="00D2130A">
          <w:rPr>
            <w:rStyle w:val="Hyperlink"/>
            <w:noProof/>
            <w:lang w:eastAsia="nl-BE"/>
          </w:rPr>
          <w:t>2.2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eastAsia="nl-BE"/>
          </w:rPr>
          <w:t>PensionRegisterMutationsType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_Toc487445325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6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6" w:history="1">
        <w:r w:rsidR="006811FA" w:rsidRPr="00D2130A">
          <w:rPr>
            <w:rStyle w:val="Hyperlink"/>
            <w:noProof/>
            <w:lang w:val="nl-BE"/>
          </w:rPr>
          <w:t>3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Protocol van de dienst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_Toc487445326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6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7" w:history="1">
        <w:r w:rsidR="006811FA" w:rsidRPr="00D2130A">
          <w:rPr>
            <w:rStyle w:val="Hyperlink"/>
            <w:noProof/>
            <w:lang w:val="nl-BE"/>
          </w:rPr>
          <w:t>3.1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Voucher gegevens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_Toc487445327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6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8" w:history="1">
        <w:r w:rsidR="006811FA" w:rsidRPr="00D2130A">
          <w:rPr>
            <w:rStyle w:val="Hyperlink"/>
            <w:noProof/>
            <w:lang w:val="nl-BE"/>
          </w:rPr>
          <w:t>3.1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Bestandslocaties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_Toc487445328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7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29" w:history="1">
        <w:r w:rsidR="006811FA" w:rsidRPr="00D2130A">
          <w:rPr>
            <w:rStyle w:val="Hyperlink"/>
            <w:noProof/>
            <w:lang w:val="nl-BE"/>
          </w:rPr>
          <w:t>3.2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Bestandsnamen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_Toc487445329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7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0" w:history="1">
        <w:r w:rsidR="006811FA" w:rsidRPr="00D2130A">
          <w:rPr>
            <w:rStyle w:val="Hyperlink"/>
            <w:noProof/>
            <w:lang w:val="nl-BE"/>
          </w:rPr>
          <w:t>3.2.1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Voucher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_Toc487445330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7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1" w:history="1">
        <w:r w:rsidR="006811FA" w:rsidRPr="00D2130A">
          <w:rPr>
            <w:rStyle w:val="Hyperlink"/>
            <w:noProof/>
            <w:lang w:val="nl-BE"/>
          </w:rPr>
          <w:t>3.2.2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Gegevensbestanden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_Toc487445331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7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3"/>
        <w:tabs>
          <w:tab w:val="left" w:pos="1320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2" w:history="1">
        <w:r w:rsidR="006811FA" w:rsidRPr="00D2130A">
          <w:rPr>
            <w:rStyle w:val="Hyperlink"/>
            <w:noProof/>
            <w:lang w:val="nl-BE"/>
          </w:rPr>
          <w:t>3.2.3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Gecomprimeerde bestanden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_Toc487445332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7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3" w:history="1">
        <w:r w:rsidR="006811FA" w:rsidRPr="00D2130A">
          <w:rPr>
            <w:rStyle w:val="Hyperlink"/>
            <w:noProof/>
            <w:lang w:val="nl-BE"/>
          </w:rPr>
          <w:t>4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Bijlagen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_Toc487445333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9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2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4" w:history="1">
        <w:r w:rsidR="006811FA" w:rsidRPr="00D2130A">
          <w:rPr>
            <w:rStyle w:val="Hyperlink"/>
            <w:noProof/>
            <w:lang w:val="nl-BE"/>
          </w:rPr>
          <w:t>4.1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Voorbeeld voucherbestand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_Toc487445334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9</w:t>
        </w:r>
        <w:r w:rsidR="006811FA">
          <w:rPr>
            <w:noProof/>
            <w:webHidden/>
          </w:rPr>
          <w:fldChar w:fldCharType="end"/>
        </w:r>
      </w:hyperlink>
    </w:p>
    <w:p w:rsidR="006811FA" w:rsidRDefault="00405132">
      <w:pPr>
        <w:pStyle w:val="TOC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  <w:lang w:val="fr-BE" w:eastAsia="fr-BE"/>
        </w:rPr>
      </w:pPr>
      <w:hyperlink w:anchor="_Toc487445335" w:history="1">
        <w:r w:rsidR="006811FA" w:rsidRPr="00D2130A">
          <w:rPr>
            <w:rStyle w:val="Hyperlink"/>
            <w:noProof/>
            <w:lang w:val="nl-BE"/>
          </w:rPr>
          <w:t>5</w:t>
        </w:r>
        <w:r w:rsidR="006811FA">
          <w:rPr>
            <w:rFonts w:asciiTheme="minorHAnsi" w:eastAsiaTheme="minorEastAsia" w:hAnsiTheme="minorHAnsi" w:cstheme="minorBidi"/>
            <w:noProof/>
            <w:sz w:val="22"/>
            <w:szCs w:val="22"/>
            <w:lang w:val="fr-BE" w:eastAsia="fr-BE"/>
          </w:rPr>
          <w:tab/>
        </w:r>
        <w:r w:rsidR="006811FA" w:rsidRPr="00D2130A">
          <w:rPr>
            <w:rStyle w:val="Hyperlink"/>
            <w:noProof/>
            <w:lang w:val="nl-BE"/>
          </w:rPr>
          <w:t>Open issues</w:t>
        </w:r>
        <w:r w:rsidR="006811FA">
          <w:rPr>
            <w:noProof/>
            <w:webHidden/>
          </w:rPr>
          <w:tab/>
        </w:r>
        <w:r w:rsidR="006811FA">
          <w:rPr>
            <w:noProof/>
            <w:webHidden/>
          </w:rPr>
          <w:fldChar w:fldCharType="begin"/>
        </w:r>
        <w:r w:rsidR="006811FA">
          <w:rPr>
            <w:noProof/>
            <w:webHidden/>
          </w:rPr>
          <w:instrText xml:space="preserve"> PAGEREF _Toc487445335 \h </w:instrText>
        </w:r>
        <w:r w:rsidR="006811FA">
          <w:rPr>
            <w:noProof/>
            <w:webHidden/>
          </w:rPr>
        </w:r>
        <w:r w:rsidR="006811FA">
          <w:rPr>
            <w:noProof/>
            <w:webHidden/>
          </w:rPr>
          <w:fldChar w:fldCharType="separate"/>
        </w:r>
        <w:r w:rsidR="006811FA">
          <w:rPr>
            <w:noProof/>
            <w:webHidden/>
          </w:rPr>
          <w:t>10</w:t>
        </w:r>
        <w:r w:rsidR="006811FA">
          <w:rPr>
            <w:noProof/>
            <w:webHidden/>
          </w:rPr>
          <w:fldChar w:fldCharType="end"/>
        </w:r>
      </w:hyperlink>
    </w:p>
    <w:p w:rsidR="00D81E2D" w:rsidRDefault="00CD2FC2" w:rsidP="00D81E2D">
      <w:r>
        <w:fldChar w:fldCharType="end"/>
      </w:r>
    </w:p>
    <w:p w:rsidR="00663DDC" w:rsidRPr="00117EFB" w:rsidRDefault="0091024A" w:rsidP="00D81E2D">
      <w:pPr>
        <w:pStyle w:val="Heading1"/>
        <w:rPr>
          <w:lang w:val="nl-BE"/>
        </w:rPr>
      </w:pPr>
      <w:r>
        <w:rPr>
          <w:lang w:val="nl-BE"/>
        </w:rPr>
        <w:br w:type="page"/>
      </w:r>
      <w:bookmarkStart w:id="5" w:name="_Toc487445316"/>
      <w:r w:rsidR="00663DDC" w:rsidRPr="00117EFB">
        <w:rPr>
          <w:lang w:val="nl-BE"/>
        </w:rPr>
        <w:lastRenderedPageBreak/>
        <w:t>Doel van het document</w:t>
      </w:r>
      <w:bookmarkEnd w:id="5"/>
    </w:p>
    <w:p w:rsidR="00B108FA" w:rsidRDefault="00B108FA" w:rsidP="00F40B65">
      <w:pPr>
        <w:jc w:val="left"/>
        <w:rPr>
          <w:lang w:val="nl-BE"/>
        </w:rPr>
      </w:pPr>
      <w:bookmarkStart w:id="6" w:name="_Toc158604318"/>
    </w:p>
    <w:p w:rsidR="003152DD" w:rsidRDefault="008F6CE1" w:rsidP="003152DD">
      <w:pPr>
        <w:rPr>
          <w:lang w:val="nl-BE"/>
        </w:rPr>
      </w:pPr>
      <w:r w:rsidRPr="008F6CE1">
        <w:rPr>
          <w:lang w:val="nl-BE"/>
        </w:rPr>
        <w:t xml:space="preserve">Dit document beschrijft de specificaties van de </w:t>
      </w:r>
      <w:r>
        <w:rPr>
          <w:lang w:val="nl-BE"/>
        </w:rPr>
        <w:t xml:space="preserve">dienst voor distributie van mutaties van </w:t>
      </w:r>
      <w:r w:rsidR="003152DD">
        <w:rPr>
          <w:lang w:val="nl-BE"/>
        </w:rPr>
        <w:t xml:space="preserve">pensioengegevens </w:t>
      </w:r>
      <w:r>
        <w:rPr>
          <w:lang w:val="nl-BE"/>
        </w:rPr>
        <w:t>via de KSZ.</w:t>
      </w:r>
      <w:r w:rsidR="007506F1">
        <w:rPr>
          <w:lang w:val="nl-BE"/>
        </w:rPr>
        <w:t xml:space="preserve"> </w:t>
      </w:r>
    </w:p>
    <w:p w:rsidR="00BD766E" w:rsidRDefault="00B108FA" w:rsidP="00292ADB">
      <w:pPr>
        <w:pStyle w:val="Heading2"/>
        <w:rPr>
          <w:lang w:val="nl-BE"/>
        </w:rPr>
      </w:pPr>
      <w:bookmarkStart w:id="7" w:name="_Toc189990047"/>
      <w:bookmarkStart w:id="8" w:name="_Toc487445317"/>
      <w:bookmarkEnd w:id="6"/>
      <w:bookmarkEnd w:id="7"/>
      <w:r>
        <w:rPr>
          <w:lang w:val="nl-BE"/>
        </w:rPr>
        <w:t>Context</w:t>
      </w:r>
      <w:bookmarkEnd w:id="8"/>
    </w:p>
    <w:p w:rsidR="00EA6494" w:rsidRDefault="00C821EB" w:rsidP="00EA6494">
      <w:pPr>
        <w:ind w:left="360"/>
        <w:rPr>
          <w:lang w:val="nl-BE"/>
        </w:rPr>
      </w:pPr>
      <w:r>
        <w:rPr>
          <w:noProof/>
          <w:lang w:val="fr-BE" w:eastAsia="fr-BE"/>
        </w:rPr>
        <mc:AlternateContent>
          <mc:Choice Requires="wpc">
            <w:drawing>
              <wp:inline distT="0" distB="0" distL="0" distR="0" wp14:anchorId="6B6E5109" wp14:editId="0227B2FF">
                <wp:extent cx="4343400" cy="685800"/>
                <wp:effectExtent l="0" t="0" r="0" b="0"/>
                <wp:docPr id="104" name="Canvas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06"/>
                        <wps:cNvCnPr/>
                        <wps:spPr bwMode="auto">
                          <a:xfrm>
                            <a:off x="1028700" y="342900"/>
                            <a:ext cx="3429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7"/>
                        <wps:cNvCnPr/>
                        <wps:spPr bwMode="auto">
                          <a:xfrm>
                            <a:off x="2171700" y="342900"/>
                            <a:ext cx="571500" cy="7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Text Box 10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300"/>
                            <a:ext cx="1143000" cy="3652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7E74" w:rsidRPr="00331ECC" w:rsidRDefault="00AB7E74" w:rsidP="005C784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31ECC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PensioenKadaster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114300"/>
                            <a:ext cx="8001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7E74" w:rsidRPr="00331ECC" w:rsidRDefault="00AB7E74" w:rsidP="005C784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31ECC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KSZ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2514600" y="114300"/>
                            <a:ext cx="10287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B7E74" w:rsidRPr="00331ECC" w:rsidRDefault="00AB7E74" w:rsidP="005C7843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331ECC">
                                <w:rPr>
                                  <w:sz w:val="20"/>
                                  <w:szCs w:val="20"/>
                                  <w:u w:val="single"/>
                                </w:rPr>
                                <w:t>Ontvanger van mutaties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B6E5109" id="Canvas 104" o:spid="_x0000_s1026" editas="canvas" style="width:342pt;height:54pt;mso-position-horizontal-relative:char;mso-position-vertical-relative:line" coordsize="43434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6858;visibility:visible;mso-wrap-style:square">
                  <v:fill o:detectmouseclick="t"/>
                  <v:path o:connecttype="none"/>
                </v:shape>
                <v:line id="Line 106" o:spid="_x0000_s1028" style="position:absolute;visibility:visible;mso-wrap-style:square" from="10287,3429" to="13716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"/>
                <v:line id="Line 107" o:spid="_x0000_s1029" style="position:absolute;visibility:visible;mso-wrap-style:square" from="21717,3429" to="27432,3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8" o:spid="_x0000_s1030" type="#_x0000_t202" style="position:absolute;top:1143;width:11430;height:3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<v:textbox>
                    <w:txbxContent>
                      <w:p w:rsidR="00AB7E74" w:rsidRPr="00331ECC" w:rsidRDefault="00AB7E74" w:rsidP="005C7843">
                        <w:pPr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31ECC">
                          <w:rPr>
                            <w:sz w:val="20"/>
                            <w:szCs w:val="20"/>
                            <w:u w:val="single"/>
                          </w:rPr>
                          <w:t>PensioenKadaster</w:t>
                        </w:r>
                      </w:p>
                    </w:txbxContent>
                  </v:textbox>
                </v:shape>
                <v:shape id="Text Box 109" o:spid="_x0000_s1031" type="#_x0000_t202" style="position:absolute;left:13716;top:1143;width:800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:rsidR="00AB7E74" w:rsidRPr="00331ECC" w:rsidRDefault="00AB7E74" w:rsidP="005C7843">
                        <w:pPr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31ECC">
                          <w:rPr>
                            <w:sz w:val="20"/>
                            <w:szCs w:val="20"/>
                            <w:u w:val="single"/>
                          </w:rPr>
                          <w:t>KSZ</w:t>
                        </w:r>
                      </w:p>
                    </w:txbxContent>
                  </v:textbox>
                </v:shape>
                <v:shape id="Text Box 110" o:spid="_x0000_s1032" type="#_x0000_t202" style="position:absolute;left:25146;top:1143;width:10287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AB7E74" w:rsidRPr="00331ECC" w:rsidRDefault="00AB7E74" w:rsidP="005C7843">
                        <w:pPr>
                          <w:jc w:val="center"/>
                          <w:rPr>
                            <w:sz w:val="20"/>
                            <w:szCs w:val="20"/>
                            <w:u w:val="single"/>
                          </w:rPr>
                        </w:pPr>
                        <w:r w:rsidRPr="00331ECC">
                          <w:rPr>
                            <w:sz w:val="20"/>
                            <w:szCs w:val="20"/>
                            <w:u w:val="single"/>
                          </w:rPr>
                          <w:t>Ontvanger van mutaties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A6494" w:rsidRDefault="009C6D06" w:rsidP="00EA6494">
      <w:pPr>
        <w:numPr>
          <w:ilvl w:val="0"/>
          <w:numId w:val="31"/>
        </w:numPr>
        <w:rPr>
          <w:lang w:val="nl-BE"/>
        </w:rPr>
      </w:pPr>
      <w:r>
        <w:rPr>
          <w:lang w:val="nl-BE"/>
        </w:rPr>
        <w:t>PensioenKadaster</w:t>
      </w:r>
      <w:r w:rsidR="00EA6494">
        <w:rPr>
          <w:lang w:val="nl-BE"/>
        </w:rPr>
        <w:t xml:space="preserve">: leverancier van </w:t>
      </w:r>
      <w:r>
        <w:rPr>
          <w:lang w:val="nl-BE"/>
        </w:rPr>
        <w:t>pensioengegevens</w:t>
      </w:r>
    </w:p>
    <w:p w:rsidR="00EA6494" w:rsidRDefault="00EA6494" w:rsidP="00EA6494">
      <w:pPr>
        <w:numPr>
          <w:ilvl w:val="0"/>
          <w:numId w:val="31"/>
        </w:numPr>
        <w:rPr>
          <w:lang w:val="nl-BE"/>
        </w:rPr>
      </w:pPr>
      <w:r>
        <w:rPr>
          <w:lang w:val="nl-BE"/>
        </w:rPr>
        <w:t>KSZ: verdeling van mutaties naar bestemmelingen</w:t>
      </w:r>
    </w:p>
    <w:p w:rsidR="00B04E39" w:rsidRPr="00EA6494" w:rsidRDefault="00B04E39" w:rsidP="00EA6494">
      <w:pPr>
        <w:numPr>
          <w:ilvl w:val="0"/>
          <w:numId w:val="31"/>
        </w:numPr>
        <w:rPr>
          <w:lang w:val="nl-BE"/>
        </w:rPr>
      </w:pPr>
      <w:r>
        <w:rPr>
          <w:lang w:val="nl-BE"/>
        </w:rPr>
        <w:t>Ontvanger van mutaties</w:t>
      </w:r>
    </w:p>
    <w:p w:rsidR="00292ADB" w:rsidRDefault="00292ADB" w:rsidP="00292ADB">
      <w:pPr>
        <w:pStyle w:val="Heading2"/>
        <w:rPr>
          <w:lang w:val="nl-BE"/>
        </w:rPr>
      </w:pPr>
      <w:bookmarkStart w:id="9" w:name="_Toc487445318"/>
      <w:r>
        <w:rPr>
          <w:lang w:val="nl-BE"/>
        </w:rPr>
        <w:t xml:space="preserve">Algemeen </w:t>
      </w:r>
      <w:r w:rsidR="00BD766E">
        <w:rPr>
          <w:lang w:val="nl-BE"/>
        </w:rPr>
        <w:t>verloop</w:t>
      </w:r>
      <w:bookmarkEnd w:id="9"/>
    </w:p>
    <w:p w:rsidR="006B2F96" w:rsidRDefault="006B2F96" w:rsidP="00947705">
      <w:pPr>
        <w:pStyle w:val="Heading3"/>
        <w:rPr>
          <w:lang w:val="nl-BE"/>
        </w:rPr>
      </w:pPr>
      <w:bookmarkStart w:id="10" w:name="_Toc487445319"/>
      <w:r>
        <w:rPr>
          <w:lang w:val="nl-BE"/>
        </w:rPr>
        <w:t>OCMW</w:t>
      </w:r>
      <w:r w:rsidR="00805D04">
        <w:rPr>
          <w:lang w:val="nl-BE"/>
        </w:rPr>
        <w:t xml:space="preserve"> (17/0)</w:t>
      </w:r>
      <w:bookmarkEnd w:id="10"/>
    </w:p>
    <w:p w:rsidR="00BE3DA7" w:rsidRDefault="00BE3DA7" w:rsidP="006B2F96">
      <w:pPr>
        <w:rPr>
          <w:lang w:val="nl-BE"/>
        </w:rPr>
      </w:pPr>
    </w:p>
    <w:p w:rsidR="00BE3DA7" w:rsidRDefault="00BE3DA7" w:rsidP="00BE3DA7">
      <w:pPr>
        <w:jc w:val="left"/>
        <w:rPr>
          <w:b/>
          <w:lang w:val="nl-BE"/>
        </w:rPr>
      </w:pPr>
      <w:r>
        <w:rPr>
          <w:b/>
          <w:lang w:val="nl-BE"/>
        </w:rPr>
        <w:t>Selectie van mutaties</w:t>
      </w:r>
    </w:p>
    <w:p w:rsidR="00BE3DA7" w:rsidRDefault="00BE3DA7" w:rsidP="00BE3DA7">
      <w:pPr>
        <w:numPr>
          <w:ilvl w:val="0"/>
          <w:numId w:val="36"/>
        </w:numPr>
        <w:jc w:val="left"/>
        <w:rPr>
          <w:lang w:val="nl-BE"/>
        </w:rPr>
      </w:pPr>
      <w:r>
        <w:rPr>
          <w:lang w:val="nl-BE"/>
        </w:rPr>
        <w:t>ChangedRight first + second pillar</w:t>
      </w:r>
    </w:p>
    <w:p w:rsidR="00BE3DA7" w:rsidRDefault="00BE3DA7" w:rsidP="006B2F96">
      <w:pPr>
        <w:rPr>
          <w:lang w:val="nl-BE"/>
        </w:rPr>
      </w:pPr>
    </w:p>
    <w:p w:rsidR="00BE3DA7" w:rsidRPr="00947705" w:rsidRDefault="00BE3DA7" w:rsidP="006B2F96">
      <w:pPr>
        <w:rPr>
          <w:b/>
          <w:lang w:val="nl-BE"/>
        </w:rPr>
      </w:pPr>
      <w:r>
        <w:rPr>
          <w:b/>
          <w:lang w:val="nl-BE"/>
        </w:rPr>
        <w:t>Integratiecontrole</w:t>
      </w:r>
    </w:p>
    <w:p w:rsidR="00144F7D" w:rsidRDefault="00010121" w:rsidP="00144F7D">
      <w:pPr>
        <w:jc w:val="left"/>
        <w:rPr>
          <w:lang w:val="nl-BE"/>
        </w:rPr>
      </w:pPr>
      <w:r w:rsidRPr="00010121">
        <w:rPr>
          <w:lang w:val="nl-BE"/>
        </w:rPr>
        <w:t>Actief dossier op datum van de verwerking van de mutaties pensioenkadaster</w:t>
      </w:r>
      <w:r>
        <w:rPr>
          <w:lang w:val="nl-BE"/>
        </w:rPr>
        <w:t xml:space="preserve">. </w:t>
      </w:r>
    </w:p>
    <w:p w:rsidR="006B2F96" w:rsidRDefault="006B2F96" w:rsidP="00144F7D">
      <w:pPr>
        <w:jc w:val="left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B2F96" w:rsidTr="00947705">
        <w:tc>
          <w:tcPr>
            <w:tcW w:w="4644" w:type="dxa"/>
            <w:shd w:val="clear" w:color="auto" w:fill="8DB3E2" w:themeFill="text2" w:themeFillTint="66"/>
          </w:tcPr>
          <w:p w:rsidR="006B2F96" w:rsidRPr="00947705" w:rsidRDefault="006B2F96" w:rsidP="006B2F96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LegalContext</w:t>
            </w:r>
          </w:p>
        </w:tc>
        <w:tc>
          <w:tcPr>
            <w:tcW w:w="4644" w:type="dxa"/>
            <w:shd w:val="clear" w:color="auto" w:fill="8DB3E2" w:themeFill="text2" w:themeFillTint="66"/>
          </w:tcPr>
          <w:p w:rsidR="006B2F96" w:rsidRPr="00947705" w:rsidRDefault="006B2F96" w:rsidP="006B2F96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HoedanigheidsCode</w:t>
            </w:r>
          </w:p>
        </w:tc>
      </w:tr>
      <w:tr w:rsidR="006B2F96" w:rsidTr="006B2F96"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 w:rsidRPr="004430A6">
              <w:rPr>
                <w:lang w:val="nl-NL"/>
              </w:rPr>
              <w:t>SOCIAL_INVESTIGATION_OF_PCSA</w:t>
            </w:r>
          </w:p>
        </w:tc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 w:rsidRPr="004430A6">
              <w:rPr>
                <w:lang w:val="nl-NL"/>
              </w:rPr>
              <w:t>1, 2, 3, 4, 5, 6, 7, 8, 9</w:t>
            </w:r>
          </w:p>
        </w:tc>
      </w:tr>
      <w:tr w:rsidR="006B2F96" w:rsidTr="006B2F96"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 w:rsidRPr="006950AB">
              <w:rPr>
                <w:lang w:val="en-US"/>
              </w:rPr>
              <w:t>MAINTENANCE_DEBTOR</w:t>
            </w:r>
          </w:p>
        </w:tc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>
              <w:rPr>
                <w:lang w:val="nl-BE"/>
              </w:rPr>
              <w:t>30</w:t>
            </w:r>
          </w:p>
        </w:tc>
      </w:tr>
      <w:tr w:rsidR="006B2F96" w:rsidTr="006B2F96"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 w:rsidRPr="004430A6">
              <w:rPr>
                <w:lang w:val="nl-NL"/>
              </w:rPr>
              <w:t>NON_CURRENT_SOCIAL_DEBTS</w:t>
            </w:r>
          </w:p>
        </w:tc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>
              <w:rPr>
                <w:lang w:val="nl-BE"/>
              </w:rPr>
              <w:t>31</w:t>
            </w:r>
          </w:p>
        </w:tc>
      </w:tr>
    </w:tbl>
    <w:p w:rsidR="006F127C" w:rsidRDefault="006F127C" w:rsidP="00144F7D">
      <w:pPr>
        <w:jc w:val="left"/>
        <w:rPr>
          <w:lang w:val="nl-BE"/>
        </w:rPr>
      </w:pPr>
    </w:p>
    <w:p w:rsidR="006F127C" w:rsidRDefault="006F127C" w:rsidP="00144F7D">
      <w:pPr>
        <w:jc w:val="left"/>
        <w:rPr>
          <w:lang w:val="nl-BE"/>
        </w:rPr>
      </w:pPr>
      <w:r>
        <w:rPr>
          <w:lang w:val="nl-BE"/>
        </w:rPr>
        <w:t>Als het INSZ in de mutatie van het PensioenKadaster vervangen is, dan gebeurt de integratiecontrole voor het nieuwe INSZ</w:t>
      </w:r>
    </w:p>
    <w:p w:rsidR="00B23DEB" w:rsidRDefault="00B23DEB" w:rsidP="00947705">
      <w:pPr>
        <w:pStyle w:val="Heading3"/>
        <w:rPr>
          <w:lang w:val="nl-BE"/>
        </w:rPr>
      </w:pPr>
      <w:bookmarkStart w:id="11" w:name="_Toc487445320"/>
      <w:r>
        <w:rPr>
          <w:lang w:val="nl-BE"/>
        </w:rPr>
        <w:t>RVA</w:t>
      </w:r>
      <w:r w:rsidR="00805D04">
        <w:rPr>
          <w:lang w:val="nl-BE"/>
        </w:rPr>
        <w:t xml:space="preserve"> (18/0)</w:t>
      </w:r>
      <w:bookmarkEnd w:id="11"/>
    </w:p>
    <w:p w:rsidR="00B23DEB" w:rsidRPr="00B23DEB" w:rsidRDefault="00B23DEB" w:rsidP="00947705">
      <w:pPr>
        <w:rPr>
          <w:lang w:val="nl-BE"/>
        </w:rPr>
      </w:pPr>
    </w:p>
    <w:p w:rsidR="00B23DEB" w:rsidRDefault="00B23DEB" w:rsidP="00B23DEB">
      <w:pPr>
        <w:jc w:val="left"/>
        <w:rPr>
          <w:b/>
          <w:lang w:val="nl-BE"/>
        </w:rPr>
      </w:pPr>
      <w:r>
        <w:rPr>
          <w:b/>
          <w:lang w:val="nl-BE"/>
        </w:rPr>
        <w:t>Selectie van mutaties</w:t>
      </w:r>
    </w:p>
    <w:p w:rsidR="00B23DEB" w:rsidRDefault="00B23DEB" w:rsidP="00B23DEB">
      <w:pPr>
        <w:numPr>
          <w:ilvl w:val="0"/>
          <w:numId w:val="36"/>
        </w:numPr>
        <w:jc w:val="left"/>
        <w:rPr>
          <w:lang w:val="nl-BE"/>
        </w:rPr>
      </w:pPr>
      <w:r>
        <w:rPr>
          <w:lang w:val="nl-BE"/>
        </w:rPr>
        <w:t>ChangedRight first</w:t>
      </w:r>
      <w:r w:rsidR="00DF2A4C">
        <w:rPr>
          <w:lang w:val="nl-BE"/>
        </w:rPr>
        <w:t xml:space="preserve"> pillar</w:t>
      </w:r>
    </w:p>
    <w:p w:rsidR="00B23DEB" w:rsidRDefault="00B23DEB" w:rsidP="00B23DEB">
      <w:pPr>
        <w:rPr>
          <w:lang w:val="nl-BE"/>
        </w:rPr>
      </w:pPr>
    </w:p>
    <w:p w:rsidR="00B23DEB" w:rsidRPr="00AC7EC1" w:rsidRDefault="00B23DEB" w:rsidP="00B23DEB">
      <w:pPr>
        <w:rPr>
          <w:b/>
          <w:lang w:val="nl-BE"/>
        </w:rPr>
      </w:pPr>
      <w:r>
        <w:rPr>
          <w:b/>
          <w:lang w:val="nl-BE"/>
        </w:rPr>
        <w:t>Integratiecontrole</w:t>
      </w:r>
    </w:p>
    <w:p w:rsidR="00B23DEB" w:rsidRDefault="00B23DEB" w:rsidP="00B23DEB">
      <w:pPr>
        <w:jc w:val="left"/>
        <w:rPr>
          <w:lang w:val="nl-BE"/>
        </w:rPr>
      </w:pPr>
      <w:r w:rsidRPr="00010121">
        <w:rPr>
          <w:lang w:val="nl-BE"/>
        </w:rPr>
        <w:t>Actief dossier op datum van de verwerking van de mutaties pensioenkadaster</w:t>
      </w:r>
      <w:r>
        <w:rPr>
          <w:lang w:val="nl-BE"/>
        </w:rPr>
        <w:t xml:space="preserve">. </w:t>
      </w:r>
    </w:p>
    <w:p w:rsidR="00B23DEB" w:rsidRDefault="00B23DEB" w:rsidP="00B23DEB">
      <w:pPr>
        <w:jc w:val="left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B23DEB" w:rsidTr="004B51DC">
        <w:tc>
          <w:tcPr>
            <w:tcW w:w="4644" w:type="dxa"/>
            <w:shd w:val="clear" w:color="auto" w:fill="8DB3E2" w:themeFill="text2" w:themeFillTint="66"/>
          </w:tcPr>
          <w:p w:rsidR="00B23DEB" w:rsidRPr="00AC7EC1" w:rsidRDefault="00B23DEB" w:rsidP="004B51DC">
            <w:pPr>
              <w:jc w:val="left"/>
              <w:rPr>
                <w:b/>
                <w:lang w:val="nl-BE"/>
              </w:rPr>
            </w:pPr>
            <w:r w:rsidRPr="00AC7EC1">
              <w:rPr>
                <w:b/>
                <w:lang w:val="nl-BE"/>
              </w:rPr>
              <w:t>LegalContext</w:t>
            </w:r>
          </w:p>
        </w:tc>
        <w:tc>
          <w:tcPr>
            <w:tcW w:w="4644" w:type="dxa"/>
            <w:shd w:val="clear" w:color="auto" w:fill="8DB3E2" w:themeFill="text2" w:themeFillTint="66"/>
          </w:tcPr>
          <w:p w:rsidR="00B23DEB" w:rsidRPr="00AC7EC1" w:rsidRDefault="00B23DEB" w:rsidP="004B51DC">
            <w:pPr>
              <w:jc w:val="left"/>
              <w:rPr>
                <w:b/>
                <w:lang w:val="nl-BE"/>
              </w:rPr>
            </w:pPr>
            <w:r w:rsidRPr="00AC7EC1">
              <w:rPr>
                <w:b/>
                <w:lang w:val="nl-BE"/>
              </w:rPr>
              <w:t>HoedanigheidsCode</w:t>
            </w:r>
          </w:p>
        </w:tc>
      </w:tr>
      <w:tr w:rsidR="00B23DEB" w:rsidTr="004B51DC">
        <w:tc>
          <w:tcPr>
            <w:tcW w:w="4644" w:type="dxa"/>
          </w:tcPr>
          <w:p w:rsidR="00B23DEB" w:rsidRDefault="00B23DEB" w:rsidP="004B51DC">
            <w:pPr>
              <w:jc w:val="left"/>
              <w:rPr>
                <w:lang w:val="nl-BE"/>
              </w:rPr>
            </w:pPr>
            <w:r w:rsidRPr="00BD6ECB">
              <w:rPr>
                <w:lang w:val="en-US"/>
              </w:rPr>
              <w:t>NEO:CONTROLLED_</w:t>
            </w:r>
            <w:r>
              <w:rPr>
                <w:lang w:val="en-US"/>
              </w:rPr>
              <w:t>UNEMPLOY</w:t>
            </w:r>
            <w:r w:rsidRPr="00BD6ECB">
              <w:rPr>
                <w:lang w:val="en-US"/>
              </w:rPr>
              <w:t>E</w:t>
            </w:r>
            <w:r>
              <w:rPr>
                <w:lang w:val="en-US"/>
              </w:rPr>
              <w:t>D</w:t>
            </w:r>
          </w:p>
        </w:tc>
        <w:tc>
          <w:tcPr>
            <w:tcW w:w="4644" w:type="dxa"/>
          </w:tcPr>
          <w:p w:rsidR="00B23DEB" w:rsidRDefault="00B23DEB" w:rsidP="00B23DEB">
            <w:pPr>
              <w:jc w:val="left"/>
              <w:rPr>
                <w:lang w:val="nl-BE"/>
              </w:rPr>
            </w:pPr>
            <w:r>
              <w:rPr>
                <w:lang w:val="nl-NL"/>
              </w:rPr>
              <w:t>1</w:t>
            </w:r>
          </w:p>
        </w:tc>
      </w:tr>
      <w:tr w:rsidR="00B23DEB" w:rsidTr="004B51DC">
        <w:tc>
          <w:tcPr>
            <w:tcW w:w="4644" w:type="dxa"/>
          </w:tcPr>
          <w:p w:rsidR="00B23DEB" w:rsidRDefault="00B23DEB" w:rsidP="004B51DC">
            <w:pPr>
              <w:jc w:val="left"/>
              <w:rPr>
                <w:lang w:val="nl-BE"/>
              </w:rPr>
            </w:pPr>
            <w:r w:rsidRPr="00BD6ECB">
              <w:rPr>
                <w:lang w:val="en-US"/>
              </w:rPr>
              <w:t>NEO:CAREER </w:t>
            </w:r>
          </w:p>
        </w:tc>
        <w:tc>
          <w:tcPr>
            <w:tcW w:w="4644" w:type="dxa"/>
          </w:tcPr>
          <w:p w:rsidR="00B23DEB" w:rsidRDefault="00B23DEB" w:rsidP="004B51DC">
            <w:pPr>
              <w:jc w:val="left"/>
              <w:rPr>
                <w:lang w:val="nl-BE"/>
              </w:rPr>
            </w:pPr>
            <w:r>
              <w:rPr>
                <w:lang w:val="nl-BE"/>
              </w:rPr>
              <w:t>2</w:t>
            </w:r>
          </w:p>
        </w:tc>
      </w:tr>
    </w:tbl>
    <w:p w:rsidR="00B23DEB" w:rsidRDefault="00B23DEB" w:rsidP="00B23DEB">
      <w:pPr>
        <w:jc w:val="left"/>
        <w:rPr>
          <w:lang w:val="nl-BE"/>
        </w:rPr>
      </w:pPr>
    </w:p>
    <w:p w:rsidR="00B23DEB" w:rsidRDefault="00B23DEB" w:rsidP="00B23DEB">
      <w:pPr>
        <w:jc w:val="left"/>
        <w:rPr>
          <w:lang w:val="nl-BE"/>
        </w:rPr>
      </w:pPr>
      <w:r>
        <w:rPr>
          <w:lang w:val="nl-BE"/>
        </w:rPr>
        <w:t>Als het INSZ in de mutatie van het PensioenKadaster vervangen is, dan gebeurt de integratiecontrole voor het nieuwe INSZ</w:t>
      </w:r>
    </w:p>
    <w:p w:rsidR="00B23DEB" w:rsidRPr="00B23DEB" w:rsidRDefault="00B23DEB" w:rsidP="00947705">
      <w:pPr>
        <w:rPr>
          <w:lang w:val="nl-BE"/>
        </w:rPr>
      </w:pPr>
    </w:p>
    <w:p w:rsidR="006B2F96" w:rsidRDefault="006B2F96" w:rsidP="00947705">
      <w:pPr>
        <w:pStyle w:val="Heading3"/>
        <w:rPr>
          <w:lang w:val="nl-BE"/>
        </w:rPr>
      </w:pPr>
      <w:bookmarkStart w:id="12" w:name="_Toc487445321"/>
      <w:r w:rsidRPr="00F13675">
        <w:rPr>
          <w:lang w:val="nl-BE"/>
        </w:rPr>
        <w:t>Sigedis</w:t>
      </w:r>
      <w:r w:rsidR="00805D04">
        <w:rPr>
          <w:lang w:val="nl-BE"/>
        </w:rPr>
        <w:t xml:space="preserve"> (14/5)</w:t>
      </w:r>
      <w:bookmarkEnd w:id="12"/>
    </w:p>
    <w:p w:rsidR="00BE3DA7" w:rsidRPr="00F13675" w:rsidRDefault="00BE3DA7" w:rsidP="00947705">
      <w:pPr>
        <w:rPr>
          <w:lang w:val="nl-BE"/>
        </w:rPr>
      </w:pPr>
    </w:p>
    <w:p w:rsidR="00BE3DA7" w:rsidRDefault="00BE3DA7" w:rsidP="00BE3DA7">
      <w:pPr>
        <w:jc w:val="left"/>
        <w:rPr>
          <w:b/>
          <w:lang w:val="nl-BE"/>
        </w:rPr>
      </w:pPr>
      <w:r>
        <w:rPr>
          <w:b/>
          <w:lang w:val="nl-BE"/>
        </w:rPr>
        <w:t>Selectie van mutaties</w:t>
      </w:r>
    </w:p>
    <w:p w:rsidR="00BE3DA7" w:rsidRDefault="00BE3DA7" w:rsidP="00BE3DA7">
      <w:pPr>
        <w:numPr>
          <w:ilvl w:val="0"/>
          <w:numId w:val="36"/>
        </w:numPr>
        <w:jc w:val="left"/>
        <w:rPr>
          <w:lang w:val="nl-BE"/>
        </w:rPr>
      </w:pPr>
      <w:r>
        <w:rPr>
          <w:lang w:val="nl-BE"/>
        </w:rPr>
        <w:t>ChangedRight first</w:t>
      </w:r>
      <w:r w:rsidR="00DF2A4C">
        <w:rPr>
          <w:lang w:val="nl-BE"/>
        </w:rPr>
        <w:t xml:space="preserve"> pillar</w:t>
      </w:r>
    </w:p>
    <w:p w:rsidR="00BE3DA7" w:rsidRDefault="00BE3DA7" w:rsidP="00BE3DA7">
      <w:pPr>
        <w:rPr>
          <w:lang w:val="nl-BE"/>
        </w:rPr>
      </w:pPr>
    </w:p>
    <w:p w:rsidR="00BE3DA7" w:rsidRPr="00AC7EC1" w:rsidRDefault="00BE3DA7" w:rsidP="00BE3DA7">
      <w:pPr>
        <w:rPr>
          <w:b/>
          <w:lang w:val="nl-BE"/>
        </w:rPr>
      </w:pPr>
      <w:r>
        <w:rPr>
          <w:b/>
          <w:lang w:val="nl-BE"/>
        </w:rPr>
        <w:t>Integratiecontrole</w:t>
      </w:r>
    </w:p>
    <w:p w:rsidR="00BE3DA7" w:rsidRDefault="00BE3DA7">
      <w:pPr>
        <w:jc w:val="left"/>
        <w:rPr>
          <w:lang w:val="nl-BE"/>
        </w:rPr>
      </w:pPr>
    </w:p>
    <w:p w:rsidR="006B2F96" w:rsidRDefault="006B2F96" w:rsidP="006B2F96">
      <w:pPr>
        <w:jc w:val="left"/>
        <w:rPr>
          <w:lang w:val="nl-BE"/>
        </w:rPr>
      </w:pPr>
      <w:r w:rsidRPr="00010121">
        <w:rPr>
          <w:lang w:val="nl-BE"/>
        </w:rPr>
        <w:t>Actief dossier op datum van de verwerking van de mutaties pensioenkadaster</w:t>
      </w:r>
      <w:r>
        <w:rPr>
          <w:lang w:val="nl-BE"/>
        </w:rPr>
        <w:t>.</w:t>
      </w:r>
    </w:p>
    <w:p w:rsidR="006B2F96" w:rsidRDefault="006B2F96" w:rsidP="006B2F96">
      <w:pPr>
        <w:jc w:val="left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6B2F96" w:rsidTr="00947705">
        <w:tc>
          <w:tcPr>
            <w:tcW w:w="4644" w:type="dxa"/>
            <w:shd w:val="clear" w:color="auto" w:fill="8DB3E2" w:themeFill="text2" w:themeFillTint="66"/>
          </w:tcPr>
          <w:p w:rsidR="006B2F96" w:rsidRPr="00947705" w:rsidRDefault="006B2F96" w:rsidP="006B2F96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LegalContext</w:t>
            </w:r>
          </w:p>
        </w:tc>
        <w:tc>
          <w:tcPr>
            <w:tcW w:w="4644" w:type="dxa"/>
            <w:shd w:val="clear" w:color="auto" w:fill="8DB3E2" w:themeFill="text2" w:themeFillTint="66"/>
          </w:tcPr>
          <w:p w:rsidR="006B2F96" w:rsidRPr="00947705" w:rsidRDefault="006B2F96" w:rsidP="006B2F96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HoedanigheidsCode</w:t>
            </w:r>
          </w:p>
        </w:tc>
      </w:tr>
      <w:tr w:rsidR="006B2F96" w:rsidTr="006B2F96">
        <w:tc>
          <w:tcPr>
            <w:tcW w:w="4644" w:type="dxa"/>
          </w:tcPr>
          <w:p w:rsidR="006B2F96" w:rsidRDefault="006B2F96" w:rsidP="00BE47D3">
            <w:pPr>
              <w:jc w:val="left"/>
              <w:rPr>
                <w:lang w:val="nl-BE"/>
              </w:rPr>
            </w:pPr>
            <w:r w:rsidRPr="005B3C0D">
              <w:rPr>
                <w:lang w:val="nl-NL"/>
              </w:rPr>
              <w:t>SIGEDIS:SUSTAINABILTY_2_PILLAR</w:t>
            </w:r>
          </w:p>
        </w:tc>
        <w:tc>
          <w:tcPr>
            <w:tcW w:w="4644" w:type="dxa"/>
          </w:tcPr>
          <w:p w:rsidR="006B2F96" w:rsidRDefault="006B2F96" w:rsidP="006B2F96">
            <w:pPr>
              <w:jc w:val="left"/>
              <w:rPr>
                <w:lang w:val="nl-BE"/>
              </w:rPr>
            </w:pPr>
            <w:r>
              <w:rPr>
                <w:lang w:val="nl-NL"/>
              </w:rPr>
              <w:t>60</w:t>
            </w:r>
          </w:p>
        </w:tc>
      </w:tr>
    </w:tbl>
    <w:p w:rsidR="006B2F96" w:rsidRDefault="006B2F96" w:rsidP="006B2F96">
      <w:pPr>
        <w:jc w:val="left"/>
        <w:rPr>
          <w:lang w:val="nl-BE"/>
        </w:rPr>
      </w:pPr>
    </w:p>
    <w:p w:rsidR="006B2F96" w:rsidRDefault="006B2F96" w:rsidP="006B2F96">
      <w:pPr>
        <w:jc w:val="left"/>
        <w:rPr>
          <w:lang w:val="nl-BE"/>
        </w:rPr>
      </w:pPr>
      <w:r>
        <w:rPr>
          <w:lang w:val="nl-BE"/>
        </w:rPr>
        <w:t>Als het INSZ in de mutatie van het PensioenKadaster vervangen is, dan gebeurt de integratiecontrole voor het nieuwe INSZ</w:t>
      </w:r>
    </w:p>
    <w:p w:rsidR="009F640C" w:rsidRDefault="009F640C" w:rsidP="006B2F96">
      <w:pPr>
        <w:jc w:val="left"/>
        <w:rPr>
          <w:lang w:val="nl-BE"/>
        </w:rPr>
      </w:pPr>
    </w:p>
    <w:p w:rsidR="009F640C" w:rsidRPr="003067E2" w:rsidRDefault="009F640C" w:rsidP="00EF689A">
      <w:pPr>
        <w:pStyle w:val="Heading3"/>
        <w:rPr>
          <w:kern w:val="32"/>
          <w:sz w:val="32"/>
          <w:szCs w:val="32"/>
          <w:lang w:val="nl-BE"/>
        </w:rPr>
      </w:pPr>
      <w:r>
        <w:rPr>
          <w:lang w:val="nl-BE"/>
        </w:rPr>
        <w:t xml:space="preserve"> </w:t>
      </w:r>
      <w:bookmarkStart w:id="13" w:name="_Toc487445322"/>
      <w:r>
        <w:rPr>
          <w:lang w:val="nl-BE"/>
        </w:rPr>
        <w:t>VDI (</w:t>
      </w:r>
      <w:r w:rsidR="00EE7BB7">
        <w:rPr>
          <w:lang w:val="nl-BE"/>
        </w:rPr>
        <w:t>40/0</w:t>
      </w:r>
      <w:r w:rsidR="00EF689A">
        <w:rPr>
          <w:lang w:val="nl-BE"/>
        </w:rPr>
        <w:t xml:space="preserve">, KBO </w:t>
      </w:r>
      <w:r w:rsidR="00EF689A" w:rsidRPr="00EF689A">
        <w:rPr>
          <w:lang w:val="nl-BE"/>
        </w:rPr>
        <w:t>316380841</w:t>
      </w:r>
      <w:r>
        <w:rPr>
          <w:lang w:val="nl-BE"/>
        </w:rPr>
        <w:t>)</w:t>
      </w:r>
      <w:bookmarkEnd w:id="13"/>
      <w:r>
        <w:rPr>
          <w:lang w:val="nl-BE"/>
        </w:rPr>
        <w:t xml:space="preserve"> </w:t>
      </w:r>
    </w:p>
    <w:p w:rsidR="009F640C" w:rsidRDefault="009F640C" w:rsidP="009F640C">
      <w:pPr>
        <w:jc w:val="left"/>
        <w:rPr>
          <w:b/>
          <w:lang w:val="nl-BE"/>
        </w:rPr>
      </w:pPr>
      <w:r>
        <w:rPr>
          <w:b/>
          <w:lang w:val="nl-BE"/>
        </w:rPr>
        <w:t>Selectie van mutaties</w:t>
      </w:r>
    </w:p>
    <w:p w:rsidR="009F640C" w:rsidRDefault="009F640C" w:rsidP="009F640C">
      <w:pPr>
        <w:numPr>
          <w:ilvl w:val="0"/>
          <w:numId w:val="36"/>
        </w:numPr>
        <w:jc w:val="left"/>
        <w:rPr>
          <w:lang w:val="nl-BE"/>
        </w:rPr>
      </w:pPr>
      <w:r>
        <w:rPr>
          <w:lang w:val="nl-BE"/>
        </w:rPr>
        <w:t>ChangedRight first pillar</w:t>
      </w:r>
      <w:r w:rsidR="00AF09B1">
        <w:rPr>
          <w:lang w:val="nl-BE"/>
        </w:rPr>
        <w:t xml:space="preserve"> + second pillar</w:t>
      </w:r>
    </w:p>
    <w:p w:rsidR="009F640C" w:rsidRDefault="009F640C" w:rsidP="009F640C">
      <w:pPr>
        <w:rPr>
          <w:lang w:val="nl-BE"/>
        </w:rPr>
      </w:pPr>
    </w:p>
    <w:p w:rsidR="009F640C" w:rsidRPr="00AC7EC1" w:rsidRDefault="009F640C" w:rsidP="009F640C">
      <w:pPr>
        <w:rPr>
          <w:b/>
          <w:lang w:val="nl-BE"/>
        </w:rPr>
      </w:pPr>
      <w:r>
        <w:rPr>
          <w:b/>
          <w:lang w:val="nl-BE"/>
        </w:rPr>
        <w:t>Integratiecontrole</w:t>
      </w:r>
    </w:p>
    <w:p w:rsidR="009F640C" w:rsidRDefault="009F640C" w:rsidP="009F640C">
      <w:pPr>
        <w:jc w:val="left"/>
        <w:rPr>
          <w:lang w:val="nl-BE"/>
        </w:rPr>
      </w:pPr>
    </w:p>
    <w:p w:rsidR="009F640C" w:rsidRDefault="009F640C" w:rsidP="009F640C">
      <w:pPr>
        <w:jc w:val="left"/>
        <w:rPr>
          <w:lang w:val="nl-BE"/>
        </w:rPr>
      </w:pPr>
      <w:r w:rsidRPr="00010121">
        <w:rPr>
          <w:lang w:val="nl-BE"/>
        </w:rPr>
        <w:t>Actief dossier op datum van de verwerking van de mutaties pensioenkadaster</w:t>
      </w:r>
      <w:r>
        <w:rPr>
          <w:lang w:val="nl-BE"/>
        </w:rPr>
        <w:t>.</w:t>
      </w:r>
    </w:p>
    <w:p w:rsidR="009F640C" w:rsidRDefault="009F640C" w:rsidP="009F640C">
      <w:pPr>
        <w:jc w:val="left"/>
        <w:rPr>
          <w:lang w:val="nl-B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9F640C" w:rsidTr="00AB7E74">
        <w:tc>
          <w:tcPr>
            <w:tcW w:w="4644" w:type="dxa"/>
            <w:shd w:val="clear" w:color="auto" w:fill="8DB3E2" w:themeFill="text2" w:themeFillTint="66"/>
          </w:tcPr>
          <w:p w:rsidR="009F640C" w:rsidRPr="00947705" w:rsidRDefault="009F640C" w:rsidP="00AB7E74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LegalContext</w:t>
            </w:r>
          </w:p>
        </w:tc>
        <w:tc>
          <w:tcPr>
            <w:tcW w:w="4644" w:type="dxa"/>
            <w:shd w:val="clear" w:color="auto" w:fill="8DB3E2" w:themeFill="text2" w:themeFillTint="66"/>
          </w:tcPr>
          <w:p w:rsidR="009F640C" w:rsidRPr="00947705" w:rsidRDefault="009F640C" w:rsidP="00AB7E74">
            <w:pPr>
              <w:jc w:val="left"/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HoedanigheidsCode</w:t>
            </w:r>
          </w:p>
        </w:tc>
      </w:tr>
      <w:tr w:rsidR="009F640C" w:rsidTr="00AB7E74">
        <w:tc>
          <w:tcPr>
            <w:tcW w:w="4644" w:type="dxa"/>
          </w:tcPr>
          <w:p w:rsidR="009F640C" w:rsidRDefault="009F640C" w:rsidP="00AB7E74">
            <w:pPr>
              <w:jc w:val="left"/>
              <w:rPr>
                <w:lang w:val="nl-BE"/>
              </w:rPr>
            </w:pPr>
            <w:r>
              <w:t xml:space="preserve">VO:CAREER_BREAK </w:t>
            </w:r>
          </w:p>
        </w:tc>
        <w:tc>
          <w:tcPr>
            <w:tcW w:w="4644" w:type="dxa"/>
          </w:tcPr>
          <w:p w:rsidR="009F640C" w:rsidRDefault="009F640C" w:rsidP="00AB7E74">
            <w:pPr>
              <w:jc w:val="left"/>
              <w:rPr>
                <w:lang w:val="nl-BE"/>
              </w:rPr>
            </w:pPr>
            <w:r>
              <w:rPr>
                <w:lang w:val="nl-NL"/>
              </w:rPr>
              <w:t>153</w:t>
            </w:r>
          </w:p>
        </w:tc>
      </w:tr>
    </w:tbl>
    <w:p w:rsidR="003067E2" w:rsidRDefault="003067E2" w:rsidP="003067E2">
      <w:pPr>
        <w:jc w:val="left"/>
        <w:rPr>
          <w:lang w:val="nl-BE"/>
        </w:rPr>
      </w:pPr>
    </w:p>
    <w:p w:rsidR="003067E2" w:rsidRDefault="003067E2" w:rsidP="003067E2">
      <w:pPr>
        <w:jc w:val="left"/>
        <w:rPr>
          <w:lang w:val="nl-BE"/>
        </w:rPr>
      </w:pPr>
      <w:r>
        <w:rPr>
          <w:lang w:val="nl-BE"/>
        </w:rPr>
        <w:t>Als het INSZ in de mutatie van het PensioenKadaster vervangen is, dan gebeurt de integratiecontrole voor het nieuwe INSZ</w:t>
      </w:r>
    </w:p>
    <w:p w:rsidR="006F127C" w:rsidRPr="00254E28" w:rsidRDefault="006F127C" w:rsidP="00405132">
      <w:pPr>
        <w:rPr>
          <w:lang w:val="nl-BE"/>
        </w:rPr>
      </w:pPr>
    </w:p>
    <w:p w:rsidR="00D30180" w:rsidRDefault="00CC5397" w:rsidP="00477041">
      <w:pPr>
        <w:pStyle w:val="Heading1"/>
        <w:rPr>
          <w:lang w:val="nl-BE"/>
        </w:rPr>
      </w:pPr>
      <w:bookmarkStart w:id="14" w:name="_Toc487445323"/>
      <w:r>
        <w:rPr>
          <w:lang w:val="nl-BE"/>
        </w:rPr>
        <w:t xml:space="preserve">Beschrijving van de </w:t>
      </w:r>
      <w:r w:rsidR="009D11FD">
        <w:rPr>
          <w:lang w:val="nl-BE"/>
        </w:rPr>
        <w:t>gegevens</w:t>
      </w:r>
      <w:bookmarkEnd w:id="14"/>
    </w:p>
    <w:p w:rsidR="001B350A" w:rsidRDefault="001B350A" w:rsidP="00947705">
      <w:pPr>
        <w:rPr>
          <w:lang w:val="en-US"/>
        </w:rPr>
      </w:pPr>
      <w:bookmarkStart w:id="15" w:name="_Toc413072836"/>
      <w:bookmarkStart w:id="16" w:name="_Toc412712843"/>
      <w:r w:rsidRPr="00947705">
        <w:rPr>
          <w:lang w:val="en-US"/>
        </w:rPr>
        <w:t>XSD: be\fgov\kszbcss\intf\PensionRegisterService\PensionRegisterMutations_ChangedRights</w:t>
      </w:r>
      <w:r>
        <w:rPr>
          <w:lang w:val="en-US"/>
        </w:rPr>
        <w:t>\</w:t>
      </w:r>
      <w:r w:rsidRPr="001B350A">
        <w:rPr>
          <w:lang w:val="en-US"/>
        </w:rPr>
        <w:t>PRM_ChangedRightsV2.xsd</w:t>
      </w:r>
    </w:p>
    <w:p w:rsidR="001B350A" w:rsidRDefault="001B350A" w:rsidP="00947705">
      <w:pPr>
        <w:rPr>
          <w:lang w:val="en-US"/>
        </w:rPr>
      </w:pPr>
      <w:r>
        <w:rPr>
          <w:lang w:val="en-US"/>
        </w:rPr>
        <w:t>Root element:</w:t>
      </w:r>
      <w:r w:rsidRPr="001B350A">
        <w:t xml:space="preserve"> </w:t>
      </w:r>
      <w:r w:rsidRPr="001B350A">
        <w:rPr>
          <w:lang w:val="en-US"/>
        </w:rPr>
        <w:t>notifyPensionRegisterMutations</w:t>
      </w:r>
    </w:p>
    <w:p w:rsidR="001B350A" w:rsidRPr="00947705" w:rsidRDefault="001B350A" w:rsidP="00947705">
      <w:pPr>
        <w:rPr>
          <w:lang w:val="en-US"/>
        </w:rPr>
      </w:pPr>
      <w:r>
        <w:rPr>
          <w:lang w:val="en-US"/>
        </w:rPr>
        <w:t xml:space="preserve">Namespace: </w:t>
      </w:r>
      <w:r w:rsidRPr="001B350A">
        <w:rPr>
          <w:lang w:val="en-US"/>
        </w:rPr>
        <w:t>http://www.ksz-bcss.fgov.be/intf/PensionRegisterService/PensionRegisterMutations_ChangedRights/v2</w:t>
      </w:r>
    </w:p>
    <w:p w:rsidR="006F127C" w:rsidRPr="008A6B36" w:rsidRDefault="006F127C" w:rsidP="006F127C">
      <w:pPr>
        <w:pStyle w:val="Heading2"/>
        <w:rPr>
          <w:lang w:val="nl-BE"/>
        </w:rPr>
      </w:pPr>
      <w:bookmarkStart w:id="17" w:name="_Toc487445324"/>
      <w:r>
        <w:rPr>
          <w:highlight w:val="white"/>
          <w:lang w:val="nl-BE" w:eastAsia="en-US"/>
        </w:rPr>
        <w:t>NotifyPensionRegisterMutationsType</w:t>
      </w:r>
      <w:bookmarkEnd w:id="15"/>
      <w:bookmarkEnd w:id="17"/>
    </w:p>
    <w:p w:rsidR="006F127C" w:rsidRDefault="006F127C" w:rsidP="006F127C">
      <w:pPr>
        <w:rPr>
          <w:lang w:val="nl-BE"/>
        </w:rPr>
      </w:pPr>
      <w:r>
        <w:rPr>
          <w:noProof/>
          <w:lang w:val="fr-BE" w:eastAsia="fr-BE"/>
        </w:rPr>
        <w:drawing>
          <wp:inline distT="0" distB="0" distL="0" distR="0" wp14:anchorId="480A8354" wp14:editId="565D0B2D">
            <wp:extent cx="5757545" cy="4601845"/>
            <wp:effectExtent l="0" t="0" r="0" b="8255"/>
            <wp:docPr id="10" name="Picture 10" descr="D:\projects\PensionRegisterMutations_MBTrunk\doc\diagrams\notifyPensionRegisterMut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jects\PensionRegisterMutations_MBTrunk\doc\diagrams\notifyPensionRegisterMutations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545" cy="460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27C" w:rsidRPr="008A6B36" w:rsidRDefault="006F127C" w:rsidP="006F127C">
      <w:pPr>
        <w:pStyle w:val="ListParagraph"/>
        <w:numPr>
          <w:ilvl w:val="0"/>
          <w:numId w:val="40"/>
        </w:numPr>
        <w:jc w:val="left"/>
        <w:rPr>
          <w:lang w:val="nl-BE"/>
        </w:rPr>
      </w:pPr>
      <w:r w:rsidRPr="008A6B36">
        <w:rPr>
          <w:i/>
          <w:lang w:val="nl-BE"/>
        </w:rPr>
        <w:t>sender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ticket: CBSS batch ticket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timestampSent = tijdstip waarop dit bestand door KSZ werd aangemaakt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organizationIdentification = sector 25, institution 0</w:t>
      </w:r>
    </w:p>
    <w:p w:rsidR="006F127C" w:rsidRPr="008A6B36" w:rsidRDefault="006F127C" w:rsidP="006F127C">
      <w:pPr>
        <w:pStyle w:val="ListParagraph"/>
        <w:numPr>
          <w:ilvl w:val="0"/>
          <w:numId w:val="40"/>
        </w:numPr>
        <w:jc w:val="left"/>
        <w:rPr>
          <w:lang w:val="nl-BE"/>
        </w:rPr>
      </w:pPr>
      <w:r w:rsidRPr="008A6B36">
        <w:rPr>
          <w:i/>
          <w:lang w:val="nl-BE"/>
        </w:rPr>
        <w:t>receiver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ticket: niet aanwezig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timestamp: niet aanwezig</w:t>
      </w:r>
    </w:p>
    <w:p w:rsidR="006F127C" w:rsidRPr="008A6B36" w:rsidRDefault="006F127C" w:rsidP="006F127C">
      <w:pPr>
        <w:pStyle w:val="ListParagraph"/>
        <w:numPr>
          <w:ilvl w:val="1"/>
          <w:numId w:val="40"/>
        </w:numPr>
        <w:jc w:val="left"/>
        <w:rPr>
          <w:lang w:val="nl-BE"/>
        </w:rPr>
      </w:pPr>
      <w:r w:rsidRPr="008A6B36">
        <w:rPr>
          <w:lang w:val="nl-BE"/>
        </w:rPr>
        <w:t>organizationIdentification = identificatiegegevens van de bestemmeling</w:t>
      </w:r>
    </w:p>
    <w:p w:rsidR="006950AB" w:rsidRPr="004430A6" w:rsidRDefault="006F127C" w:rsidP="00947705">
      <w:pPr>
        <w:pStyle w:val="ListParagraph"/>
        <w:numPr>
          <w:ilvl w:val="0"/>
          <w:numId w:val="39"/>
        </w:numPr>
        <w:jc w:val="left"/>
        <w:rPr>
          <w:lang w:val="nl-NL"/>
        </w:rPr>
      </w:pPr>
      <w:r w:rsidRPr="004430A6">
        <w:rPr>
          <w:i/>
          <w:lang w:val="en-US"/>
        </w:rPr>
        <w:t>legalContext</w:t>
      </w:r>
    </w:p>
    <w:p w:rsidR="006F127C" w:rsidRPr="00242B94" w:rsidRDefault="006F127C" w:rsidP="006F127C">
      <w:pPr>
        <w:pStyle w:val="ListParagraph"/>
        <w:numPr>
          <w:ilvl w:val="0"/>
          <w:numId w:val="39"/>
        </w:numPr>
        <w:jc w:val="left"/>
        <w:rPr>
          <w:i/>
          <w:lang w:val="nl-BE"/>
        </w:rPr>
      </w:pPr>
      <w:r w:rsidRPr="00242B94">
        <w:rPr>
          <w:i/>
          <w:noProof/>
          <w:lang w:val="en-US" w:eastAsia="nl-BE"/>
        </w:rPr>
        <w:t>pensionRegisterMutations</w:t>
      </w:r>
    </w:p>
    <w:p w:rsidR="006F127C" w:rsidRPr="008A6B36" w:rsidRDefault="006F127C" w:rsidP="006F127C">
      <w:pPr>
        <w:pStyle w:val="ListParagraph"/>
        <w:numPr>
          <w:ilvl w:val="1"/>
          <w:numId w:val="39"/>
        </w:numPr>
        <w:jc w:val="left"/>
        <w:rPr>
          <w:lang w:val="nl-BE"/>
        </w:rPr>
      </w:pPr>
      <w:r>
        <w:rPr>
          <w:noProof/>
          <w:lang w:val="en-US" w:eastAsia="nl-BE"/>
        </w:rPr>
        <w:t>data over de mutaties</w:t>
      </w:r>
    </w:p>
    <w:p w:rsidR="006F127C" w:rsidRDefault="006F127C" w:rsidP="006F127C">
      <w:pPr>
        <w:rPr>
          <w:b/>
          <w:noProof/>
          <w:lang w:val="en-US" w:eastAsia="nl-BE"/>
        </w:rPr>
      </w:pPr>
    </w:p>
    <w:p w:rsidR="006F127C" w:rsidRDefault="006F127C" w:rsidP="006F127C">
      <w:pPr>
        <w:rPr>
          <w:b/>
          <w:noProof/>
          <w:lang w:val="en-US" w:eastAsia="nl-BE"/>
        </w:rPr>
      </w:pPr>
    </w:p>
    <w:p w:rsidR="006F127C" w:rsidRDefault="006F127C" w:rsidP="006F127C">
      <w:pPr>
        <w:rPr>
          <w:b/>
          <w:noProof/>
          <w:lang w:val="en-US" w:eastAsia="nl-BE"/>
        </w:rPr>
      </w:pPr>
    </w:p>
    <w:p w:rsidR="006F127C" w:rsidRDefault="006F127C" w:rsidP="006F127C">
      <w:pPr>
        <w:jc w:val="left"/>
        <w:rPr>
          <w:b/>
          <w:noProof/>
          <w:lang w:val="en-US" w:eastAsia="nl-BE"/>
        </w:rPr>
      </w:pPr>
      <w:r>
        <w:rPr>
          <w:b/>
          <w:noProof/>
          <w:lang w:val="en-US" w:eastAsia="nl-BE"/>
        </w:rPr>
        <w:br w:type="page"/>
      </w:r>
    </w:p>
    <w:p w:rsidR="006F127C" w:rsidRDefault="006F127C" w:rsidP="006F127C">
      <w:pPr>
        <w:pStyle w:val="Heading2"/>
        <w:rPr>
          <w:noProof/>
          <w:lang w:val="en-US" w:eastAsia="nl-BE"/>
        </w:rPr>
      </w:pPr>
      <w:bookmarkStart w:id="18" w:name="_Toc487445325"/>
      <w:r>
        <w:rPr>
          <w:noProof/>
          <w:lang w:val="en-US" w:eastAsia="nl-BE"/>
        </w:rPr>
        <w:t>PensionRegisterMutationsType</w:t>
      </w:r>
      <w:bookmarkEnd w:id="18"/>
    </w:p>
    <w:p w:rsidR="006F127C" w:rsidRPr="00905F1F" w:rsidRDefault="00645531" w:rsidP="006F127C">
      <w:pPr>
        <w:rPr>
          <w:b/>
          <w:lang w:val="en-US"/>
        </w:rPr>
      </w:pPr>
      <w:r>
        <w:rPr>
          <w:b/>
          <w:noProof/>
          <w:lang w:val="fr-BE" w:eastAsia="fr-BE"/>
        </w:rPr>
        <w:drawing>
          <wp:inline distT="0" distB="0" distL="0" distR="0" wp14:anchorId="4A82B023" wp14:editId="12AC130C">
            <wp:extent cx="5760720" cy="31927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nsionRegisterMutationsType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27C" w:rsidRDefault="006F127C" w:rsidP="006F127C">
      <w:pPr>
        <w:rPr>
          <w:b/>
          <w:lang w:val="en-US"/>
        </w:rPr>
      </w:pPr>
    </w:p>
    <w:p w:rsidR="006F127C" w:rsidRPr="009E7552" w:rsidRDefault="006F127C" w:rsidP="006F127C">
      <w:pPr>
        <w:rPr>
          <w:lang w:val="nl-BE"/>
        </w:rPr>
      </w:pPr>
      <w:r w:rsidRPr="009E7552">
        <w:rPr>
          <w:lang w:val="nl-BE"/>
        </w:rPr>
        <w:t xml:space="preserve">Ieder pensionRegistereMutation element bevat een </w:t>
      </w:r>
      <w:r w:rsidR="003320D2">
        <w:rPr>
          <w:lang w:val="nl-BE"/>
        </w:rPr>
        <w:t>ssin</w:t>
      </w:r>
      <w:r w:rsidRPr="009E7552">
        <w:rPr>
          <w:lang w:val="nl-BE"/>
        </w:rPr>
        <w:t>, timestampMutation en een mutations element. Het mutations element bevat een lijst van institutionMutation</w:t>
      </w:r>
      <w:r>
        <w:rPr>
          <w:lang w:val="nl-BE"/>
        </w:rPr>
        <w:t xml:space="preserve"> elementen die</w:t>
      </w:r>
      <w:r w:rsidRPr="009E7552">
        <w:rPr>
          <w:lang w:val="nl-BE"/>
        </w:rPr>
        <w:t xml:space="preserve"> informatie bevatten over de wijziging in het pen</w:t>
      </w:r>
      <w:r w:rsidR="00906562">
        <w:rPr>
          <w:lang w:val="nl-BE"/>
        </w:rPr>
        <w:t>s</w:t>
      </w:r>
      <w:r w:rsidRPr="009E7552">
        <w:rPr>
          <w:lang w:val="nl-BE"/>
        </w:rPr>
        <w:t xml:space="preserve">ioenregister. </w:t>
      </w:r>
    </w:p>
    <w:p w:rsidR="006F127C" w:rsidRDefault="006F127C" w:rsidP="006F127C">
      <w:pPr>
        <w:rPr>
          <w:lang w:val="nl-BE"/>
        </w:rPr>
      </w:pPr>
    </w:p>
    <w:p w:rsidR="006F127C" w:rsidRDefault="006F127C" w:rsidP="006F127C">
      <w:pPr>
        <w:rPr>
          <w:lang w:val="nl-BE"/>
        </w:rPr>
      </w:pPr>
      <w:r>
        <w:rPr>
          <w:lang w:val="nl-BE"/>
        </w:rPr>
        <w:t xml:space="preserve">Het changedRight element heeft als attribuut een </w:t>
      </w:r>
      <w:r w:rsidRPr="00751EE0">
        <w:rPr>
          <w:b/>
          <w:i/>
          <w:lang w:val="nl-BE"/>
        </w:rPr>
        <w:t>tista</w:t>
      </w:r>
      <w:r>
        <w:rPr>
          <w:lang w:val="nl-BE"/>
        </w:rPr>
        <w:t xml:space="preserve"> (</w:t>
      </w:r>
      <w:r w:rsidRPr="00A100C6">
        <w:rPr>
          <w:i/>
          <w:lang w:val="nl-BE"/>
        </w:rPr>
        <w:t>timestamp</w:t>
      </w:r>
      <w:r>
        <w:rPr>
          <w:lang w:val="nl-BE"/>
        </w:rPr>
        <w:t>), dit is het tijdstip waarop de wijziging in het pensioenkadaster werd doorgevoerd. Telkens is een versie van de gegevens voor en na de verandering in het pensioenregister aanwezig.</w:t>
      </w:r>
    </w:p>
    <w:p w:rsidR="006F127C" w:rsidRDefault="006F127C" w:rsidP="006F127C">
      <w:pPr>
        <w:ind w:left="1416"/>
        <w:rPr>
          <w:lang w:val="nl-BE"/>
        </w:rPr>
      </w:pPr>
    </w:p>
    <w:p w:rsidR="006F127C" w:rsidRPr="00535B2B" w:rsidRDefault="006F127C" w:rsidP="006F127C">
      <w:pPr>
        <w:rPr>
          <w:lang w:val="nl-BE"/>
        </w:rPr>
      </w:pPr>
      <w:r>
        <w:rPr>
          <w:lang w:val="nl-BE"/>
        </w:rPr>
        <w:t xml:space="preserve">Het element changeInformation </w:t>
      </w:r>
      <w:r w:rsidRPr="000232B9">
        <w:rPr>
          <w:lang w:val="nl-BE"/>
        </w:rPr>
        <w:t xml:space="preserve">bevat </w:t>
      </w:r>
      <w:r>
        <w:rPr>
          <w:lang w:val="nl-BE"/>
        </w:rPr>
        <w:t xml:space="preserve">informatie over het wijzigingstype (nieuw recht, aangepast recht, etc.). </w:t>
      </w:r>
    </w:p>
    <w:p w:rsidR="006F127C" w:rsidRDefault="006F127C" w:rsidP="006F127C">
      <w:pPr>
        <w:pStyle w:val="Heading1"/>
        <w:rPr>
          <w:lang w:val="nl-BE"/>
        </w:rPr>
      </w:pPr>
      <w:bookmarkStart w:id="19" w:name="_Toc413072837"/>
      <w:bookmarkStart w:id="20" w:name="_Toc487445326"/>
      <w:bookmarkEnd w:id="16"/>
      <w:r>
        <w:rPr>
          <w:lang w:val="nl-BE"/>
        </w:rPr>
        <w:t>Protocol van de dienst</w:t>
      </w:r>
      <w:bookmarkEnd w:id="19"/>
      <w:bookmarkEnd w:id="20"/>
    </w:p>
    <w:p w:rsidR="006F127C" w:rsidRDefault="006F127C" w:rsidP="006F127C">
      <w:pPr>
        <w:pStyle w:val="Heading2"/>
        <w:rPr>
          <w:lang w:val="nl-BE"/>
        </w:rPr>
      </w:pPr>
      <w:bookmarkStart w:id="21" w:name="_Toc413072838"/>
      <w:bookmarkStart w:id="22" w:name="_Toc487445327"/>
      <w:r>
        <w:rPr>
          <w:lang w:val="nl-BE"/>
        </w:rPr>
        <w:t>Voucher gegevens</w:t>
      </w:r>
      <w:bookmarkEnd w:id="21"/>
      <w:bookmarkEnd w:id="22"/>
    </w:p>
    <w:p w:rsidR="009515B9" w:rsidRDefault="009515B9" w:rsidP="00B47A2D">
      <w:pPr>
        <w:rPr>
          <w:lang w:val="nl-BE"/>
        </w:rPr>
      </w:pPr>
    </w:p>
    <w:p w:rsidR="00B47A2D" w:rsidRDefault="00114432" w:rsidP="00B47A2D">
      <w:pPr>
        <w:rPr>
          <w:lang w:val="nl-BE"/>
        </w:rPr>
      </w:pPr>
      <w:r>
        <w:rPr>
          <w:lang w:val="nl-BE"/>
        </w:rPr>
        <w:t xml:space="preserve">De gegevensuitwisseling verloopt in batch </w:t>
      </w:r>
      <w:r w:rsidR="008F6CE1">
        <w:rPr>
          <w:lang w:val="nl-BE"/>
        </w:rPr>
        <w:t xml:space="preserve">met XML en voucher </w:t>
      </w:r>
      <w:r>
        <w:rPr>
          <w:lang w:val="nl-BE"/>
        </w:rPr>
        <w:t>v</w:t>
      </w:r>
      <w:r w:rsidR="008F6CE1">
        <w:rPr>
          <w:lang w:val="nl-BE"/>
        </w:rPr>
        <w:t>olgens</w:t>
      </w:r>
      <w:r>
        <w:rPr>
          <w:lang w:val="nl-BE"/>
        </w:rPr>
        <w:t xml:space="preserve"> de LDM-standaard. </w:t>
      </w:r>
    </w:p>
    <w:p w:rsidR="00BB68CB" w:rsidRDefault="00BB68CB" w:rsidP="00B47A2D">
      <w:pPr>
        <w:rPr>
          <w:lang w:val="nl-BE"/>
        </w:rPr>
      </w:pPr>
    </w:p>
    <w:p w:rsidR="006F127C" w:rsidRPr="00EA4F97" w:rsidRDefault="00EA4F97" w:rsidP="00B47A2D">
      <w:pPr>
        <w:rPr>
          <w:b/>
          <w:lang w:val="nl-BE"/>
        </w:rPr>
      </w:pPr>
      <w:r>
        <w:rPr>
          <w:b/>
          <w:lang w:val="nl-BE"/>
        </w:rPr>
        <w:t>metaData</w:t>
      </w:r>
    </w:p>
    <w:p w:rsidR="006F127C" w:rsidRPr="006F127C" w:rsidRDefault="006F127C" w:rsidP="006F127C">
      <w:pPr>
        <w:pStyle w:val="ListParagraph"/>
        <w:numPr>
          <w:ilvl w:val="0"/>
          <w:numId w:val="38"/>
        </w:numPr>
        <w:rPr>
          <w:lang w:val="nl-BE"/>
        </w:rPr>
      </w:pPr>
      <w:r>
        <w:rPr>
          <w:lang w:val="nl-BE"/>
        </w:rPr>
        <w:t xml:space="preserve">uniqueIdentifier: </w:t>
      </w:r>
      <w:r w:rsidR="00E35F5E">
        <w:rPr>
          <w:lang w:val="nl-BE"/>
        </w:rPr>
        <w:t xml:space="preserve">‘PRM’ + </w:t>
      </w:r>
      <w:r>
        <w:rPr>
          <w:lang w:val="nl-BE"/>
        </w:rPr>
        <w:t xml:space="preserve">oplopend nummer van 10 cijfers (nummering op </w:t>
      </w:r>
      <w:r w:rsidR="00E35F5E">
        <w:rPr>
          <w:lang w:val="nl-BE"/>
        </w:rPr>
        <w:t>applicatie</w:t>
      </w:r>
      <w:r>
        <w:rPr>
          <w:lang w:val="nl-BE"/>
        </w:rPr>
        <w:t>niveau)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nl-BE"/>
        </w:rPr>
      </w:pPr>
      <w:r w:rsidRPr="00087C8F">
        <w:rPr>
          <w:lang w:val="nl-BE"/>
        </w:rPr>
        <w:t>mileStone</w:t>
      </w:r>
      <w:r w:rsidR="00060F6D" w:rsidRPr="00087C8F">
        <w:rPr>
          <w:lang w:val="nl-BE"/>
        </w:rPr>
        <w:t>: datum van extractie</w:t>
      </w:r>
      <w:r w:rsidR="009A3945" w:rsidRPr="00087C8F">
        <w:rPr>
          <w:lang w:val="nl-BE"/>
        </w:rPr>
        <w:t xml:space="preserve"> mutaties, bijvoorbeeld 201008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en-GB"/>
        </w:rPr>
      </w:pPr>
      <w:r w:rsidRPr="00087C8F">
        <w:rPr>
          <w:lang w:val="en-GB"/>
        </w:rPr>
        <w:t xml:space="preserve">author: </w:t>
      </w:r>
      <w:r w:rsidR="001659B2" w:rsidRPr="00087C8F">
        <w:rPr>
          <w:lang w:val="en-GB"/>
        </w:rPr>
        <w:t>sector</w:t>
      </w:r>
      <w:r w:rsidRPr="00087C8F">
        <w:rPr>
          <w:lang w:val="en-GB"/>
        </w:rPr>
        <w:t xml:space="preserve"> </w:t>
      </w:r>
      <w:r w:rsidR="00C90918" w:rsidRPr="00087C8F">
        <w:rPr>
          <w:lang w:val="en-GB"/>
        </w:rPr>
        <w:t>25</w:t>
      </w:r>
      <w:r w:rsidRPr="00087C8F">
        <w:rPr>
          <w:lang w:val="en-GB"/>
        </w:rPr>
        <w:t>, institutionType</w:t>
      </w:r>
      <w:r w:rsidR="001659B2" w:rsidRPr="00087C8F">
        <w:rPr>
          <w:lang w:val="en-GB"/>
        </w:rPr>
        <w:t xml:space="preserve"> 0</w:t>
      </w:r>
    </w:p>
    <w:p w:rsidR="004D0C95" w:rsidRPr="00087C8F" w:rsidRDefault="004D0C95" w:rsidP="00087C8F">
      <w:pPr>
        <w:pStyle w:val="ListParagraph"/>
        <w:numPr>
          <w:ilvl w:val="0"/>
          <w:numId w:val="38"/>
        </w:numPr>
        <w:rPr>
          <w:lang w:val="en-GB"/>
        </w:rPr>
      </w:pPr>
      <w:r w:rsidRPr="00087C8F">
        <w:rPr>
          <w:lang w:val="en-GB"/>
        </w:rPr>
        <w:t xml:space="preserve">addressee:  identificatie van bestemmeling (bvb sector </w:t>
      </w:r>
      <w:r w:rsidR="006937F5" w:rsidRPr="00087C8F">
        <w:rPr>
          <w:lang w:val="en-GB"/>
        </w:rPr>
        <w:t>17</w:t>
      </w:r>
      <w:r w:rsidRPr="00087C8F">
        <w:rPr>
          <w:lang w:val="en-GB"/>
        </w:rPr>
        <w:t>, institutionType 0)</w:t>
      </w:r>
    </w:p>
    <w:p w:rsidR="004D0C95" w:rsidRPr="00087C8F" w:rsidRDefault="004D0C95" w:rsidP="00087C8F">
      <w:pPr>
        <w:pStyle w:val="ListParagraph"/>
        <w:numPr>
          <w:ilvl w:val="0"/>
          <w:numId w:val="38"/>
        </w:numPr>
        <w:rPr>
          <w:lang w:val="en-GB"/>
        </w:rPr>
      </w:pPr>
      <w:r w:rsidRPr="00087C8F">
        <w:rPr>
          <w:lang w:val="en-GB"/>
        </w:rPr>
        <w:t>applicationCode: PRM</w:t>
      </w:r>
    </w:p>
    <w:p w:rsidR="000E5087" w:rsidRPr="00087C8F" w:rsidRDefault="000E5087" w:rsidP="00087C8F">
      <w:pPr>
        <w:pStyle w:val="ListParagraph"/>
        <w:numPr>
          <w:ilvl w:val="0"/>
          <w:numId w:val="38"/>
        </w:numPr>
        <w:rPr>
          <w:lang w:val="en-GB"/>
        </w:rPr>
      </w:pPr>
      <w:r w:rsidRPr="00087C8F">
        <w:rPr>
          <w:lang w:val="en-GB"/>
        </w:rPr>
        <w:t xml:space="preserve">operationCode: </w:t>
      </w:r>
      <w:r w:rsidR="00554818" w:rsidRPr="00087C8F">
        <w:rPr>
          <w:lang w:val="en-GB"/>
        </w:rPr>
        <w:t>notifyPensionRegisterMutations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en-GB"/>
        </w:rPr>
      </w:pPr>
      <w:r w:rsidRPr="00087C8F">
        <w:rPr>
          <w:lang w:val="en-GB"/>
        </w:rPr>
        <w:t>notification: veld afwezig</w:t>
      </w:r>
    </w:p>
    <w:p w:rsidR="00EA4F97" w:rsidRDefault="00EA4F97" w:rsidP="00B47A2D">
      <w:pPr>
        <w:rPr>
          <w:lang w:val="en-GB"/>
        </w:rPr>
      </w:pPr>
    </w:p>
    <w:p w:rsidR="00EA4F97" w:rsidRDefault="00EA4F97" w:rsidP="00B47A2D">
      <w:pPr>
        <w:rPr>
          <w:b/>
          <w:lang w:val="en-GB"/>
        </w:rPr>
      </w:pPr>
      <w:r>
        <w:rPr>
          <w:b/>
          <w:lang w:val="en-GB"/>
        </w:rPr>
        <w:t>packagedLotFile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nl-BE"/>
        </w:rPr>
      </w:pPr>
      <w:r w:rsidRPr="00087C8F">
        <w:rPr>
          <w:lang w:val="nl-BE"/>
        </w:rPr>
        <w:t xml:space="preserve">lotFileName: naam van bestand binnen </w:t>
      </w:r>
      <w:r w:rsidR="00C90918" w:rsidRPr="00087C8F">
        <w:rPr>
          <w:lang w:val="nl-BE"/>
        </w:rPr>
        <w:t>(g)</w:t>
      </w:r>
      <w:r w:rsidRPr="00087C8F">
        <w:rPr>
          <w:lang w:val="nl-BE"/>
        </w:rPr>
        <w:t>zip-file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nl-BE"/>
        </w:rPr>
      </w:pPr>
      <w:r w:rsidRPr="00087C8F">
        <w:rPr>
          <w:lang w:val="nl-BE"/>
        </w:rPr>
        <w:t>FileSequenceNumber: veld afwezig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nl-BE"/>
        </w:rPr>
      </w:pPr>
      <w:r w:rsidRPr="00087C8F">
        <w:rPr>
          <w:lang w:val="nl-BE"/>
        </w:rPr>
        <w:t xml:space="preserve">compressedFileName: naam van </w:t>
      </w:r>
      <w:r w:rsidR="00C90918" w:rsidRPr="00087C8F">
        <w:rPr>
          <w:lang w:val="nl-BE"/>
        </w:rPr>
        <w:t>(g)</w:t>
      </w:r>
      <w:r w:rsidRPr="00087C8F">
        <w:rPr>
          <w:lang w:val="nl-BE"/>
        </w:rPr>
        <w:t>zip-file</w:t>
      </w:r>
      <w:r w:rsidR="00C90918" w:rsidRPr="00087C8F">
        <w:rPr>
          <w:lang w:val="nl-BE"/>
        </w:rPr>
        <w:t xml:space="preserve"> 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en-US"/>
        </w:rPr>
      </w:pPr>
      <w:r w:rsidRPr="00087C8F">
        <w:rPr>
          <w:lang w:val="en-US"/>
        </w:rPr>
        <w:t>encoding: UTF8</w:t>
      </w:r>
    </w:p>
    <w:p w:rsidR="007E6328" w:rsidRPr="00087C8F" w:rsidRDefault="007E6328" w:rsidP="00087C8F">
      <w:pPr>
        <w:pStyle w:val="ListParagraph"/>
        <w:numPr>
          <w:ilvl w:val="0"/>
          <w:numId w:val="38"/>
        </w:numPr>
        <w:rPr>
          <w:lang w:val="en-US"/>
        </w:rPr>
      </w:pPr>
      <w:r w:rsidRPr="00087C8F">
        <w:rPr>
          <w:lang w:val="en-US"/>
        </w:rPr>
        <w:t>patternLength: variable</w:t>
      </w:r>
    </w:p>
    <w:p w:rsidR="00EA4F97" w:rsidRPr="00087C8F" w:rsidRDefault="00EA4F97" w:rsidP="00087C8F">
      <w:pPr>
        <w:pStyle w:val="ListParagraph"/>
        <w:numPr>
          <w:ilvl w:val="0"/>
          <w:numId w:val="38"/>
        </w:numPr>
        <w:rPr>
          <w:lang w:val="en-US"/>
        </w:rPr>
      </w:pPr>
      <w:r w:rsidRPr="00087C8F">
        <w:rPr>
          <w:lang w:val="en-US"/>
        </w:rPr>
        <w:t>messageStructure: syntax XML</w:t>
      </w:r>
    </w:p>
    <w:p w:rsidR="00EA4F97" w:rsidRPr="00087C8F" w:rsidRDefault="00EA4F97" w:rsidP="00087C8F">
      <w:pPr>
        <w:pStyle w:val="ListParagraph"/>
        <w:numPr>
          <w:ilvl w:val="0"/>
          <w:numId w:val="29"/>
        </w:numPr>
        <w:rPr>
          <w:lang w:val="en-US"/>
        </w:rPr>
      </w:pPr>
      <w:r w:rsidRPr="00087C8F">
        <w:rPr>
          <w:lang w:val="en-US"/>
        </w:rPr>
        <w:t>integrity:</w:t>
      </w:r>
    </w:p>
    <w:p w:rsidR="00EA4F97" w:rsidRDefault="00EA4F97" w:rsidP="00087C8F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integrityMethod: MD5</w:t>
      </w:r>
    </w:p>
    <w:p w:rsidR="007F1589" w:rsidRDefault="007F1589" w:rsidP="00087C8F">
      <w:pPr>
        <w:numPr>
          <w:ilvl w:val="1"/>
          <w:numId w:val="29"/>
        </w:numPr>
        <w:rPr>
          <w:lang w:val="nl-BE"/>
        </w:rPr>
      </w:pPr>
      <w:r>
        <w:rPr>
          <w:lang w:val="nl-BE"/>
        </w:rPr>
        <w:t>value bevat MD5-hash van het gegevensbestand in niet-gecomprimeerde vorm</w:t>
      </w:r>
    </w:p>
    <w:p w:rsidR="00081D5A" w:rsidRPr="00821C5E" w:rsidRDefault="00081D5A" w:rsidP="00087C8F">
      <w:pPr>
        <w:pStyle w:val="ListParagraph"/>
        <w:numPr>
          <w:ilvl w:val="0"/>
          <w:numId w:val="29"/>
        </w:numPr>
      </w:pPr>
      <w:r w:rsidRPr="00821C5E">
        <w:t>fileContentInformation:</w:t>
      </w:r>
    </w:p>
    <w:p w:rsidR="00821C5E" w:rsidRPr="00821C5E" w:rsidRDefault="00821C5E" w:rsidP="00087C8F">
      <w:pPr>
        <w:pStyle w:val="ListParagraph"/>
        <w:numPr>
          <w:ilvl w:val="1"/>
          <w:numId w:val="29"/>
        </w:numPr>
      </w:pPr>
      <w:r w:rsidRPr="00821C5E">
        <w:t>contentInformation:</w:t>
      </w:r>
    </w:p>
    <w:p w:rsidR="00821C5E" w:rsidRPr="00821C5E" w:rsidRDefault="00821C5E" w:rsidP="00087C8F">
      <w:pPr>
        <w:pStyle w:val="ListParagraph"/>
        <w:numPr>
          <w:ilvl w:val="2"/>
          <w:numId w:val="29"/>
        </w:numPr>
      </w:pPr>
      <w:r w:rsidRPr="00821C5E">
        <w:t xml:space="preserve">class: </w:t>
      </w:r>
      <w:r w:rsidR="00E35F5E">
        <w:t>N</w:t>
      </w:r>
      <w:r w:rsidRPr="00821C5E">
        <w:t>ode</w:t>
      </w:r>
    </w:p>
    <w:p w:rsidR="00821C5E" w:rsidRPr="00821C5E" w:rsidRDefault="00821C5E" w:rsidP="00087C8F">
      <w:pPr>
        <w:pStyle w:val="ListParagraph"/>
        <w:numPr>
          <w:ilvl w:val="2"/>
          <w:numId w:val="29"/>
        </w:numPr>
      </w:pPr>
      <w:r w:rsidRPr="00821C5E">
        <w:t>code: PensionRegisterMutation</w:t>
      </w:r>
    </w:p>
    <w:p w:rsidR="00821C5E" w:rsidRPr="00087C8F" w:rsidRDefault="00821C5E" w:rsidP="00087C8F">
      <w:pPr>
        <w:pStyle w:val="ListParagraph"/>
        <w:numPr>
          <w:ilvl w:val="2"/>
          <w:numId w:val="29"/>
        </w:numPr>
        <w:rPr>
          <w:lang w:val="nl-BE"/>
        </w:rPr>
      </w:pPr>
      <w:r w:rsidRPr="00087C8F">
        <w:rPr>
          <w:lang w:val="nl-BE"/>
        </w:rPr>
        <w:t>total: aantal</w:t>
      </w:r>
      <w:r w:rsidR="00A60C7F" w:rsidRPr="00087C8F">
        <w:rPr>
          <w:lang w:val="nl-BE"/>
        </w:rPr>
        <w:t xml:space="preserve"> blokken</w:t>
      </w:r>
      <w:r w:rsidRPr="00087C8F">
        <w:rPr>
          <w:lang w:val="nl-BE"/>
        </w:rPr>
        <w:t xml:space="preserve"> ‘PensionRegisterMutation’</w:t>
      </w:r>
      <w:r w:rsidR="00A60C7F" w:rsidRPr="00087C8F">
        <w:rPr>
          <w:lang w:val="nl-BE"/>
        </w:rPr>
        <w:t xml:space="preserve"> in de outputfile</w:t>
      </w:r>
    </w:p>
    <w:p w:rsidR="0030606A" w:rsidRDefault="0030606A" w:rsidP="0030606A">
      <w:pPr>
        <w:pStyle w:val="Heading2"/>
        <w:numPr>
          <w:ilvl w:val="1"/>
          <w:numId w:val="42"/>
        </w:numPr>
        <w:rPr>
          <w:lang w:val="nl-BE"/>
        </w:rPr>
      </w:pPr>
      <w:bookmarkStart w:id="23" w:name="_Toc487445328"/>
      <w:r>
        <w:rPr>
          <w:lang w:val="nl-BE"/>
        </w:rPr>
        <w:t>Bestandslocaties</w:t>
      </w:r>
      <w:bookmarkEnd w:id="23"/>
    </w:p>
    <w:p w:rsidR="0030606A" w:rsidRDefault="0030606A" w:rsidP="0030606A">
      <w:pPr>
        <w:ind w:left="576"/>
        <w:rPr>
          <w:lang w:val="nl-BE"/>
        </w:rPr>
      </w:pPr>
    </w:p>
    <w:tbl>
      <w:tblPr>
        <w:tblStyle w:val="TableGrid"/>
        <w:tblW w:w="0" w:type="auto"/>
        <w:tblInd w:w="576" w:type="dxa"/>
        <w:tblLook w:val="04A0" w:firstRow="1" w:lastRow="0" w:firstColumn="1" w:lastColumn="0" w:noHBand="0" w:noVBand="1"/>
      </w:tblPr>
      <w:tblGrid>
        <w:gridCol w:w="2711"/>
        <w:gridCol w:w="2976"/>
        <w:gridCol w:w="3025"/>
      </w:tblGrid>
      <w:tr w:rsidR="004B51DC" w:rsidTr="004B51DC">
        <w:tc>
          <w:tcPr>
            <w:tcW w:w="3096" w:type="dxa"/>
            <w:shd w:val="pct10" w:color="auto" w:fill="auto"/>
          </w:tcPr>
          <w:p w:rsidR="004B51DC" w:rsidRDefault="004B51DC" w:rsidP="0030606A">
            <w:pPr>
              <w:rPr>
                <w:lang w:val="nl-BE"/>
              </w:rPr>
            </w:pPr>
          </w:p>
        </w:tc>
        <w:tc>
          <w:tcPr>
            <w:tcW w:w="3096" w:type="dxa"/>
            <w:shd w:val="pct10" w:color="auto" w:fill="auto"/>
          </w:tcPr>
          <w:p w:rsidR="004B51DC" w:rsidRPr="00947705" w:rsidRDefault="004B51DC" w:rsidP="0030606A">
            <w:pPr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Server</w:t>
            </w:r>
          </w:p>
        </w:tc>
        <w:tc>
          <w:tcPr>
            <w:tcW w:w="3096" w:type="dxa"/>
            <w:shd w:val="pct10" w:color="auto" w:fill="auto"/>
          </w:tcPr>
          <w:p w:rsidR="004B51DC" w:rsidRPr="00947705" w:rsidRDefault="004B51DC" w:rsidP="0030606A">
            <w:pPr>
              <w:rPr>
                <w:b/>
                <w:lang w:val="nl-BE"/>
              </w:rPr>
            </w:pPr>
            <w:r w:rsidRPr="00947705">
              <w:rPr>
                <w:b/>
                <w:lang w:val="nl-BE"/>
              </w:rPr>
              <w:t>Map</w:t>
            </w:r>
          </w:p>
        </w:tc>
      </w:tr>
      <w:tr w:rsidR="004B51DC" w:rsidRPr="004B51DC" w:rsidTr="004B51DC"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>
              <w:rPr>
                <w:lang w:val="nl-BE"/>
              </w:rPr>
              <w:t>OCMW</w:t>
            </w:r>
          </w:p>
        </w:tc>
        <w:tc>
          <w:tcPr>
            <w:tcW w:w="3096" w:type="dxa"/>
          </w:tcPr>
          <w:p w:rsidR="004B51DC" w:rsidRPr="00947705" w:rsidRDefault="004B51DC" w:rsidP="00BE47D3">
            <w:pPr>
              <w:rPr>
                <w:lang w:val="en-US"/>
              </w:rPr>
            </w:pPr>
            <w:r w:rsidRPr="00947705">
              <w:rPr>
                <w:lang w:val="en-US"/>
              </w:rPr>
              <w:t>ISS FTP (issftp.smals-mvm.be</w:t>
            </w:r>
            <w:r>
              <w:rPr>
                <w:lang w:val="en-US"/>
              </w:rPr>
              <w:t>)</w:t>
            </w:r>
          </w:p>
        </w:tc>
        <w:tc>
          <w:tcPr>
            <w:tcW w:w="3096" w:type="dxa"/>
          </w:tcPr>
          <w:p w:rsidR="004B51DC" w:rsidRPr="00947705" w:rsidRDefault="004B51DC" w:rsidP="0030606A">
            <w:pPr>
              <w:rPr>
                <w:lang w:val="en-US"/>
              </w:rPr>
            </w:pPr>
            <w:r w:rsidRPr="004B51DC">
              <w:rPr>
                <w:lang w:val="en-US"/>
              </w:rPr>
              <w:t>BCSSKSZ-SMALSMVM</w:t>
            </w:r>
          </w:p>
        </w:tc>
      </w:tr>
      <w:tr w:rsidR="004B51DC" w:rsidTr="004B51DC"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>
              <w:rPr>
                <w:lang w:val="nl-BE"/>
              </w:rPr>
              <w:t>RVA</w:t>
            </w:r>
          </w:p>
        </w:tc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 w:rsidRPr="009E3BEB">
              <w:rPr>
                <w:lang w:val="en-US"/>
              </w:rPr>
              <w:t>ISS FTP</w:t>
            </w:r>
          </w:p>
        </w:tc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 w:rsidRPr="004B51DC">
              <w:rPr>
                <w:lang w:val="nl-BE"/>
              </w:rPr>
              <w:t>BCSSKSZ-ONEMRVA/LDM/PROD</w:t>
            </w:r>
          </w:p>
        </w:tc>
      </w:tr>
      <w:tr w:rsidR="004B51DC" w:rsidTr="004B51DC"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>
              <w:rPr>
                <w:lang w:val="nl-BE"/>
              </w:rPr>
              <w:t>SIGEDIS</w:t>
            </w:r>
          </w:p>
        </w:tc>
        <w:tc>
          <w:tcPr>
            <w:tcW w:w="3096" w:type="dxa"/>
          </w:tcPr>
          <w:p w:rsidR="004B51DC" w:rsidRDefault="004B51DC" w:rsidP="0030606A">
            <w:pPr>
              <w:rPr>
                <w:lang w:val="nl-BE"/>
              </w:rPr>
            </w:pPr>
            <w:r w:rsidRPr="004B51DC">
              <w:rPr>
                <w:lang w:val="nl-BE"/>
              </w:rPr>
              <w:t>ISS FTP</w:t>
            </w:r>
          </w:p>
        </w:tc>
        <w:tc>
          <w:tcPr>
            <w:tcW w:w="3096" w:type="dxa"/>
          </w:tcPr>
          <w:p w:rsidR="004B51DC" w:rsidRDefault="007357BF" w:rsidP="00BE47D3">
            <w:pPr>
              <w:rPr>
                <w:lang w:val="nl-BE"/>
              </w:rPr>
            </w:pPr>
            <w:r w:rsidRPr="007357BF">
              <w:rPr>
                <w:lang w:val="nl-BE"/>
              </w:rPr>
              <w:t>BCSS-SIGEDIS/PRM</w:t>
            </w:r>
          </w:p>
        </w:tc>
      </w:tr>
      <w:tr w:rsidR="00EF689A" w:rsidTr="004B51DC">
        <w:tc>
          <w:tcPr>
            <w:tcW w:w="3096" w:type="dxa"/>
          </w:tcPr>
          <w:p w:rsidR="00EF689A" w:rsidRDefault="00EF689A" w:rsidP="0030606A">
            <w:pPr>
              <w:rPr>
                <w:lang w:val="nl-BE"/>
              </w:rPr>
            </w:pPr>
            <w:r>
              <w:rPr>
                <w:lang w:val="nl-BE"/>
              </w:rPr>
              <w:t>VDI</w:t>
            </w:r>
          </w:p>
        </w:tc>
        <w:tc>
          <w:tcPr>
            <w:tcW w:w="3096" w:type="dxa"/>
          </w:tcPr>
          <w:p w:rsidR="00EF689A" w:rsidRPr="004B51DC" w:rsidRDefault="00EF689A" w:rsidP="0030606A">
            <w:pPr>
              <w:rPr>
                <w:lang w:val="nl-BE"/>
              </w:rPr>
            </w:pPr>
            <w:r>
              <w:rPr>
                <w:lang w:val="nl-BE"/>
              </w:rPr>
              <w:t>Extranet FTP (</w:t>
            </w:r>
            <w:r w:rsidRPr="00EF689A">
              <w:rPr>
                <w:lang w:val="nl-BE"/>
              </w:rPr>
              <w:t>extranettransfer.smals-mvm.be</w:t>
            </w:r>
            <w:r>
              <w:rPr>
                <w:lang w:val="nl-BE"/>
              </w:rPr>
              <w:t>)</w:t>
            </w:r>
          </w:p>
        </w:tc>
        <w:tc>
          <w:tcPr>
            <w:tcW w:w="3096" w:type="dxa"/>
          </w:tcPr>
          <w:p w:rsidR="00EF689A" w:rsidRPr="007357BF" w:rsidRDefault="00EF689A" w:rsidP="00BE47D3">
            <w:pPr>
              <w:rPr>
                <w:lang w:val="nl-BE"/>
              </w:rPr>
            </w:pPr>
            <w:r w:rsidRPr="00EF689A">
              <w:rPr>
                <w:lang w:val="nl-BE"/>
              </w:rPr>
              <w:t>BCSSKSZ-VIP</w:t>
            </w:r>
            <w:r w:rsidR="00A17B6C">
              <w:rPr>
                <w:lang w:val="nl-BE"/>
              </w:rPr>
              <w:t>/LDM</w:t>
            </w:r>
          </w:p>
        </w:tc>
      </w:tr>
    </w:tbl>
    <w:p w:rsidR="004B51DC" w:rsidRDefault="004B51DC" w:rsidP="0030606A">
      <w:pPr>
        <w:ind w:left="576"/>
        <w:rPr>
          <w:lang w:val="nl-BE"/>
        </w:rPr>
      </w:pPr>
    </w:p>
    <w:p w:rsidR="00BF49F3" w:rsidRDefault="00BF49F3" w:rsidP="00BF49F3">
      <w:pPr>
        <w:pStyle w:val="Heading2"/>
        <w:rPr>
          <w:lang w:val="nl-BE"/>
        </w:rPr>
      </w:pPr>
      <w:bookmarkStart w:id="24" w:name="_Toc487445329"/>
      <w:r w:rsidRPr="00527A7A">
        <w:rPr>
          <w:lang w:val="nl-BE"/>
        </w:rPr>
        <w:t>Bestandsnamen</w:t>
      </w:r>
      <w:bookmarkEnd w:id="24"/>
    </w:p>
    <w:p w:rsidR="00906562" w:rsidRDefault="00906562" w:rsidP="00947705">
      <w:pPr>
        <w:rPr>
          <w:lang w:val="nl-BE"/>
        </w:rPr>
      </w:pPr>
    </w:p>
    <w:p w:rsidR="00AB7E74" w:rsidRDefault="00AB7E74" w:rsidP="00405132">
      <w:pPr>
        <w:pStyle w:val="Heading3"/>
        <w:rPr>
          <w:lang w:val="nl-BE"/>
        </w:rPr>
      </w:pPr>
      <w:r>
        <w:rPr>
          <w:lang w:val="nl-BE"/>
        </w:rPr>
        <w:t>Bestaande klanten : RVA, OCMW en Sigedis</w:t>
      </w:r>
    </w:p>
    <w:p w:rsidR="00173B8F" w:rsidRPr="00173B8F" w:rsidRDefault="00173B8F" w:rsidP="00173B8F">
      <w:pPr>
        <w:rPr>
          <w:lang w:val="nl-BE"/>
        </w:rPr>
      </w:pPr>
      <w:r>
        <w:rPr>
          <w:lang w:val="nl-BE"/>
        </w:rPr>
        <w:t>Onderstaande bestandsnamen zijn voorbeelden voor de sector van de OCMW’s. Voor RVA en Sigedis verandert enkel de sector code en type instelling (s018000 voor RVA en s014005 voor Sigedis).</w:t>
      </w:r>
    </w:p>
    <w:p w:rsidR="00BF49F3" w:rsidRPr="008F1369" w:rsidRDefault="00BF49F3" w:rsidP="00405132">
      <w:pPr>
        <w:pStyle w:val="Heading4"/>
        <w:rPr>
          <w:lang w:val="nl-BE"/>
        </w:rPr>
      </w:pPr>
      <w:bookmarkStart w:id="25" w:name="_Toc487445330"/>
      <w:r w:rsidRPr="008F1369">
        <w:rPr>
          <w:lang w:val="nl-BE"/>
        </w:rPr>
        <w:t>Voucher</w:t>
      </w:r>
      <w:bookmarkEnd w:id="25"/>
    </w:p>
    <w:p w:rsidR="00BF49F3" w:rsidRPr="008F1369" w:rsidRDefault="00BF49F3" w:rsidP="00BF49F3">
      <w:pPr>
        <w:rPr>
          <w:lang w:val="nl-BE"/>
        </w:rPr>
      </w:pPr>
      <w:r>
        <w:rPr>
          <w:lang w:val="nl-BE"/>
        </w:rPr>
        <w:t>&lt;ENV&gt;ts017000</w:t>
      </w:r>
      <w:r w:rsidRPr="008F1369">
        <w:rPr>
          <w:lang w:val="nl-BE"/>
        </w:rPr>
        <w:t>-xml-d&lt;</w:t>
      </w:r>
      <w:r w:rsidRPr="008F1369">
        <w:rPr>
          <w:i/>
          <w:lang w:val="nl-BE"/>
        </w:rPr>
        <w:t>yyyyMMdd&gt;</w:t>
      </w:r>
      <w:r w:rsidRPr="008F1369">
        <w:rPr>
          <w:lang w:val="nl-BE"/>
        </w:rPr>
        <w:t>u&lt;</w:t>
      </w:r>
      <w:r>
        <w:rPr>
          <w:lang w:val="nl-BE"/>
        </w:rPr>
        <w:t>VOUCHERNUMBER</w:t>
      </w:r>
      <w:r w:rsidRPr="008F1369">
        <w:rPr>
          <w:lang w:val="nl-BE"/>
        </w:rPr>
        <w:t>&gt;voucher.xml</w:t>
      </w:r>
    </w:p>
    <w:p w:rsidR="00BF49F3" w:rsidRPr="00EA29F0" w:rsidRDefault="00BF49F3" w:rsidP="00BF49F3">
      <w:pPr>
        <w:rPr>
          <w:lang w:val="nl-BE"/>
        </w:rPr>
      </w:pPr>
      <w:r w:rsidRPr="0011671D">
        <w:rPr>
          <w:lang w:val="nl-BE"/>
        </w:rPr>
        <w:t>V</w:t>
      </w:r>
      <w:r>
        <w:rPr>
          <w:lang w:val="nl-BE"/>
        </w:rPr>
        <w:t>oorbeeld :  pts017</w:t>
      </w:r>
      <w:r w:rsidRPr="00EA29F0">
        <w:rPr>
          <w:lang w:val="nl-BE"/>
        </w:rPr>
        <w:t>000-xml-d20100827u</w:t>
      </w:r>
      <w:r w:rsidR="00745706">
        <w:rPr>
          <w:lang w:val="nl-BE"/>
        </w:rPr>
        <w:t>PRM</w:t>
      </w:r>
      <w:r>
        <w:rPr>
          <w:lang w:val="nl-BE"/>
        </w:rPr>
        <w:t>000000000</w:t>
      </w:r>
      <w:r w:rsidRPr="00EA29F0">
        <w:rPr>
          <w:lang w:val="nl-BE"/>
        </w:rPr>
        <w:t>4voucher</w:t>
      </w:r>
      <w:r>
        <w:rPr>
          <w:lang w:val="nl-BE"/>
        </w:rPr>
        <w:t>.xml</w:t>
      </w:r>
    </w:p>
    <w:p w:rsidR="00BF49F3" w:rsidRDefault="00BF49F3" w:rsidP="00BF49F3">
      <w:pPr>
        <w:rPr>
          <w:lang w:val="nl-BE"/>
        </w:rPr>
      </w:pPr>
    </w:p>
    <w:p w:rsidR="00BF49F3" w:rsidRPr="00CF2979" w:rsidRDefault="00BF49F3" w:rsidP="00BF49F3">
      <w:pPr>
        <w:rPr>
          <w:lang w:val="nl-BE"/>
        </w:rPr>
      </w:pPr>
      <w:r>
        <w:rPr>
          <w:lang w:val="nl-BE"/>
        </w:rPr>
        <w:t xml:space="preserve">Het VOUCHERNUMBER moet uniek zijn en bestaan uit </w:t>
      </w:r>
      <w:r w:rsidR="00745706">
        <w:rPr>
          <w:lang w:val="nl-BE"/>
        </w:rPr>
        <w:t xml:space="preserve">‘PRM’ gevolgd door </w:t>
      </w:r>
      <w:r>
        <w:rPr>
          <w:lang w:val="nl-BE"/>
        </w:rPr>
        <w:t>10 nummers</w:t>
      </w:r>
    </w:p>
    <w:p w:rsidR="00BF49F3" w:rsidRPr="0011671D" w:rsidRDefault="00BF49F3" w:rsidP="00405132">
      <w:pPr>
        <w:pStyle w:val="Heading4"/>
        <w:rPr>
          <w:lang w:val="nl-BE"/>
        </w:rPr>
      </w:pPr>
      <w:bookmarkStart w:id="26" w:name="_Toc487445331"/>
      <w:r>
        <w:rPr>
          <w:lang w:val="nl-BE"/>
        </w:rPr>
        <w:t>Gegevensbestanden</w:t>
      </w:r>
      <w:bookmarkEnd w:id="26"/>
    </w:p>
    <w:p w:rsidR="00AC0BC7" w:rsidRDefault="00AC0BC7" w:rsidP="00AC0BC7">
      <w:pPr>
        <w:rPr>
          <w:lang w:val="nl-BE"/>
        </w:rPr>
      </w:pPr>
      <w:r w:rsidRPr="0010304E">
        <w:rPr>
          <w:lang w:val="nl-BE"/>
        </w:rPr>
        <w:t>&lt;ENV&gt;</w:t>
      </w:r>
      <w:r>
        <w:rPr>
          <w:lang w:val="nl-BE"/>
        </w:rPr>
        <w:t>t</w:t>
      </w:r>
      <w:r w:rsidRPr="0010304E">
        <w:rPr>
          <w:lang w:val="nl-BE"/>
        </w:rPr>
        <w:t>s01</w:t>
      </w:r>
      <w:r>
        <w:rPr>
          <w:lang w:val="nl-BE"/>
        </w:rPr>
        <w:t>7</w:t>
      </w:r>
      <w:r w:rsidRPr="0010304E">
        <w:rPr>
          <w:lang w:val="nl-BE"/>
        </w:rPr>
        <w:t>00</w:t>
      </w:r>
      <w:r>
        <w:rPr>
          <w:lang w:val="nl-BE"/>
        </w:rPr>
        <w:t>0</w:t>
      </w:r>
      <w:r w:rsidRPr="0010304E">
        <w:rPr>
          <w:lang w:val="nl-BE"/>
        </w:rPr>
        <w:t>-xml-d&lt;</w:t>
      </w:r>
      <w:r w:rsidRPr="0010304E">
        <w:rPr>
          <w:i/>
          <w:lang w:val="nl-BE"/>
        </w:rPr>
        <w:t>yyyyMM</w:t>
      </w:r>
      <w:r>
        <w:rPr>
          <w:i/>
          <w:lang w:val="nl-BE"/>
        </w:rPr>
        <w:t>dd</w:t>
      </w:r>
      <w:r w:rsidRPr="0010304E">
        <w:rPr>
          <w:lang w:val="nl-BE"/>
        </w:rPr>
        <w:t>&gt;u&lt;</w:t>
      </w:r>
      <w:r>
        <w:rPr>
          <w:lang w:val="nl-BE"/>
        </w:rPr>
        <w:t>DATAFILEIDENTIFIER</w:t>
      </w:r>
      <w:r w:rsidRPr="0010304E">
        <w:rPr>
          <w:lang w:val="nl-BE"/>
        </w:rPr>
        <w:t>&gt;.xml</w:t>
      </w:r>
    </w:p>
    <w:p w:rsidR="00AC0BC7" w:rsidRPr="008C1435" w:rsidRDefault="00AC0BC7" w:rsidP="00AC0BC7">
      <w:pPr>
        <w:rPr>
          <w:lang w:val="nl-BE"/>
        </w:rPr>
      </w:pPr>
      <w:r>
        <w:rPr>
          <w:lang w:val="nl-BE"/>
        </w:rPr>
        <w:t>Voorbeeld: pts017</w:t>
      </w:r>
      <w:r w:rsidRPr="008C1435">
        <w:rPr>
          <w:lang w:val="nl-BE"/>
        </w:rPr>
        <w:t>000-xml-d20100827u</w:t>
      </w:r>
      <w:r>
        <w:rPr>
          <w:lang w:val="nl-BE"/>
        </w:rPr>
        <w:t>PRM</w:t>
      </w:r>
      <w:r w:rsidRPr="008C1435">
        <w:rPr>
          <w:lang w:val="nl-BE"/>
        </w:rPr>
        <w:t>0000000004</w:t>
      </w:r>
      <w:r>
        <w:rPr>
          <w:lang w:val="nl-BE"/>
        </w:rPr>
        <w:t>.xml</w:t>
      </w:r>
    </w:p>
    <w:p w:rsidR="00AC0BC7" w:rsidRDefault="00AC0BC7" w:rsidP="00AC0BC7">
      <w:pPr>
        <w:rPr>
          <w:lang w:val="nl-BE"/>
        </w:rPr>
      </w:pPr>
    </w:p>
    <w:p w:rsidR="00AC0BC7" w:rsidRPr="00CF2979" w:rsidRDefault="00AC0BC7" w:rsidP="00AC0BC7">
      <w:pPr>
        <w:rPr>
          <w:lang w:val="nl-BE"/>
        </w:rPr>
      </w:pPr>
      <w:r>
        <w:rPr>
          <w:lang w:val="nl-BE"/>
        </w:rPr>
        <w:t>Het DATAFILEIDENTIFIER moet uniek zijn en bestaan uit “PRM” gevolgd door 10 nummers</w:t>
      </w:r>
      <w:r w:rsidR="00E35F5E">
        <w:rPr>
          <w:lang w:val="nl-BE"/>
        </w:rPr>
        <w:t xml:space="preserve"> (nummering op applicatieniveau)</w:t>
      </w:r>
    </w:p>
    <w:p w:rsidR="00BF49F3" w:rsidRPr="00631377" w:rsidRDefault="00BF49F3" w:rsidP="00405132">
      <w:pPr>
        <w:pStyle w:val="Heading4"/>
        <w:rPr>
          <w:lang w:val="nl-BE"/>
        </w:rPr>
      </w:pPr>
      <w:bookmarkStart w:id="27" w:name="_Toc487445332"/>
      <w:r>
        <w:rPr>
          <w:lang w:val="nl-BE"/>
        </w:rPr>
        <w:t>Gecomprimeerde bestanden</w:t>
      </w:r>
      <w:bookmarkEnd w:id="27"/>
    </w:p>
    <w:p w:rsidR="00BF49F3" w:rsidRDefault="00BF49F3" w:rsidP="00BF49F3">
      <w:pPr>
        <w:rPr>
          <w:lang w:val="nl-BE"/>
        </w:rPr>
      </w:pPr>
    </w:p>
    <w:p w:rsidR="00BF49F3" w:rsidRDefault="00BF49F3" w:rsidP="00BF49F3">
      <w:pPr>
        <w:rPr>
          <w:lang w:val="nl-BE"/>
        </w:rPr>
      </w:pPr>
      <w:r>
        <w:rPr>
          <w:lang w:val="nl-BE"/>
        </w:rPr>
        <w:t>Zip- of gz</w:t>
      </w:r>
      <w:r w:rsidRPr="0011671D">
        <w:rPr>
          <w:lang w:val="nl-BE"/>
        </w:rPr>
        <w:t>ipbestanden</w:t>
      </w:r>
      <w:r>
        <w:rPr>
          <w:lang w:val="nl-BE"/>
        </w:rPr>
        <w:t xml:space="preserve"> (compressieformaat af te spreken met ontvanger van mutaties)</w:t>
      </w:r>
      <w:r w:rsidRPr="0011671D">
        <w:rPr>
          <w:lang w:val="nl-BE"/>
        </w:rPr>
        <w:t>:</w:t>
      </w:r>
    </w:p>
    <w:p w:rsidR="00B04EAD" w:rsidRDefault="00BF49F3" w:rsidP="00BF49F3">
      <w:pPr>
        <w:rPr>
          <w:lang w:val="nl-BE"/>
        </w:rPr>
      </w:pPr>
      <w:r>
        <w:rPr>
          <w:lang w:val="nl-BE"/>
        </w:rPr>
        <w:t xml:space="preserve">Voorbeeld: </w:t>
      </w:r>
    </w:p>
    <w:p w:rsidR="00B04EAD" w:rsidRDefault="00BF49F3" w:rsidP="00B04EAD">
      <w:pPr>
        <w:pStyle w:val="ListParagraph"/>
        <w:numPr>
          <w:ilvl w:val="0"/>
          <w:numId w:val="29"/>
        </w:numPr>
        <w:rPr>
          <w:lang w:val="nl-BE"/>
        </w:rPr>
      </w:pPr>
      <w:r w:rsidRPr="00B04EAD">
        <w:rPr>
          <w:lang w:val="nl-BE"/>
        </w:rPr>
        <w:t>pts017000-xml-d20100827uPRM0000000004.xml.gz</w:t>
      </w:r>
    </w:p>
    <w:p w:rsidR="00BF49F3" w:rsidRPr="00B04EAD" w:rsidRDefault="00BF49F3" w:rsidP="00B04EAD">
      <w:pPr>
        <w:pStyle w:val="ListParagraph"/>
        <w:numPr>
          <w:ilvl w:val="0"/>
          <w:numId w:val="29"/>
        </w:numPr>
        <w:rPr>
          <w:lang w:val="nl-BE"/>
        </w:rPr>
      </w:pPr>
      <w:r w:rsidRPr="00B04EAD">
        <w:rPr>
          <w:lang w:val="nl-BE"/>
        </w:rPr>
        <w:t>pts017000-xml-d20100827uPRM0000000004.xml.zip</w:t>
      </w:r>
    </w:p>
    <w:p w:rsidR="00BF49F3" w:rsidRPr="001B4D17" w:rsidRDefault="00BF49F3" w:rsidP="00BF49F3">
      <w:pPr>
        <w:rPr>
          <w:lang w:val="nl-BE"/>
        </w:rPr>
      </w:pPr>
    </w:p>
    <w:p w:rsidR="00BF49F3" w:rsidRDefault="00BF49F3" w:rsidP="00BF49F3">
      <w:pPr>
        <w:rPr>
          <w:lang w:val="nl-BE"/>
        </w:rPr>
      </w:pPr>
      <w:r>
        <w:rPr>
          <w:lang w:val="nl-BE"/>
        </w:rPr>
        <w:t>De zip- of gzipbestanden dragen dez</w:t>
      </w:r>
      <w:r w:rsidRPr="001B4D17">
        <w:rPr>
          <w:lang w:val="nl-BE"/>
        </w:rPr>
        <w:t xml:space="preserve">elfde </w:t>
      </w:r>
      <w:r>
        <w:rPr>
          <w:lang w:val="nl-BE"/>
        </w:rPr>
        <w:t xml:space="preserve">naam </w:t>
      </w:r>
      <w:r w:rsidRPr="001B4D17">
        <w:rPr>
          <w:lang w:val="nl-BE"/>
        </w:rPr>
        <w:t xml:space="preserve">als </w:t>
      </w:r>
      <w:r>
        <w:rPr>
          <w:lang w:val="nl-BE"/>
        </w:rPr>
        <w:t xml:space="preserve">het gegevensbestand, maar met zip- of gz- </w:t>
      </w:r>
      <w:r w:rsidRPr="001B4D17">
        <w:rPr>
          <w:lang w:val="nl-BE"/>
        </w:rPr>
        <w:t>e</w:t>
      </w:r>
      <w:r>
        <w:rPr>
          <w:lang w:val="nl-BE"/>
        </w:rPr>
        <w:t>xtensie toegevoegd.</w:t>
      </w:r>
    </w:p>
    <w:p w:rsidR="00BF49F3" w:rsidRDefault="00BF49F3" w:rsidP="00BF49F3">
      <w:pPr>
        <w:rPr>
          <w:lang w:val="nl-BE"/>
        </w:rPr>
      </w:pPr>
    </w:p>
    <w:p w:rsidR="00BF49F3" w:rsidRDefault="00BF49F3" w:rsidP="00BF49F3">
      <w:pPr>
        <w:rPr>
          <w:lang w:val="nl-BE"/>
        </w:rPr>
      </w:pPr>
      <w:r>
        <w:rPr>
          <w:b/>
          <w:lang w:val="nl-BE"/>
        </w:rPr>
        <w:t>Compressieformaat</w:t>
      </w:r>
    </w:p>
    <w:p w:rsidR="00BF49F3" w:rsidRDefault="00631377" w:rsidP="00631377">
      <w:pPr>
        <w:tabs>
          <w:tab w:val="left" w:pos="1141"/>
        </w:tabs>
        <w:rPr>
          <w:lang w:val="nl-BE"/>
        </w:rPr>
      </w:pPr>
      <w:r>
        <w:rPr>
          <w:lang w:val="nl-BE"/>
        </w:rPr>
        <w:t>Bestanden w</w:t>
      </w:r>
      <w:r w:rsidR="004050AC">
        <w:rPr>
          <w:lang w:val="nl-BE"/>
        </w:rPr>
        <w:t>orden opgestuurd in zip formaat</w:t>
      </w:r>
    </w:p>
    <w:p w:rsidR="00AB7E74" w:rsidRDefault="00AB7E74" w:rsidP="00631377">
      <w:pPr>
        <w:tabs>
          <w:tab w:val="left" w:pos="1141"/>
        </w:tabs>
        <w:rPr>
          <w:lang w:val="nl-BE"/>
        </w:rPr>
      </w:pPr>
    </w:p>
    <w:p w:rsidR="00AB7E74" w:rsidRDefault="00AB7E74" w:rsidP="00405132">
      <w:pPr>
        <w:pStyle w:val="Heading3"/>
        <w:rPr>
          <w:lang w:val="nl-BE"/>
        </w:rPr>
      </w:pPr>
      <w:r>
        <w:rPr>
          <w:lang w:val="nl-BE"/>
        </w:rPr>
        <w:t xml:space="preserve">VDI </w:t>
      </w:r>
    </w:p>
    <w:p w:rsidR="00AB7E74" w:rsidRPr="00AB7E74" w:rsidRDefault="00AB7E74" w:rsidP="00405132">
      <w:pPr>
        <w:rPr>
          <w:lang w:val="nl-BE"/>
        </w:rPr>
      </w:pPr>
    </w:p>
    <w:p w:rsidR="00AB7E74" w:rsidRDefault="00AB7E74">
      <w:pPr>
        <w:jc w:val="left"/>
        <w:rPr>
          <w:lang w:val="nl-BE"/>
        </w:rPr>
      </w:pPr>
      <w:r>
        <w:rPr>
          <w:lang w:val="nl-BE"/>
        </w:rPr>
        <w:t>Voor VDI zal het KBO nummer gebruikt worden: e0</w:t>
      </w:r>
      <w:r w:rsidRPr="00F1057E">
        <w:rPr>
          <w:lang w:val="nl-BE"/>
        </w:rPr>
        <w:t>316380841</w:t>
      </w:r>
      <w:r>
        <w:rPr>
          <w:lang w:val="nl-BE"/>
        </w:rPr>
        <w:t>.</w:t>
      </w:r>
    </w:p>
    <w:p w:rsidR="00AB7E74" w:rsidRDefault="00AB7E74">
      <w:pPr>
        <w:jc w:val="left"/>
        <w:rPr>
          <w:lang w:val="nl-BE"/>
        </w:rPr>
      </w:pPr>
    </w:p>
    <w:p w:rsidR="00AB7E74" w:rsidRPr="008F1369" w:rsidRDefault="00AB7E74" w:rsidP="00AB7E74">
      <w:pPr>
        <w:pStyle w:val="Heading4"/>
        <w:rPr>
          <w:lang w:val="nl-BE"/>
        </w:rPr>
      </w:pPr>
      <w:r w:rsidRPr="008F1369">
        <w:rPr>
          <w:lang w:val="nl-BE"/>
        </w:rPr>
        <w:t>Voucher</w:t>
      </w:r>
    </w:p>
    <w:p w:rsidR="00AB7E74" w:rsidRPr="008F1369" w:rsidRDefault="00AB7E74" w:rsidP="00AB7E74">
      <w:pPr>
        <w:rPr>
          <w:lang w:val="nl-BE"/>
        </w:rPr>
      </w:pPr>
      <w:r>
        <w:rPr>
          <w:lang w:val="nl-BE"/>
        </w:rPr>
        <w:t>&lt;ENV&gt;te</w:t>
      </w:r>
      <w:r w:rsidRPr="00AB7E74">
        <w:rPr>
          <w:lang w:val="nl-BE"/>
        </w:rPr>
        <w:t>0316380841</w:t>
      </w:r>
      <w:r w:rsidRPr="008F1369">
        <w:rPr>
          <w:lang w:val="nl-BE"/>
        </w:rPr>
        <w:t>-xml-d&lt;</w:t>
      </w:r>
      <w:r w:rsidRPr="008F1369">
        <w:rPr>
          <w:i/>
          <w:lang w:val="nl-BE"/>
        </w:rPr>
        <w:t>yyyyMMdd&gt;</w:t>
      </w:r>
      <w:r w:rsidRPr="008F1369">
        <w:rPr>
          <w:lang w:val="nl-BE"/>
        </w:rPr>
        <w:t>u&lt;</w:t>
      </w:r>
      <w:r>
        <w:rPr>
          <w:lang w:val="nl-BE"/>
        </w:rPr>
        <w:t>VOUCHERNUMBER</w:t>
      </w:r>
      <w:r w:rsidRPr="008F1369">
        <w:rPr>
          <w:lang w:val="nl-BE"/>
        </w:rPr>
        <w:t>&gt;voucher.xml</w:t>
      </w:r>
    </w:p>
    <w:p w:rsidR="00AB7E74" w:rsidRPr="00EA29F0" w:rsidRDefault="00AB7E74" w:rsidP="00AB7E74">
      <w:pPr>
        <w:rPr>
          <w:lang w:val="nl-BE"/>
        </w:rPr>
      </w:pPr>
      <w:r w:rsidRPr="0011671D">
        <w:rPr>
          <w:lang w:val="nl-BE"/>
        </w:rPr>
        <w:t>V</w:t>
      </w:r>
      <w:r>
        <w:rPr>
          <w:lang w:val="nl-BE"/>
        </w:rPr>
        <w:t>oorbeeld :  pte</w:t>
      </w:r>
      <w:r w:rsidRPr="00AB7E74">
        <w:rPr>
          <w:lang w:val="nl-BE"/>
        </w:rPr>
        <w:t>0316380841</w:t>
      </w:r>
      <w:r w:rsidRPr="00EA29F0">
        <w:rPr>
          <w:lang w:val="nl-BE"/>
        </w:rPr>
        <w:t>-xml-d20100827u</w:t>
      </w:r>
      <w:r>
        <w:rPr>
          <w:lang w:val="nl-BE"/>
        </w:rPr>
        <w:t>PRM.</w:t>
      </w:r>
      <w:r w:rsidRPr="00AB7E74">
        <w:rPr>
          <w:lang w:val="nl-BE"/>
        </w:rPr>
        <w:t>notify</w:t>
      </w:r>
      <w:r>
        <w:rPr>
          <w:lang w:val="nl-BE"/>
        </w:rPr>
        <w:t>.000000000</w:t>
      </w:r>
      <w:r w:rsidRPr="00EA29F0">
        <w:rPr>
          <w:lang w:val="nl-BE"/>
        </w:rPr>
        <w:t>4voucher</w:t>
      </w:r>
      <w:r>
        <w:rPr>
          <w:lang w:val="nl-BE"/>
        </w:rPr>
        <w:t>.xml</w:t>
      </w:r>
    </w:p>
    <w:p w:rsidR="00AB7E74" w:rsidRDefault="00AB7E74">
      <w:pPr>
        <w:jc w:val="left"/>
        <w:rPr>
          <w:lang w:val="nl-BE"/>
        </w:rPr>
      </w:pPr>
    </w:p>
    <w:p w:rsidR="00AB7E74" w:rsidRPr="0011671D" w:rsidRDefault="00AB7E74" w:rsidP="00AB7E74">
      <w:pPr>
        <w:pStyle w:val="Heading4"/>
        <w:rPr>
          <w:lang w:val="nl-BE"/>
        </w:rPr>
      </w:pPr>
      <w:r>
        <w:rPr>
          <w:lang w:val="nl-BE"/>
        </w:rPr>
        <w:t>Gegevensbestanden</w:t>
      </w:r>
    </w:p>
    <w:p w:rsidR="00AB7E74" w:rsidRDefault="00AB7E74" w:rsidP="00AB7E74">
      <w:pPr>
        <w:rPr>
          <w:lang w:val="nl-BE"/>
        </w:rPr>
      </w:pPr>
      <w:r w:rsidRPr="0010304E">
        <w:rPr>
          <w:lang w:val="nl-BE"/>
        </w:rPr>
        <w:t>&lt;ENV&gt;</w:t>
      </w:r>
      <w:r>
        <w:rPr>
          <w:lang w:val="nl-BE"/>
        </w:rPr>
        <w:t>te</w:t>
      </w:r>
      <w:r w:rsidRPr="00AB7E74">
        <w:rPr>
          <w:lang w:val="nl-BE"/>
        </w:rPr>
        <w:t>0316380841</w:t>
      </w:r>
      <w:r w:rsidRPr="0010304E">
        <w:rPr>
          <w:lang w:val="nl-BE"/>
        </w:rPr>
        <w:t>-xml-d&lt;</w:t>
      </w:r>
      <w:r w:rsidRPr="0010304E">
        <w:rPr>
          <w:i/>
          <w:lang w:val="nl-BE"/>
        </w:rPr>
        <w:t>yyyyMM</w:t>
      </w:r>
      <w:r>
        <w:rPr>
          <w:i/>
          <w:lang w:val="nl-BE"/>
        </w:rPr>
        <w:t>dd</w:t>
      </w:r>
      <w:r w:rsidRPr="0010304E">
        <w:rPr>
          <w:lang w:val="nl-BE"/>
        </w:rPr>
        <w:t>&gt;u&lt;</w:t>
      </w:r>
      <w:r>
        <w:rPr>
          <w:lang w:val="nl-BE"/>
        </w:rPr>
        <w:t>DATAFILEIDENTIFIER</w:t>
      </w:r>
      <w:r w:rsidRPr="0010304E">
        <w:rPr>
          <w:lang w:val="nl-BE"/>
        </w:rPr>
        <w:t>&gt;.xml</w:t>
      </w:r>
    </w:p>
    <w:p w:rsidR="00AB7E74" w:rsidRPr="008C1435" w:rsidRDefault="00AB7E74" w:rsidP="00AB7E74">
      <w:pPr>
        <w:rPr>
          <w:lang w:val="nl-BE"/>
        </w:rPr>
      </w:pPr>
      <w:r>
        <w:rPr>
          <w:lang w:val="nl-BE"/>
        </w:rPr>
        <w:t>Voorbeeld: pte</w:t>
      </w:r>
      <w:r w:rsidRPr="00AB7E74">
        <w:rPr>
          <w:lang w:val="nl-BE"/>
        </w:rPr>
        <w:t>0316380841</w:t>
      </w:r>
      <w:r w:rsidRPr="008C1435">
        <w:rPr>
          <w:lang w:val="nl-BE"/>
        </w:rPr>
        <w:t>-xml-d20100827u</w:t>
      </w:r>
      <w:r>
        <w:rPr>
          <w:lang w:val="nl-BE"/>
        </w:rPr>
        <w:t>PRM.</w:t>
      </w:r>
      <w:r w:rsidRPr="00AB7E74">
        <w:rPr>
          <w:lang w:val="nl-BE"/>
        </w:rPr>
        <w:t>notify</w:t>
      </w:r>
      <w:r>
        <w:rPr>
          <w:lang w:val="nl-BE"/>
        </w:rPr>
        <w:t>.</w:t>
      </w:r>
      <w:r w:rsidRPr="008C1435">
        <w:rPr>
          <w:lang w:val="nl-BE"/>
        </w:rPr>
        <w:t>0000000004</w:t>
      </w:r>
      <w:r>
        <w:rPr>
          <w:lang w:val="nl-BE"/>
        </w:rPr>
        <w:t>.xml</w:t>
      </w:r>
    </w:p>
    <w:p w:rsidR="00AB7E74" w:rsidRDefault="00AB7E74" w:rsidP="00AB7E74">
      <w:pPr>
        <w:rPr>
          <w:lang w:val="nl-BE"/>
        </w:rPr>
      </w:pPr>
    </w:p>
    <w:p w:rsidR="00AB7E74" w:rsidRPr="00CF2979" w:rsidRDefault="00AB7E74" w:rsidP="00AB7E74">
      <w:pPr>
        <w:rPr>
          <w:lang w:val="nl-BE"/>
        </w:rPr>
      </w:pPr>
      <w:r>
        <w:rPr>
          <w:lang w:val="nl-BE"/>
        </w:rPr>
        <w:t>Het DATAFILEIDENTIFIER moet uniek zijn en bestaan uit “PRM</w:t>
      </w:r>
      <w:r w:rsidR="00251876">
        <w:rPr>
          <w:lang w:val="nl-BE"/>
        </w:rPr>
        <w:t>.</w:t>
      </w:r>
      <w:r w:rsidR="00251876" w:rsidRPr="00AB7E74">
        <w:rPr>
          <w:lang w:val="nl-BE"/>
        </w:rPr>
        <w:t>notify</w:t>
      </w:r>
      <w:r w:rsidR="00251876">
        <w:rPr>
          <w:lang w:val="nl-BE"/>
        </w:rPr>
        <w:t>.</w:t>
      </w:r>
      <w:r>
        <w:rPr>
          <w:lang w:val="nl-BE"/>
        </w:rPr>
        <w:t>” gevolgd door 10 nummers (nummering op applicatieniveau)</w:t>
      </w:r>
      <w:r w:rsidR="00251876">
        <w:rPr>
          <w:lang w:val="nl-BE"/>
        </w:rPr>
        <w:t>.</w:t>
      </w:r>
    </w:p>
    <w:p w:rsidR="00251876" w:rsidRDefault="00251876">
      <w:pPr>
        <w:jc w:val="left"/>
        <w:rPr>
          <w:lang w:val="nl-BE"/>
        </w:rPr>
      </w:pPr>
    </w:p>
    <w:p w:rsidR="00251876" w:rsidRPr="00631377" w:rsidRDefault="00251876" w:rsidP="00251876">
      <w:pPr>
        <w:pStyle w:val="Heading4"/>
        <w:rPr>
          <w:lang w:val="nl-BE"/>
        </w:rPr>
      </w:pPr>
      <w:r>
        <w:rPr>
          <w:lang w:val="nl-BE"/>
        </w:rPr>
        <w:t>Gecomprimeerde bestanden</w:t>
      </w:r>
    </w:p>
    <w:p w:rsidR="00251876" w:rsidRDefault="00251876" w:rsidP="00251876">
      <w:pPr>
        <w:rPr>
          <w:lang w:val="nl-BE"/>
        </w:rPr>
      </w:pPr>
    </w:p>
    <w:p w:rsidR="00251876" w:rsidRDefault="00251876" w:rsidP="00251876">
      <w:pPr>
        <w:rPr>
          <w:lang w:val="nl-BE"/>
        </w:rPr>
      </w:pPr>
      <w:r>
        <w:rPr>
          <w:lang w:val="nl-BE"/>
        </w:rPr>
        <w:t>Zip- of gz</w:t>
      </w:r>
      <w:r w:rsidRPr="0011671D">
        <w:rPr>
          <w:lang w:val="nl-BE"/>
        </w:rPr>
        <w:t>ipbestanden</w:t>
      </w:r>
      <w:r>
        <w:rPr>
          <w:lang w:val="nl-BE"/>
        </w:rPr>
        <w:t xml:space="preserve"> (compressieformaat af te spreken met ontvanger van mutaties)</w:t>
      </w:r>
      <w:r w:rsidRPr="0011671D">
        <w:rPr>
          <w:lang w:val="nl-BE"/>
        </w:rPr>
        <w:t>:</w:t>
      </w:r>
    </w:p>
    <w:p w:rsidR="00251876" w:rsidRDefault="00251876" w:rsidP="00251876">
      <w:pPr>
        <w:rPr>
          <w:lang w:val="nl-BE"/>
        </w:rPr>
      </w:pPr>
      <w:r>
        <w:rPr>
          <w:lang w:val="nl-BE"/>
        </w:rPr>
        <w:t xml:space="preserve">Voorbeeld: </w:t>
      </w:r>
    </w:p>
    <w:p w:rsidR="00251876" w:rsidRDefault="00251876" w:rsidP="00251876">
      <w:pPr>
        <w:pStyle w:val="ListParagraph"/>
        <w:numPr>
          <w:ilvl w:val="0"/>
          <w:numId w:val="29"/>
        </w:numPr>
        <w:rPr>
          <w:lang w:val="nl-BE"/>
        </w:rPr>
      </w:pPr>
      <w:r w:rsidRPr="00B04EAD">
        <w:rPr>
          <w:lang w:val="nl-BE"/>
        </w:rPr>
        <w:t>pt</w:t>
      </w:r>
      <w:r>
        <w:rPr>
          <w:lang w:val="nl-BE"/>
        </w:rPr>
        <w:t>e</w:t>
      </w:r>
      <w:r w:rsidRPr="00AB7E74">
        <w:rPr>
          <w:lang w:val="nl-BE"/>
        </w:rPr>
        <w:t>0316380841</w:t>
      </w:r>
      <w:r w:rsidRPr="00B04EAD">
        <w:rPr>
          <w:lang w:val="nl-BE"/>
        </w:rPr>
        <w:t>-xml-d20100827uPRM</w:t>
      </w:r>
      <w:r>
        <w:rPr>
          <w:lang w:val="nl-BE"/>
        </w:rPr>
        <w:t>.</w:t>
      </w:r>
      <w:r w:rsidRPr="00AB7E74">
        <w:rPr>
          <w:lang w:val="nl-BE"/>
        </w:rPr>
        <w:t>notify</w:t>
      </w:r>
      <w:r>
        <w:rPr>
          <w:lang w:val="nl-BE"/>
        </w:rPr>
        <w:t>.</w:t>
      </w:r>
      <w:r w:rsidRPr="00B04EAD">
        <w:rPr>
          <w:lang w:val="nl-BE"/>
        </w:rPr>
        <w:t>0000000004.xml.gz</w:t>
      </w:r>
    </w:p>
    <w:p w:rsidR="00251876" w:rsidRPr="00B04EAD" w:rsidRDefault="00251876" w:rsidP="00251876">
      <w:pPr>
        <w:pStyle w:val="ListParagraph"/>
        <w:numPr>
          <w:ilvl w:val="0"/>
          <w:numId w:val="29"/>
        </w:numPr>
        <w:rPr>
          <w:lang w:val="nl-BE"/>
        </w:rPr>
      </w:pPr>
      <w:r w:rsidRPr="00B04EAD">
        <w:rPr>
          <w:lang w:val="nl-BE"/>
        </w:rPr>
        <w:t>pt</w:t>
      </w:r>
      <w:r>
        <w:rPr>
          <w:lang w:val="nl-BE"/>
        </w:rPr>
        <w:t>e</w:t>
      </w:r>
      <w:r w:rsidRPr="00AB7E74">
        <w:rPr>
          <w:lang w:val="nl-BE"/>
        </w:rPr>
        <w:t>0316380841</w:t>
      </w:r>
      <w:r w:rsidRPr="00B04EAD">
        <w:rPr>
          <w:lang w:val="nl-BE"/>
        </w:rPr>
        <w:t>-xml-d20100827uPRM</w:t>
      </w:r>
      <w:r>
        <w:rPr>
          <w:lang w:val="nl-BE"/>
        </w:rPr>
        <w:t>.</w:t>
      </w:r>
      <w:r w:rsidRPr="00AB7E74">
        <w:rPr>
          <w:lang w:val="nl-BE"/>
        </w:rPr>
        <w:t>notify</w:t>
      </w:r>
      <w:r>
        <w:rPr>
          <w:lang w:val="nl-BE"/>
        </w:rPr>
        <w:t>.</w:t>
      </w:r>
      <w:r w:rsidRPr="00B04EAD">
        <w:rPr>
          <w:lang w:val="nl-BE"/>
        </w:rPr>
        <w:t>0000000004.xml.zip</w:t>
      </w:r>
    </w:p>
    <w:p w:rsidR="00251876" w:rsidRPr="001B4D17" w:rsidRDefault="00251876" w:rsidP="00251876">
      <w:pPr>
        <w:rPr>
          <w:lang w:val="nl-BE"/>
        </w:rPr>
      </w:pPr>
    </w:p>
    <w:p w:rsidR="00251876" w:rsidRDefault="00251876" w:rsidP="00251876">
      <w:pPr>
        <w:rPr>
          <w:lang w:val="nl-BE"/>
        </w:rPr>
      </w:pPr>
      <w:r>
        <w:rPr>
          <w:lang w:val="nl-BE"/>
        </w:rPr>
        <w:t>De zip- of gzipbestanden dragen dez</w:t>
      </w:r>
      <w:r w:rsidRPr="001B4D17">
        <w:rPr>
          <w:lang w:val="nl-BE"/>
        </w:rPr>
        <w:t xml:space="preserve">elfde </w:t>
      </w:r>
      <w:r>
        <w:rPr>
          <w:lang w:val="nl-BE"/>
        </w:rPr>
        <w:t xml:space="preserve">naam </w:t>
      </w:r>
      <w:r w:rsidRPr="001B4D17">
        <w:rPr>
          <w:lang w:val="nl-BE"/>
        </w:rPr>
        <w:t xml:space="preserve">als </w:t>
      </w:r>
      <w:r>
        <w:rPr>
          <w:lang w:val="nl-BE"/>
        </w:rPr>
        <w:t xml:space="preserve">het gegevensbestand, maar met zip- of gz- </w:t>
      </w:r>
      <w:r w:rsidRPr="001B4D17">
        <w:rPr>
          <w:lang w:val="nl-BE"/>
        </w:rPr>
        <w:t>e</w:t>
      </w:r>
      <w:r>
        <w:rPr>
          <w:lang w:val="nl-BE"/>
        </w:rPr>
        <w:t>xtensie toegevoegd.</w:t>
      </w:r>
    </w:p>
    <w:p w:rsidR="00251876" w:rsidRDefault="00251876" w:rsidP="00251876">
      <w:pPr>
        <w:rPr>
          <w:lang w:val="nl-BE"/>
        </w:rPr>
      </w:pPr>
    </w:p>
    <w:p w:rsidR="00251876" w:rsidRDefault="00251876" w:rsidP="00251876">
      <w:pPr>
        <w:rPr>
          <w:lang w:val="nl-BE"/>
        </w:rPr>
      </w:pPr>
      <w:r>
        <w:rPr>
          <w:b/>
          <w:lang w:val="nl-BE"/>
        </w:rPr>
        <w:t>Compressieformaat</w:t>
      </w:r>
    </w:p>
    <w:p w:rsidR="00251876" w:rsidRDefault="00251876" w:rsidP="00251876">
      <w:pPr>
        <w:tabs>
          <w:tab w:val="left" w:pos="1141"/>
        </w:tabs>
        <w:rPr>
          <w:lang w:val="nl-BE"/>
        </w:rPr>
      </w:pPr>
      <w:r>
        <w:rPr>
          <w:lang w:val="nl-BE"/>
        </w:rPr>
        <w:t>Bestanden worden opgestuurd in zip formaat</w:t>
      </w:r>
    </w:p>
    <w:p w:rsidR="00631377" w:rsidRDefault="00631377">
      <w:pPr>
        <w:jc w:val="left"/>
        <w:rPr>
          <w:rFonts w:ascii="Arial" w:hAnsi="Arial" w:cs="Arial"/>
          <w:b/>
          <w:bCs/>
          <w:kern w:val="32"/>
          <w:sz w:val="32"/>
          <w:szCs w:val="32"/>
          <w:lang w:val="nl-BE"/>
        </w:rPr>
      </w:pPr>
      <w:r>
        <w:rPr>
          <w:lang w:val="nl-BE"/>
        </w:rPr>
        <w:br w:type="page"/>
      </w:r>
    </w:p>
    <w:p w:rsidR="006F67DE" w:rsidRDefault="003B2C1F" w:rsidP="003B2C1F">
      <w:pPr>
        <w:pStyle w:val="Heading1"/>
        <w:rPr>
          <w:lang w:val="nl-BE"/>
        </w:rPr>
      </w:pPr>
      <w:bookmarkStart w:id="28" w:name="_Toc487445333"/>
      <w:r>
        <w:rPr>
          <w:lang w:val="nl-BE"/>
        </w:rPr>
        <w:t>Bijlagen</w:t>
      </w:r>
      <w:bookmarkEnd w:id="28"/>
    </w:p>
    <w:p w:rsidR="003B2C1F" w:rsidRDefault="003B2C1F" w:rsidP="003B2C1F">
      <w:pPr>
        <w:pStyle w:val="Heading2"/>
        <w:rPr>
          <w:lang w:val="nl-BE"/>
        </w:rPr>
      </w:pPr>
      <w:bookmarkStart w:id="29" w:name="_Toc487445334"/>
      <w:r>
        <w:rPr>
          <w:lang w:val="nl-BE"/>
        </w:rPr>
        <w:t>Voorbeeld</w:t>
      </w:r>
      <w:r w:rsidR="00297D2D">
        <w:rPr>
          <w:lang w:val="nl-BE"/>
        </w:rPr>
        <w:t xml:space="preserve"> voucherbestand</w:t>
      </w:r>
      <w:bookmarkEnd w:id="29"/>
    </w:p>
    <w:p w:rsidR="00663F52" w:rsidRDefault="00663F52" w:rsidP="00663F52">
      <w:pPr>
        <w:rPr>
          <w:lang w:val="nl-BE"/>
        </w:rPr>
      </w:pP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nl-BE"/>
        </w:rPr>
      </w:pPr>
      <w:r w:rsidRPr="00364935">
        <w:rPr>
          <w:rFonts w:ascii="Courier New" w:hAnsi="Courier New" w:cs="Courier New"/>
          <w:sz w:val="18"/>
          <w:szCs w:val="18"/>
          <w:lang w:val="nl-BE"/>
        </w:rPr>
        <w:t>&lt;?xml version="1.0" encoding="UTF-8"?&gt;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nl-BE"/>
        </w:rPr>
      </w:pPr>
    </w:p>
    <w:p w:rsidR="00631377" w:rsidRPr="005F4788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5F4788">
        <w:rPr>
          <w:rFonts w:ascii="Courier New" w:hAnsi="Courier New" w:cs="Courier New"/>
          <w:sz w:val="18"/>
          <w:szCs w:val="18"/>
          <w:lang w:val="en-US"/>
        </w:rPr>
        <w:t>&lt;tns:lotPackageVoucher xmlns:tns="http://kszbcss.fgov.be/types/Batch/External/LotPackageVoucherObjects/20090716"&gt;</w:t>
      </w:r>
    </w:p>
    <w:p w:rsidR="00631377" w:rsidRPr="005F4788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5F4788">
        <w:rPr>
          <w:rFonts w:ascii="Courier New" w:hAnsi="Courier New" w:cs="Courier New"/>
          <w:sz w:val="18"/>
          <w:szCs w:val="18"/>
          <w:lang w:val="en-US"/>
        </w:rPr>
        <w:t xml:space="preserve">  &lt;metaData&gt;</w:t>
      </w:r>
    </w:p>
    <w:p w:rsidR="00631377" w:rsidRPr="00663F5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</w:rPr>
      </w:pPr>
      <w:r w:rsidRPr="00405132">
        <w:rPr>
          <w:rFonts w:ascii="Courier New" w:hAnsi="Courier New" w:cs="Courier New"/>
          <w:sz w:val="18"/>
          <w:szCs w:val="18"/>
          <w:lang w:val="fr-BE"/>
        </w:rPr>
        <w:t xml:space="preserve">    </w:t>
      </w:r>
      <w:r w:rsidRPr="00663F52">
        <w:rPr>
          <w:rFonts w:ascii="Courier New" w:hAnsi="Courier New" w:cs="Courier New"/>
          <w:sz w:val="18"/>
          <w:szCs w:val="18"/>
        </w:rPr>
        <w:t>&lt;</w:t>
      </w:r>
      <w:r>
        <w:rPr>
          <w:rFonts w:ascii="Courier New" w:hAnsi="Courier New" w:cs="Courier New"/>
          <w:sz w:val="18"/>
          <w:szCs w:val="18"/>
        </w:rPr>
        <w:t>voucherName&gt;ats017</w:t>
      </w:r>
      <w:r w:rsidRPr="00663F52">
        <w:rPr>
          <w:rFonts w:ascii="Courier New" w:hAnsi="Courier New" w:cs="Courier New"/>
          <w:sz w:val="18"/>
          <w:szCs w:val="18"/>
        </w:rPr>
        <w:t>000-xml-d20100827u</w:t>
      </w:r>
      <w:r w:rsidR="00974DC4">
        <w:rPr>
          <w:rFonts w:ascii="Courier New" w:hAnsi="Courier New" w:cs="Courier New"/>
          <w:sz w:val="18"/>
          <w:szCs w:val="18"/>
        </w:rPr>
        <w:t>PRM</w:t>
      </w:r>
      <w:r>
        <w:rPr>
          <w:rFonts w:ascii="Courier New" w:hAnsi="Courier New" w:cs="Courier New"/>
          <w:sz w:val="18"/>
          <w:szCs w:val="18"/>
        </w:rPr>
        <w:t>000000000</w:t>
      </w:r>
      <w:r w:rsidRPr="00663F52">
        <w:rPr>
          <w:rFonts w:ascii="Courier New" w:hAnsi="Courier New" w:cs="Courier New"/>
          <w:sz w:val="18"/>
          <w:szCs w:val="18"/>
        </w:rPr>
        <w:t>4voucher.xml&lt;/voucherName&gt;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663F52">
        <w:rPr>
          <w:rFonts w:ascii="Courier New" w:hAnsi="Courier New" w:cs="Courier New"/>
          <w:sz w:val="18"/>
          <w:szCs w:val="18"/>
        </w:rPr>
        <w:t xml:space="preserve">    </w:t>
      </w:r>
      <w:r w:rsidRPr="004430A6">
        <w:rPr>
          <w:rFonts w:ascii="Courier New" w:hAnsi="Courier New" w:cs="Courier New"/>
          <w:sz w:val="18"/>
          <w:szCs w:val="18"/>
          <w:lang w:val="fr-BE"/>
        </w:rPr>
        <w:t>&lt;version&gt;1&lt;/version&gt;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430A6">
        <w:rPr>
          <w:rFonts w:ascii="Courier New" w:hAnsi="Courier New" w:cs="Courier New"/>
          <w:sz w:val="18"/>
          <w:szCs w:val="18"/>
          <w:lang w:val="fr-BE"/>
        </w:rPr>
        <w:t xml:space="preserve">    </w:t>
      </w:r>
      <w:r w:rsidRPr="00405132">
        <w:rPr>
          <w:rFonts w:ascii="Courier New" w:hAnsi="Courier New" w:cs="Courier New"/>
          <w:sz w:val="18"/>
          <w:szCs w:val="18"/>
          <w:lang w:val="fr-BE"/>
        </w:rPr>
        <w:t>&lt;uniqueIdentifier&gt;</w:t>
      </w:r>
      <w:r w:rsidR="00974DC4" w:rsidRPr="00405132">
        <w:rPr>
          <w:rFonts w:ascii="Courier New" w:hAnsi="Courier New" w:cs="Courier New"/>
          <w:sz w:val="18"/>
          <w:szCs w:val="18"/>
          <w:lang w:val="fr-BE"/>
        </w:rPr>
        <w:t>PRM</w:t>
      </w:r>
      <w:r w:rsidRPr="00405132">
        <w:rPr>
          <w:rFonts w:ascii="Courier New" w:hAnsi="Courier New" w:cs="Courier New"/>
          <w:sz w:val="18"/>
          <w:szCs w:val="18"/>
          <w:lang w:val="fr-BE"/>
        </w:rPr>
        <w:t>0000000004&lt;/uniqueIdentifier&gt;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fr-BE"/>
        </w:rPr>
        <w:t xml:space="preserve">    </w:t>
      </w:r>
      <w:r w:rsidRPr="00E35F5E">
        <w:rPr>
          <w:rFonts w:ascii="Courier New" w:hAnsi="Courier New" w:cs="Courier New"/>
          <w:sz w:val="18"/>
          <w:szCs w:val="18"/>
          <w:lang w:val="en-US"/>
        </w:rPr>
        <w:t>&lt;mileStone&gt;20100827&lt;/mileStone&gt;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&lt;timestamp&gt;2010-08-27T14:47:28.918&lt;/timestamp&gt;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&lt;author&gt;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&lt;socialSecurityOrganization&gt;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  &lt;sectorCode&gt;25&lt;/sectorCode&gt;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  &lt;institutionType&gt;0&lt;/institutionType&gt;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&lt;/socialSecurityOrganization&gt;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&lt;/author&gt;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&lt;addressee&gt;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&lt;socialSecurityOrganization&gt;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  &lt;sectorCode&gt;17&lt;/sectorCode&gt;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  &lt;institutionType&gt;0&lt;/institutionType&gt;</w:t>
      </w:r>
    </w:p>
    <w:p w:rsidR="00631377" w:rsidRPr="00E35F5E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  &lt;/socialSecurityOrganization&gt;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E35F5E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&lt;/addressee&gt;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&lt;environment&gt;A&lt;/environment&gt;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&lt;applicationCode&gt;PRM&lt;/applicationCode&gt;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&lt;operationCode&gt;</w:t>
      </w:r>
      <w:r w:rsidRPr="007E3FA8">
        <w:rPr>
          <w:rFonts w:ascii="Courier New" w:hAnsi="Courier New" w:cs="Courier New"/>
          <w:sz w:val="18"/>
          <w:szCs w:val="18"/>
          <w:lang w:val="en-GB"/>
        </w:rPr>
        <w:t>notifyPensionRegisterMutations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&lt;/operationCode&gt;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&lt;/metaData&gt;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&lt;packagedLotFiles&gt;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&lt;packagedLotFile&gt;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>
        <w:rPr>
          <w:rFonts w:ascii="Courier New" w:hAnsi="Courier New" w:cs="Courier New"/>
          <w:sz w:val="18"/>
          <w:szCs w:val="18"/>
          <w:lang w:val="en-GB"/>
        </w:rPr>
        <w:t xml:space="preserve">      &lt;lotFileName&gt;ats01</w:t>
      </w:r>
      <w:r w:rsidR="00660B23">
        <w:rPr>
          <w:rFonts w:ascii="Courier New" w:hAnsi="Courier New" w:cs="Courier New"/>
          <w:sz w:val="18"/>
          <w:szCs w:val="18"/>
          <w:lang w:val="en-GB"/>
        </w:rPr>
        <w:t>7</w:t>
      </w:r>
      <w:r w:rsidRPr="00364935">
        <w:rPr>
          <w:rFonts w:ascii="Courier New" w:hAnsi="Courier New" w:cs="Courier New"/>
          <w:sz w:val="18"/>
          <w:szCs w:val="18"/>
          <w:lang w:val="en-GB"/>
        </w:rPr>
        <w:t>000-xml-d20100826u</w:t>
      </w:r>
      <w:r w:rsidR="00851632">
        <w:rPr>
          <w:rFonts w:ascii="Courier New" w:hAnsi="Courier New" w:cs="Courier New"/>
          <w:sz w:val="18"/>
          <w:szCs w:val="18"/>
          <w:lang w:val="en-US"/>
        </w:rPr>
        <w:t>PRM</w:t>
      </w:r>
      <w:r w:rsidRPr="003B1B6C">
        <w:rPr>
          <w:rFonts w:ascii="Courier New" w:hAnsi="Courier New" w:cs="Courier New"/>
          <w:sz w:val="18"/>
          <w:szCs w:val="18"/>
          <w:lang w:val="en-US"/>
        </w:rPr>
        <w:t>000000000</w:t>
      </w:r>
      <w:r>
        <w:rPr>
          <w:rFonts w:ascii="Courier New" w:hAnsi="Courier New" w:cs="Courier New"/>
          <w:sz w:val="18"/>
          <w:szCs w:val="18"/>
          <w:lang w:val="en-US"/>
        </w:rPr>
        <w:t>1</w:t>
      </w:r>
      <w:r w:rsidRPr="00364935">
        <w:rPr>
          <w:rFonts w:ascii="Courier New" w:hAnsi="Courier New" w:cs="Courier New"/>
          <w:sz w:val="18"/>
          <w:szCs w:val="18"/>
          <w:lang w:val="en-GB"/>
        </w:rPr>
        <w:t>.xml&lt;/lotFileName&gt;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>
        <w:rPr>
          <w:rFonts w:ascii="Courier New" w:hAnsi="Courier New" w:cs="Courier New"/>
          <w:sz w:val="18"/>
          <w:szCs w:val="18"/>
          <w:lang w:val="en-GB"/>
        </w:rPr>
        <w:t xml:space="preserve">      &lt;compressedFileName&gt;ats01</w:t>
      </w:r>
      <w:r w:rsidR="00660B23">
        <w:rPr>
          <w:rFonts w:ascii="Courier New" w:hAnsi="Courier New" w:cs="Courier New"/>
          <w:sz w:val="18"/>
          <w:szCs w:val="18"/>
          <w:lang w:val="en-GB"/>
        </w:rPr>
        <w:t>7</w:t>
      </w:r>
      <w:r w:rsidRPr="00364935">
        <w:rPr>
          <w:rFonts w:ascii="Courier New" w:hAnsi="Courier New" w:cs="Courier New"/>
          <w:sz w:val="18"/>
          <w:szCs w:val="18"/>
          <w:lang w:val="en-GB"/>
        </w:rPr>
        <w:t>000-xml-d20100826u</w:t>
      </w:r>
      <w:r w:rsidR="00851632">
        <w:rPr>
          <w:rFonts w:ascii="Courier New" w:hAnsi="Courier New" w:cs="Courier New"/>
          <w:sz w:val="18"/>
          <w:szCs w:val="18"/>
          <w:lang w:val="en-US"/>
        </w:rPr>
        <w:t>PRM</w:t>
      </w:r>
      <w:r w:rsidRPr="003B1B6C">
        <w:rPr>
          <w:rFonts w:ascii="Courier New" w:hAnsi="Courier New" w:cs="Courier New"/>
          <w:sz w:val="18"/>
          <w:szCs w:val="18"/>
          <w:lang w:val="en-US"/>
        </w:rPr>
        <w:t>000000000</w:t>
      </w:r>
      <w:r>
        <w:rPr>
          <w:rFonts w:ascii="Courier New" w:hAnsi="Courier New" w:cs="Courier New"/>
          <w:sz w:val="18"/>
          <w:szCs w:val="18"/>
          <w:lang w:val="en-US"/>
        </w:rPr>
        <w:t>1</w:t>
      </w:r>
      <w:r w:rsidRPr="00364935">
        <w:rPr>
          <w:rFonts w:ascii="Courier New" w:hAnsi="Courier New" w:cs="Courier New"/>
          <w:sz w:val="18"/>
          <w:szCs w:val="18"/>
          <w:lang w:val="en-GB"/>
        </w:rPr>
        <w:t>.xml</w:t>
      </w:r>
      <w:r>
        <w:rPr>
          <w:rFonts w:ascii="Courier New" w:hAnsi="Courier New" w:cs="Courier New"/>
          <w:sz w:val="18"/>
          <w:szCs w:val="18"/>
          <w:lang w:val="en-GB"/>
        </w:rPr>
        <w:t>.</w:t>
      </w:r>
      <w:r w:rsidR="00974DC4">
        <w:rPr>
          <w:rFonts w:ascii="Courier New" w:hAnsi="Courier New" w:cs="Courier New"/>
          <w:sz w:val="18"/>
          <w:szCs w:val="18"/>
          <w:lang w:val="en-GB"/>
        </w:rPr>
        <w:t>zip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&lt;/</w:t>
      </w:r>
      <w:r>
        <w:rPr>
          <w:rFonts w:ascii="Courier New" w:hAnsi="Courier New" w:cs="Courier New"/>
          <w:sz w:val="18"/>
          <w:szCs w:val="18"/>
          <w:lang w:val="en-GB"/>
        </w:rPr>
        <w:t>compressed</w:t>
      </w:r>
      <w:r w:rsidRPr="00364935">
        <w:rPr>
          <w:rFonts w:ascii="Courier New" w:hAnsi="Courier New" w:cs="Courier New"/>
          <w:sz w:val="18"/>
          <w:szCs w:val="18"/>
          <w:lang w:val="en-GB"/>
        </w:rPr>
        <w:t>FileName&gt;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&lt;timestamp&gt;2010-08-26T14:42:29.677&lt;/timestamp&gt;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&lt;encoding&gt;UTF8&lt;/encoding&gt;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&lt;patternLength&gt;variable&lt;/patternLength&gt;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&lt;syntax&gt;XML&lt;/syntax&gt;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&lt;integrity&gt;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&lt;integrityCheck&gt;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&lt;integrityMethod&gt;MD5&lt;/integrityMethod&gt;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&lt;value&gt;c80f3fc93283ec5836b04e7fbdada366&lt;/value&gt;</w:t>
      </w:r>
    </w:p>
    <w:p w:rsidR="00631377" w:rsidRPr="00663F5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</w:t>
      </w:r>
      <w:r w:rsidRPr="00663F52">
        <w:rPr>
          <w:rFonts w:ascii="Courier New" w:hAnsi="Courier New" w:cs="Courier New"/>
          <w:sz w:val="18"/>
          <w:szCs w:val="18"/>
          <w:lang w:val="en-GB"/>
        </w:rPr>
        <w:t>&lt;/integrityCheck&gt;</w:t>
      </w:r>
    </w:p>
    <w:p w:rsidR="00631377" w:rsidRPr="00663F5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663F52">
        <w:rPr>
          <w:rFonts w:ascii="Courier New" w:hAnsi="Courier New" w:cs="Courier New"/>
          <w:sz w:val="18"/>
          <w:szCs w:val="18"/>
          <w:lang w:val="en-GB"/>
        </w:rPr>
        <w:t xml:space="preserve">      &lt;/integrity&gt;</w:t>
      </w:r>
    </w:p>
    <w:p w:rsidR="00631377" w:rsidRPr="00663F5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663F52">
        <w:rPr>
          <w:rFonts w:ascii="Courier New" w:hAnsi="Courier New" w:cs="Courier New"/>
          <w:sz w:val="18"/>
          <w:szCs w:val="18"/>
          <w:lang w:val="en-GB"/>
        </w:rPr>
        <w:t xml:space="preserve">    &lt;/packagedLotFile&gt;</w:t>
      </w:r>
    </w:p>
    <w:p w:rsidR="00631377" w:rsidRPr="00663F5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663F52">
        <w:rPr>
          <w:rFonts w:ascii="Courier New" w:hAnsi="Courier New" w:cs="Courier New"/>
          <w:sz w:val="18"/>
          <w:szCs w:val="18"/>
          <w:lang w:val="en-GB"/>
        </w:rPr>
        <w:t xml:space="preserve">    &lt;packagedLotFile&gt;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>
        <w:rPr>
          <w:rFonts w:ascii="Courier New" w:hAnsi="Courier New" w:cs="Courier New"/>
          <w:sz w:val="18"/>
          <w:szCs w:val="18"/>
          <w:lang w:val="en-GB"/>
        </w:rPr>
        <w:t xml:space="preserve">      &lt;lotFileName&gt;ats01</w:t>
      </w:r>
      <w:r w:rsidR="00660B23">
        <w:rPr>
          <w:rFonts w:ascii="Courier New" w:hAnsi="Courier New" w:cs="Courier New"/>
          <w:sz w:val="18"/>
          <w:szCs w:val="18"/>
          <w:lang w:val="en-GB"/>
        </w:rPr>
        <w:t>7</w:t>
      </w:r>
      <w:r w:rsidRPr="00364935">
        <w:rPr>
          <w:rFonts w:ascii="Courier New" w:hAnsi="Courier New" w:cs="Courier New"/>
          <w:sz w:val="18"/>
          <w:szCs w:val="18"/>
          <w:lang w:val="en-GB"/>
        </w:rPr>
        <w:t>000-xml-d20100826u</w:t>
      </w:r>
      <w:r w:rsidRPr="003B1B6C">
        <w:rPr>
          <w:rFonts w:ascii="Courier New" w:hAnsi="Courier New" w:cs="Courier New"/>
          <w:sz w:val="18"/>
          <w:szCs w:val="18"/>
          <w:lang w:val="en-US"/>
        </w:rPr>
        <w:t>prm000000000</w:t>
      </w:r>
      <w:r>
        <w:rPr>
          <w:rFonts w:ascii="Courier New" w:hAnsi="Courier New" w:cs="Courier New"/>
          <w:sz w:val="18"/>
          <w:szCs w:val="18"/>
          <w:lang w:val="en-US"/>
        </w:rPr>
        <w:t>2</w:t>
      </w:r>
      <w:r w:rsidRPr="00364935">
        <w:rPr>
          <w:rFonts w:ascii="Courier New" w:hAnsi="Courier New" w:cs="Courier New"/>
          <w:sz w:val="18"/>
          <w:szCs w:val="18"/>
          <w:lang w:val="en-GB"/>
        </w:rPr>
        <w:t>.xml&lt;/lotFileName&gt;</w:t>
      </w:r>
    </w:p>
    <w:p w:rsidR="00974DC4" w:rsidRPr="00364935" w:rsidRDefault="00974DC4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>
        <w:rPr>
          <w:rFonts w:ascii="Courier New" w:hAnsi="Courier New" w:cs="Courier New"/>
          <w:sz w:val="18"/>
          <w:szCs w:val="18"/>
          <w:lang w:val="en-GB"/>
        </w:rPr>
        <w:t xml:space="preserve">      </w:t>
      </w:r>
      <w:r w:rsidRPr="00342756">
        <w:rPr>
          <w:rFonts w:ascii="Courier New" w:hAnsi="Courier New" w:cs="Courier New"/>
          <w:sz w:val="18"/>
          <w:szCs w:val="18"/>
          <w:lang w:val="en-GB"/>
        </w:rPr>
        <w:t>&lt;compressedFileName&gt;</w:t>
      </w:r>
      <w:r>
        <w:rPr>
          <w:rFonts w:ascii="Courier New" w:hAnsi="Courier New" w:cs="Courier New"/>
          <w:sz w:val="18"/>
          <w:szCs w:val="18"/>
          <w:lang w:val="en-GB"/>
        </w:rPr>
        <w:t>ats017</w:t>
      </w:r>
      <w:r w:rsidRPr="00364935">
        <w:rPr>
          <w:rFonts w:ascii="Courier New" w:hAnsi="Courier New" w:cs="Courier New"/>
          <w:sz w:val="18"/>
          <w:szCs w:val="18"/>
          <w:lang w:val="en-GB"/>
        </w:rPr>
        <w:t>000-xml-d20100826u</w:t>
      </w:r>
      <w:r w:rsidR="00DE74D7">
        <w:rPr>
          <w:rFonts w:ascii="Courier New" w:hAnsi="Courier New" w:cs="Courier New"/>
          <w:sz w:val="18"/>
          <w:szCs w:val="18"/>
          <w:lang w:val="en-GB"/>
        </w:rPr>
        <w:t>PRM</w:t>
      </w:r>
      <w:r w:rsidRPr="003B1B6C">
        <w:rPr>
          <w:rFonts w:ascii="Courier New" w:hAnsi="Courier New" w:cs="Courier New"/>
          <w:sz w:val="18"/>
          <w:szCs w:val="18"/>
          <w:lang w:val="en-US"/>
        </w:rPr>
        <w:t>000000000</w:t>
      </w:r>
      <w:r>
        <w:rPr>
          <w:rFonts w:ascii="Courier New" w:hAnsi="Courier New" w:cs="Courier New"/>
          <w:sz w:val="18"/>
          <w:szCs w:val="18"/>
          <w:lang w:val="en-US"/>
        </w:rPr>
        <w:t>2</w:t>
      </w:r>
      <w:r w:rsidRPr="00364935">
        <w:rPr>
          <w:rFonts w:ascii="Courier New" w:hAnsi="Courier New" w:cs="Courier New"/>
          <w:sz w:val="18"/>
          <w:szCs w:val="18"/>
          <w:lang w:val="en-GB"/>
        </w:rPr>
        <w:t>.xml</w:t>
      </w:r>
      <w:r w:rsidRPr="00342756">
        <w:rPr>
          <w:rFonts w:ascii="Courier New" w:hAnsi="Courier New" w:cs="Courier New"/>
          <w:sz w:val="18"/>
          <w:szCs w:val="18"/>
          <w:lang w:val="en-GB"/>
        </w:rPr>
        <w:t>.</w:t>
      </w:r>
      <w:r>
        <w:rPr>
          <w:rFonts w:ascii="Courier New" w:hAnsi="Courier New" w:cs="Courier New"/>
          <w:sz w:val="18"/>
          <w:szCs w:val="18"/>
          <w:lang w:val="en-GB"/>
        </w:rPr>
        <w:t>zip</w:t>
      </w:r>
      <w:r w:rsidRPr="00342756">
        <w:rPr>
          <w:rFonts w:ascii="Courier New" w:hAnsi="Courier New" w:cs="Courier New"/>
          <w:sz w:val="18"/>
          <w:szCs w:val="18"/>
          <w:lang w:val="en-GB"/>
        </w:rPr>
        <w:t>&lt;/compressedFileName&gt;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&lt;timestamp&gt;2010-08-26T14:52:24.485&lt;/timestamp&gt;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&lt;encoding&gt;UTF8&lt;/encoding&gt;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&lt;patternLength&gt;variable&lt;/patternLength&gt;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&lt;syntax&gt;XML&lt;/syntax&gt;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&lt;integrity&gt;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&lt;integrityCheck&gt;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&lt;integrityMethod&gt;MD5&lt;/integrityMethod&gt;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&lt;value&gt;c8a340104a2e3cb51246cf9c46809600&lt;/value&gt;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&lt;/integrityCheck&gt;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&lt;/integrity&gt;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2D1984">
        <w:rPr>
          <w:rFonts w:ascii="Courier New" w:hAnsi="Courier New" w:cs="Courier New"/>
          <w:sz w:val="18"/>
          <w:szCs w:val="18"/>
          <w:lang w:val="en-GB"/>
        </w:rPr>
        <w:t xml:space="preserve">  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&lt;fileContentInformation&gt;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&lt;contentInformation&gt;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&lt;class&gt;Node&lt;/class&gt;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r w:rsidRPr="00893433">
        <w:rPr>
          <w:rFonts w:ascii="Courier New" w:hAnsi="Courier New" w:cs="Courier New"/>
          <w:sz w:val="18"/>
          <w:szCs w:val="18"/>
          <w:lang w:val="fr-BE"/>
        </w:rPr>
        <w:t>&lt;code&gt;PensionRegisterMutation&lt;/code&gt;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  &lt;total&gt;3&lt;/total&gt;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&lt;/contentInformation&gt;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&lt;/fileContentInformation&gt;</w:t>
      </w:r>
    </w:p>
    <w:p w:rsidR="00631377" w:rsidRPr="006967A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6967A7">
        <w:rPr>
          <w:rFonts w:ascii="Courier New" w:hAnsi="Courier New" w:cs="Courier New"/>
          <w:sz w:val="18"/>
          <w:szCs w:val="18"/>
          <w:lang w:val="fr-BE"/>
        </w:rPr>
        <w:t xml:space="preserve">    &lt;/packagedLotFile&gt;</w:t>
      </w:r>
    </w:p>
    <w:p w:rsidR="00631377" w:rsidRPr="006967A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6967A7">
        <w:rPr>
          <w:rFonts w:ascii="Courier New" w:hAnsi="Courier New" w:cs="Courier New"/>
          <w:sz w:val="18"/>
          <w:szCs w:val="18"/>
          <w:lang w:val="fr-BE"/>
        </w:rPr>
        <w:t xml:space="preserve">    &lt;packagedLotFile&gt;</w:t>
      </w:r>
    </w:p>
    <w:p w:rsidR="00631377" w:rsidRPr="004D64CC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D64CC">
        <w:rPr>
          <w:rFonts w:ascii="Courier New" w:hAnsi="Courier New" w:cs="Courier New"/>
          <w:sz w:val="18"/>
          <w:szCs w:val="18"/>
          <w:lang w:val="fr-BE"/>
        </w:rPr>
        <w:t xml:space="preserve">      &lt;lotFileName&gt;ats01</w:t>
      </w:r>
      <w:r w:rsidR="00660B23" w:rsidRPr="004D64CC">
        <w:rPr>
          <w:rFonts w:ascii="Courier New" w:hAnsi="Courier New" w:cs="Courier New"/>
          <w:sz w:val="18"/>
          <w:szCs w:val="18"/>
          <w:lang w:val="fr-BE"/>
        </w:rPr>
        <w:t>7</w:t>
      </w:r>
      <w:r w:rsidRPr="004D64CC">
        <w:rPr>
          <w:rFonts w:ascii="Courier New" w:hAnsi="Courier New" w:cs="Courier New"/>
          <w:sz w:val="18"/>
          <w:szCs w:val="18"/>
          <w:lang w:val="fr-BE"/>
        </w:rPr>
        <w:t>000-xml-d20100826u</w:t>
      </w:r>
      <w:r w:rsidR="000E21EB" w:rsidRPr="004D64CC">
        <w:rPr>
          <w:rFonts w:ascii="Courier New" w:hAnsi="Courier New" w:cs="Courier New"/>
          <w:sz w:val="18"/>
          <w:szCs w:val="18"/>
          <w:lang w:val="fr-BE"/>
        </w:rPr>
        <w:t>PRM</w:t>
      </w:r>
      <w:r w:rsidRPr="004D64CC">
        <w:rPr>
          <w:rFonts w:ascii="Courier New" w:hAnsi="Courier New" w:cs="Courier New"/>
          <w:sz w:val="18"/>
          <w:szCs w:val="18"/>
          <w:lang w:val="fr-BE"/>
        </w:rPr>
        <w:t>0000000003.xml&lt;/lotFileName&gt;</w:t>
      </w:r>
    </w:p>
    <w:p w:rsidR="00974DC4" w:rsidRPr="004430A6" w:rsidRDefault="00974DC4" w:rsidP="00974DC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D64CC">
        <w:rPr>
          <w:rFonts w:ascii="Courier New" w:hAnsi="Courier New" w:cs="Courier New"/>
          <w:sz w:val="18"/>
          <w:szCs w:val="18"/>
          <w:lang w:val="fr-BE"/>
        </w:rPr>
        <w:t xml:space="preserve">      </w:t>
      </w:r>
      <w:r w:rsidRPr="004430A6">
        <w:rPr>
          <w:rFonts w:ascii="Courier New" w:hAnsi="Courier New" w:cs="Courier New"/>
          <w:sz w:val="18"/>
          <w:szCs w:val="18"/>
          <w:lang w:val="fr-BE"/>
        </w:rPr>
        <w:t>&lt;compressedFileName&gt;ats017000-xml-d20100826u</w:t>
      </w:r>
      <w:r w:rsidR="000E21EB" w:rsidRPr="004430A6">
        <w:rPr>
          <w:rFonts w:ascii="Courier New" w:hAnsi="Courier New" w:cs="Courier New"/>
          <w:sz w:val="18"/>
          <w:szCs w:val="18"/>
          <w:lang w:val="fr-BE"/>
        </w:rPr>
        <w:t>PRM</w:t>
      </w:r>
      <w:r w:rsidRPr="004430A6">
        <w:rPr>
          <w:rFonts w:ascii="Courier New" w:hAnsi="Courier New" w:cs="Courier New"/>
          <w:sz w:val="18"/>
          <w:szCs w:val="18"/>
          <w:lang w:val="fr-BE"/>
        </w:rPr>
        <w:t>0000000003.xml.zip&lt;/compressedFileName&gt;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fr-BE"/>
        </w:rPr>
        <w:t xml:space="preserve">  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&lt;timestamp&gt;2010-08-26T15:38:40.136&lt;/timestamp&gt;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4430A6">
        <w:rPr>
          <w:rFonts w:ascii="Courier New" w:hAnsi="Courier New" w:cs="Courier New"/>
          <w:sz w:val="18"/>
          <w:szCs w:val="18"/>
          <w:lang w:val="en-US"/>
        </w:rPr>
        <w:t>&lt;encoding&gt;UTF8&lt;/encoding&gt;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&lt;messageStructure&gt;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  &lt;patternLength&gt;variable&lt;/patternLength&gt;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&lt;syntax&gt;XML&lt;/syntax&gt;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&lt;integrity&gt;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&lt;integrityCheck&gt;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&lt;integrityMethod&gt;MD5&lt;/integrityMethod&gt;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&lt;value&gt;3cb08dab08ce7c096f96bacac1b94099&lt;/value&gt;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&lt;/integrityCheck&gt;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&lt;/integrity&gt;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893433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&lt;fileContentInformation&gt;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&lt;contentInformation&gt;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&lt;class&gt;Node&lt;/class&gt;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r w:rsidRPr="00893433">
        <w:rPr>
          <w:rFonts w:ascii="Courier New" w:hAnsi="Courier New" w:cs="Courier New"/>
          <w:sz w:val="18"/>
          <w:szCs w:val="18"/>
          <w:lang w:val="fr-BE"/>
        </w:rPr>
        <w:t>&lt;code&gt;PensionRegisterMutation&lt;/code&gt;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  &lt;total&gt;4&lt;/total&gt;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&lt;/contentInformation&gt;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&lt;/fileContentInformation&gt;</w:t>
      </w:r>
    </w:p>
    <w:p w:rsidR="00631377" w:rsidRPr="006967A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6967A7">
        <w:rPr>
          <w:rFonts w:ascii="Courier New" w:hAnsi="Courier New" w:cs="Courier New"/>
          <w:sz w:val="18"/>
          <w:szCs w:val="18"/>
          <w:lang w:val="fr-BE"/>
        </w:rPr>
        <w:t xml:space="preserve">    &lt;/packagedLotFile&gt;</w:t>
      </w:r>
    </w:p>
    <w:p w:rsidR="00631377" w:rsidRPr="006967A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6967A7">
        <w:rPr>
          <w:rFonts w:ascii="Courier New" w:hAnsi="Courier New" w:cs="Courier New"/>
          <w:sz w:val="18"/>
          <w:szCs w:val="18"/>
          <w:lang w:val="fr-BE"/>
        </w:rPr>
        <w:t xml:space="preserve">    &lt;packagedLotFile&gt;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430A6">
        <w:rPr>
          <w:rFonts w:ascii="Courier New" w:hAnsi="Courier New" w:cs="Courier New"/>
          <w:sz w:val="18"/>
          <w:szCs w:val="18"/>
          <w:lang w:val="fr-BE"/>
        </w:rPr>
        <w:t xml:space="preserve">      &lt;lotFileName&gt;ats01</w:t>
      </w:r>
      <w:r w:rsidR="00660B23" w:rsidRPr="004430A6">
        <w:rPr>
          <w:rFonts w:ascii="Courier New" w:hAnsi="Courier New" w:cs="Courier New"/>
          <w:sz w:val="18"/>
          <w:szCs w:val="18"/>
          <w:lang w:val="fr-BE"/>
        </w:rPr>
        <w:t>7</w:t>
      </w:r>
      <w:r w:rsidRPr="004430A6">
        <w:rPr>
          <w:rFonts w:ascii="Courier New" w:hAnsi="Courier New" w:cs="Courier New"/>
          <w:sz w:val="18"/>
          <w:szCs w:val="18"/>
          <w:lang w:val="fr-BE"/>
        </w:rPr>
        <w:t>000-xml-d20100827u</w:t>
      </w:r>
      <w:r w:rsidR="000E21EB" w:rsidRPr="004430A6">
        <w:rPr>
          <w:rFonts w:ascii="Courier New" w:hAnsi="Courier New" w:cs="Courier New"/>
          <w:sz w:val="18"/>
          <w:szCs w:val="18"/>
          <w:lang w:val="fr-BE"/>
        </w:rPr>
        <w:t>PRM</w:t>
      </w:r>
      <w:r w:rsidRPr="004430A6">
        <w:rPr>
          <w:rFonts w:ascii="Courier New" w:hAnsi="Courier New" w:cs="Courier New"/>
          <w:sz w:val="18"/>
          <w:szCs w:val="18"/>
          <w:lang w:val="fr-BE"/>
        </w:rPr>
        <w:t>000000000000004.xml&lt;/lotFileName&gt;</w:t>
      </w:r>
    </w:p>
    <w:p w:rsidR="00974DC4" w:rsidRPr="004430A6" w:rsidRDefault="00974DC4" w:rsidP="00974DC4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430A6">
        <w:rPr>
          <w:rFonts w:ascii="Courier New" w:hAnsi="Courier New" w:cs="Courier New"/>
          <w:sz w:val="18"/>
          <w:szCs w:val="18"/>
          <w:lang w:val="fr-BE"/>
        </w:rPr>
        <w:t xml:space="preserve">      &lt;compressedFileName&gt;ats017000-xml-d20100827u</w:t>
      </w:r>
      <w:r w:rsidR="000E21EB" w:rsidRPr="004430A6">
        <w:rPr>
          <w:rFonts w:ascii="Courier New" w:hAnsi="Courier New" w:cs="Courier New"/>
          <w:sz w:val="18"/>
          <w:szCs w:val="18"/>
          <w:lang w:val="fr-BE"/>
        </w:rPr>
        <w:t>PRM</w:t>
      </w:r>
      <w:r w:rsidRPr="004430A6">
        <w:rPr>
          <w:rFonts w:ascii="Courier New" w:hAnsi="Courier New" w:cs="Courier New"/>
          <w:sz w:val="18"/>
          <w:szCs w:val="18"/>
          <w:lang w:val="fr-BE"/>
        </w:rPr>
        <w:t>000000000000004.xml.zip&lt;/compressedFileName&gt;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fr-BE"/>
        </w:rPr>
        <w:t xml:space="preserve">  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&lt;timestamp&gt;2010-08-27T14:46:35.489&lt;/timestamp&gt;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4430A6">
        <w:rPr>
          <w:rFonts w:ascii="Courier New" w:hAnsi="Courier New" w:cs="Courier New"/>
          <w:sz w:val="18"/>
          <w:szCs w:val="18"/>
          <w:lang w:val="en-US"/>
        </w:rPr>
        <w:t>&lt;encoding&gt;UTF8&lt;/encoding&gt;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&lt;messageStructure&gt;</w:t>
      </w:r>
    </w:p>
    <w:p w:rsidR="00631377" w:rsidRPr="004430A6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  &lt;patternLength&gt;variable&lt;/patternLength&gt;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4430A6">
        <w:rPr>
          <w:rFonts w:ascii="Courier New" w:hAnsi="Courier New" w:cs="Courier New"/>
          <w:sz w:val="18"/>
          <w:szCs w:val="18"/>
          <w:lang w:val="en-US"/>
        </w:rPr>
        <w:t xml:space="preserve">        </w:t>
      </w:r>
      <w:r w:rsidRPr="00364935">
        <w:rPr>
          <w:rFonts w:ascii="Courier New" w:hAnsi="Courier New" w:cs="Courier New"/>
          <w:sz w:val="18"/>
          <w:szCs w:val="18"/>
          <w:lang w:val="en-GB"/>
        </w:rPr>
        <w:t>&lt;syntax&gt;XML&lt;/syntax&gt;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&lt;/messageStructure&gt;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&lt;integrity&gt;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&lt;integrityCheck&gt;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&lt;integrityMethod&gt;MD5&lt;/integrityMethod&gt;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  &lt;value&gt;34ea76bebb4d7ad8e131c9b387995e2d&lt;/value&gt;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  &lt;/integrityCheck&gt;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  &lt;/integrity&gt;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893433">
        <w:rPr>
          <w:rFonts w:ascii="Courier New" w:hAnsi="Courier New" w:cs="Courier New"/>
          <w:sz w:val="18"/>
          <w:szCs w:val="18"/>
          <w:lang w:val="en-US"/>
        </w:rPr>
        <w:t xml:space="preserve">      </w:t>
      </w:r>
      <w:r w:rsidRPr="00405132">
        <w:rPr>
          <w:rFonts w:ascii="Courier New" w:hAnsi="Courier New" w:cs="Courier New"/>
          <w:sz w:val="18"/>
          <w:szCs w:val="18"/>
          <w:lang w:val="en-US"/>
        </w:rPr>
        <w:t>&lt;fileContentInformation&gt;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&lt;contentInformation&gt;</w:t>
      </w:r>
    </w:p>
    <w:p w:rsidR="00631377" w:rsidRPr="00405132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US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&lt;class&gt;Node&lt;/class&gt;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405132">
        <w:rPr>
          <w:rFonts w:ascii="Courier New" w:hAnsi="Courier New" w:cs="Courier New"/>
          <w:sz w:val="18"/>
          <w:szCs w:val="18"/>
          <w:lang w:val="en-US"/>
        </w:rPr>
        <w:t xml:space="preserve">          </w:t>
      </w:r>
      <w:r w:rsidRPr="00893433">
        <w:rPr>
          <w:rFonts w:ascii="Courier New" w:hAnsi="Courier New" w:cs="Courier New"/>
          <w:sz w:val="18"/>
          <w:szCs w:val="18"/>
          <w:lang w:val="fr-BE"/>
        </w:rPr>
        <w:t>&lt;code&gt;PensionRegisterMutation&lt;/code&gt;</w:t>
      </w:r>
    </w:p>
    <w:p w:rsidR="00631377" w:rsidRPr="00893433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fr-BE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  &lt;total&gt;5&lt;/total&gt;</w:t>
      </w:r>
    </w:p>
    <w:p w:rsidR="00631377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893433">
        <w:rPr>
          <w:rFonts w:ascii="Courier New" w:hAnsi="Courier New" w:cs="Courier New"/>
          <w:sz w:val="18"/>
          <w:szCs w:val="18"/>
          <w:lang w:val="fr-BE"/>
        </w:rPr>
        <w:t xml:space="preserve">        </w:t>
      </w:r>
      <w:r w:rsidRPr="002D1984">
        <w:rPr>
          <w:rFonts w:ascii="Courier New" w:hAnsi="Courier New" w:cs="Courier New"/>
          <w:sz w:val="18"/>
          <w:szCs w:val="18"/>
          <w:lang w:val="en-GB"/>
        </w:rPr>
        <w:t>&lt;/contentInformation&gt;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2D1984">
        <w:rPr>
          <w:rFonts w:ascii="Courier New" w:hAnsi="Courier New" w:cs="Courier New"/>
          <w:sz w:val="18"/>
          <w:szCs w:val="18"/>
          <w:lang w:val="en-GB"/>
        </w:rPr>
        <w:t xml:space="preserve">      &lt;/fileContentInformation&gt;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  &lt;/packagedLotFile&gt;</w:t>
      </w:r>
    </w:p>
    <w:p w:rsidR="00631377" w:rsidRPr="00364935" w:rsidRDefault="00631377" w:rsidP="00631377">
      <w:pPr>
        <w:tabs>
          <w:tab w:val="left" w:pos="735"/>
          <w:tab w:val="left" w:pos="1470"/>
          <w:tab w:val="left" w:pos="2205"/>
          <w:tab w:val="left" w:pos="2940"/>
          <w:tab w:val="left" w:pos="3675"/>
          <w:tab w:val="left" w:pos="4410"/>
          <w:tab w:val="left" w:pos="5145"/>
          <w:tab w:val="left" w:pos="5880"/>
          <w:tab w:val="left" w:pos="6615"/>
          <w:tab w:val="left" w:pos="7350"/>
          <w:tab w:val="left" w:pos="8085"/>
          <w:tab w:val="left" w:pos="8820"/>
          <w:tab w:val="left" w:pos="9555"/>
          <w:tab w:val="left" w:pos="10290"/>
          <w:tab w:val="left" w:pos="11025"/>
          <w:tab w:val="left" w:pos="11760"/>
          <w:tab w:val="left" w:pos="12495"/>
          <w:tab w:val="left" w:pos="13230"/>
          <w:tab w:val="left" w:pos="13965"/>
          <w:tab w:val="left" w:pos="14700"/>
          <w:tab w:val="left" w:pos="15435"/>
          <w:tab w:val="left" w:pos="16170"/>
          <w:tab w:val="left" w:pos="16905"/>
          <w:tab w:val="left" w:pos="17640"/>
          <w:tab w:val="left" w:pos="18375"/>
          <w:tab w:val="left" w:pos="19110"/>
          <w:tab w:val="left" w:pos="19845"/>
          <w:tab w:val="left" w:pos="20580"/>
          <w:tab w:val="left" w:pos="21315"/>
          <w:tab w:val="left" w:pos="22050"/>
          <w:tab w:val="left" w:pos="22785"/>
          <w:tab w:val="left" w:pos="23520"/>
        </w:tabs>
        <w:autoSpaceDE w:val="0"/>
        <w:autoSpaceDN w:val="0"/>
        <w:adjustRightInd w:val="0"/>
        <w:jc w:val="left"/>
        <w:rPr>
          <w:rFonts w:ascii="Courier New" w:hAnsi="Courier New" w:cs="Courier New"/>
          <w:sz w:val="18"/>
          <w:szCs w:val="18"/>
          <w:lang w:val="en-GB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 xml:space="preserve">  &lt;/packagedLotFiles&gt;</w:t>
      </w:r>
    </w:p>
    <w:p w:rsidR="00631377" w:rsidRPr="00405132" w:rsidRDefault="00631377" w:rsidP="00631377">
      <w:pPr>
        <w:rPr>
          <w:lang w:val="en-US"/>
        </w:rPr>
      </w:pPr>
      <w:r w:rsidRPr="00364935">
        <w:rPr>
          <w:rFonts w:ascii="Courier New" w:hAnsi="Courier New" w:cs="Courier New"/>
          <w:sz w:val="18"/>
          <w:szCs w:val="18"/>
          <w:lang w:val="en-GB"/>
        </w:rPr>
        <w:t>&lt;/tns:lotPackageVoucher&gt;</w:t>
      </w:r>
    </w:p>
    <w:p w:rsidR="00663F52" w:rsidRPr="00663F52" w:rsidRDefault="00663F52" w:rsidP="00663F52">
      <w:pPr>
        <w:rPr>
          <w:lang w:val="en-GB"/>
        </w:rPr>
      </w:pPr>
    </w:p>
    <w:p w:rsidR="003B2C1F" w:rsidRPr="00663F52" w:rsidRDefault="003B2C1F" w:rsidP="003B2C1F">
      <w:pPr>
        <w:rPr>
          <w:i/>
          <w:lang w:val="en-GB"/>
        </w:rPr>
      </w:pPr>
    </w:p>
    <w:p w:rsidR="00F20912" w:rsidRDefault="00F20912" w:rsidP="00F20912">
      <w:pPr>
        <w:pStyle w:val="Heading1"/>
        <w:rPr>
          <w:lang w:val="nl-BE"/>
        </w:rPr>
      </w:pPr>
      <w:bookmarkStart w:id="30" w:name="_Toc487445335"/>
      <w:r>
        <w:rPr>
          <w:lang w:val="nl-BE"/>
        </w:rPr>
        <w:t>Open issues</w:t>
      </w:r>
      <w:bookmarkEnd w:id="30"/>
    </w:p>
    <w:p w:rsidR="00F20912" w:rsidRPr="007B03C6" w:rsidRDefault="00F20912" w:rsidP="00F20912">
      <w:pPr>
        <w:rPr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2340"/>
      </w:tblGrid>
      <w:tr w:rsidR="00F20912" w:rsidRPr="005117E8" w:rsidTr="005117E8">
        <w:tc>
          <w:tcPr>
            <w:tcW w:w="6948" w:type="dxa"/>
            <w:shd w:val="clear" w:color="auto" w:fill="auto"/>
          </w:tcPr>
          <w:p w:rsidR="00F20912" w:rsidRPr="005117E8" w:rsidRDefault="00F20912" w:rsidP="00D93A3B">
            <w:pPr>
              <w:rPr>
                <w:b/>
                <w:lang w:val="nl-BE"/>
              </w:rPr>
            </w:pPr>
            <w:bookmarkStart w:id="31" w:name="_Toc202927668"/>
            <w:bookmarkStart w:id="32" w:name="_Toc202951141"/>
            <w:bookmarkStart w:id="33" w:name="_Toc202951255"/>
            <w:bookmarkStart w:id="34" w:name="_Toc202927669"/>
            <w:bookmarkStart w:id="35" w:name="_Toc202951142"/>
            <w:bookmarkStart w:id="36" w:name="_Toc202951256"/>
            <w:bookmarkStart w:id="37" w:name="_Toc202927670"/>
            <w:bookmarkStart w:id="38" w:name="_Toc202951143"/>
            <w:bookmarkStart w:id="39" w:name="_Toc202951257"/>
            <w:bookmarkStart w:id="40" w:name="_Toc202778929"/>
            <w:bookmarkStart w:id="41" w:name="_Toc202927671"/>
            <w:bookmarkStart w:id="42" w:name="_Toc202951144"/>
            <w:bookmarkStart w:id="43" w:name="_Toc202951258"/>
            <w:bookmarkStart w:id="44" w:name="_Toc202778930"/>
            <w:bookmarkStart w:id="45" w:name="_Toc202927672"/>
            <w:bookmarkStart w:id="46" w:name="_Toc202951145"/>
            <w:bookmarkStart w:id="47" w:name="_Toc202951259"/>
            <w:bookmarkStart w:id="48" w:name="_Toc202778931"/>
            <w:bookmarkStart w:id="49" w:name="_Toc202927673"/>
            <w:bookmarkStart w:id="50" w:name="_Toc202951146"/>
            <w:bookmarkStart w:id="51" w:name="_Toc202951260"/>
            <w:bookmarkStart w:id="52" w:name="_Toc202778932"/>
            <w:bookmarkStart w:id="53" w:name="_Toc202927674"/>
            <w:bookmarkStart w:id="54" w:name="_Toc202951147"/>
            <w:bookmarkStart w:id="55" w:name="_Toc202951261"/>
            <w:bookmarkStart w:id="56" w:name="_Toc202778934"/>
            <w:bookmarkStart w:id="57" w:name="_Toc202927676"/>
            <w:bookmarkStart w:id="58" w:name="_Toc202951149"/>
            <w:bookmarkStart w:id="59" w:name="_Toc202951263"/>
            <w:bookmarkStart w:id="60" w:name="_Toc202778935"/>
            <w:bookmarkStart w:id="61" w:name="_Toc202927677"/>
            <w:bookmarkStart w:id="62" w:name="_Toc202951150"/>
            <w:bookmarkStart w:id="63" w:name="_Toc202951264"/>
            <w:bookmarkStart w:id="64" w:name="_Toc202778938"/>
            <w:bookmarkStart w:id="65" w:name="_Toc202927680"/>
            <w:bookmarkStart w:id="66" w:name="_Toc202951153"/>
            <w:bookmarkStart w:id="67" w:name="_Toc202951267"/>
            <w:bookmarkStart w:id="68" w:name="_Toc202778939"/>
            <w:bookmarkStart w:id="69" w:name="_Toc202927681"/>
            <w:bookmarkStart w:id="70" w:name="_Toc202951154"/>
            <w:bookmarkStart w:id="71" w:name="_Toc202951268"/>
            <w:bookmarkStart w:id="72" w:name="_Toc194906260"/>
            <w:bookmarkStart w:id="73" w:name="_Toc194906483"/>
            <w:bookmarkStart w:id="74" w:name="_Toc194906262"/>
            <w:bookmarkStart w:id="75" w:name="_Toc194906485"/>
            <w:bookmarkStart w:id="76" w:name="_Toc194906263"/>
            <w:bookmarkStart w:id="77" w:name="_Toc194906486"/>
            <w:bookmarkStart w:id="78" w:name="_Toc194906268"/>
            <w:bookmarkStart w:id="79" w:name="_Toc194906491"/>
            <w:bookmarkStart w:id="80" w:name="_Toc194906270"/>
            <w:bookmarkStart w:id="81" w:name="_Toc194906493"/>
            <w:bookmarkStart w:id="82" w:name="_Toc194906272"/>
            <w:bookmarkStart w:id="83" w:name="_Toc194906495"/>
            <w:bookmarkStart w:id="84" w:name="_Toc194906274"/>
            <w:bookmarkStart w:id="85" w:name="_Toc194906497"/>
            <w:bookmarkStart w:id="86" w:name="_Toc194906277"/>
            <w:bookmarkStart w:id="87" w:name="_Toc194906500"/>
            <w:bookmarkStart w:id="88" w:name="_Toc194906279"/>
            <w:bookmarkStart w:id="89" w:name="_Toc194906502"/>
            <w:bookmarkStart w:id="90" w:name="_Toc194906280"/>
            <w:bookmarkStart w:id="91" w:name="_Toc194906503"/>
            <w:bookmarkStart w:id="92" w:name="_Toc194906282"/>
            <w:bookmarkStart w:id="93" w:name="_Toc194906505"/>
            <w:bookmarkStart w:id="94" w:name="_Toc194906284"/>
            <w:bookmarkStart w:id="95" w:name="_Toc194906507"/>
            <w:bookmarkStart w:id="96" w:name="_Toc194906285"/>
            <w:bookmarkStart w:id="97" w:name="_Toc194906508"/>
            <w:bookmarkStart w:id="98" w:name="_Toc194906286"/>
            <w:bookmarkStart w:id="99" w:name="_Toc194906509"/>
            <w:bookmarkStart w:id="100" w:name="_Toc194906288"/>
            <w:bookmarkStart w:id="101" w:name="_Toc194906511"/>
            <w:bookmarkStart w:id="102" w:name="_Toc190580149"/>
            <w:bookmarkStart w:id="103" w:name="_Toc190580150"/>
            <w:bookmarkStart w:id="104" w:name="_Toc190580155"/>
            <w:bookmarkStart w:id="105" w:name="_Toc190580156"/>
            <w:bookmarkStart w:id="106" w:name="_Toc189995740"/>
            <w:bookmarkStart w:id="107" w:name="_Toc189995741"/>
            <w:bookmarkStart w:id="108" w:name="_Toc189995742"/>
            <w:bookmarkStart w:id="109" w:name="_Toc189995744"/>
            <w:bookmarkStart w:id="110" w:name="_Toc189995746"/>
            <w:bookmarkStart w:id="111" w:name="_Toc189995758"/>
            <w:bookmarkStart w:id="112" w:name="_Toc189995759"/>
            <w:bookmarkStart w:id="113" w:name="_Toc189995761"/>
            <w:bookmarkStart w:id="114" w:name="_Toc189380429"/>
            <w:bookmarkStart w:id="115" w:name="_Toc189453377"/>
            <w:bookmarkStart w:id="116" w:name="_Toc189990063"/>
            <w:bookmarkStart w:id="117" w:name="_Toc189380431"/>
            <w:bookmarkStart w:id="118" w:name="_Toc189453379"/>
            <w:bookmarkStart w:id="119" w:name="_Toc189990065"/>
            <w:bookmarkStart w:id="120" w:name="_Toc189380433"/>
            <w:bookmarkStart w:id="121" w:name="_Toc189453381"/>
            <w:bookmarkStart w:id="122" w:name="_Toc189990067"/>
            <w:bookmarkStart w:id="123" w:name="_Toc189380434"/>
            <w:bookmarkStart w:id="124" w:name="_Toc189453382"/>
            <w:bookmarkStart w:id="125" w:name="_Toc189990068"/>
            <w:bookmarkStart w:id="126" w:name="_Toc189380435"/>
            <w:bookmarkStart w:id="127" w:name="_Toc189453383"/>
            <w:bookmarkStart w:id="128" w:name="_Toc189990069"/>
            <w:bookmarkStart w:id="129" w:name="_Toc189380436"/>
            <w:bookmarkStart w:id="130" w:name="_Toc189453384"/>
            <w:bookmarkStart w:id="131" w:name="_Toc189990070"/>
            <w:bookmarkStart w:id="132" w:name="_Toc189380437"/>
            <w:bookmarkStart w:id="133" w:name="_Toc189453385"/>
            <w:bookmarkStart w:id="134" w:name="_Toc189990071"/>
            <w:bookmarkStart w:id="135" w:name="_Toc189380438"/>
            <w:bookmarkStart w:id="136" w:name="_Toc189453386"/>
            <w:bookmarkStart w:id="137" w:name="_Toc189990072"/>
            <w:bookmarkStart w:id="138" w:name="_Toc189380439"/>
            <w:bookmarkStart w:id="139" w:name="_Toc189453387"/>
            <w:bookmarkStart w:id="140" w:name="_Toc189990073"/>
            <w:bookmarkStart w:id="141" w:name="_Toc189380440"/>
            <w:bookmarkStart w:id="142" w:name="_Toc189453388"/>
            <w:bookmarkStart w:id="143" w:name="_Toc189990074"/>
            <w:bookmarkStart w:id="144" w:name="_Toc189380441"/>
            <w:bookmarkStart w:id="145" w:name="_Toc189453389"/>
            <w:bookmarkStart w:id="146" w:name="_Toc189990075"/>
            <w:bookmarkStart w:id="147" w:name="_Toc189380443"/>
            <w:bookmarkStart w:id="148" w:name="_Toc189453391"/>
            <w:bookmarkStart w:id="149" w:name="_Toc189990077"/>
            <w:bookmarkStart w:id="150" w:name="_Toc189380448"/>
            <w:bookmarkStart w:id="151" w:name="_Toc189453396"/>
            <w:bookmarkStart w:id="152" w:name="_Toc189990082"/>
            <w:bookmarkStart w:id="153" w:name="_Toc189380449"/>
            <w:bookmarkStart w:id="154" w:name="_Toc189453397"/>
            <w:bookmarkStart w:id="155" w:name="_Toc189990083"/>
            <w:bookmarkStart w:id="156" w:name="_Toc189380469"/>
            <w:bookmarkStart w:id="157" w:name="_Toc189453417"/>
            <w:bookmarkStart w:id="158" w:name="_Toc189990103"/>
            <w:bookmarkStart w:id="159" w:name="_Toc189380470"/>
            <w:bookmarkStart w:id="160" w:name="_Toc189453418"/>
            <w:bookmarkStart w:id="161" w:name="_Toc189990104"/>
            <w:bookmarkStart w:id="162" w:name="_Toc189380472"/>
            <w:bookmarkStart w:id="163" w:name="_Toc189453420"/>
            <w:bookmarkStart w:id="164" w:name="_Toc189990106"/>
            <w:bookmarkStart w:id="165" w:name="_Toc189380473"/>
            <w:bookmarkStart w:id="166" w:name="_Toc189453421"/>
            <w:bookmarkStart w:id="167" w:name="_Toc189990107"/>
            <w:bookmarkStart w:id="168" w:name="_Toc189380474"/>
            <w:bookmarkStart w:id="169" w:name="_Toc189453422"/>
            <w:bookmarkStart w:id="170" w:name="_Toc189990108"/>
            <w:bookmarkStart w:id="171" w:name="_Toc188955215"/>
            <w:bookmarkStart w:id="172" w:name="_Toc204054422"/>
            <w:bookmarkStart w:id="173" w:name="_Toc202951166"/>
            <w:bookmarkStart w:id="174" w:name="_Toc202951280"/>
            <w:bookmarkStart w:id="175" w:name="_Toc202951167"/>
            <w:bookmarkStart w:id="176" w:name="_Toc202951281"/>
            <w:bookmarkStart w:id="177" w:name="_Toc202951204"/>
            <w:bookmarkStart w:id="178" w:name="_Toc202951318"/>
            <w:bookmarkStart w:id="179" w:name="_Toc202951206"/>
            <w:bookmarkStart w:id="180" w:name="_Toc202951320"/>
            <w:bookmarkStart w:id="181" w:name="_Toc202951207"/>
            <w:bookmarkStart w:id="182" w:name="_Toc202951321"/>
            <w:bookmarkStart w:id="183" w:name="_Toc202951208"/>
            <w:bookmarkStart w:id="184" w:name="_Toc202951322"/>
            <w:bookmarkStart w:id="185" w:name="_Toc202951222"/>
            <w:bookmarkStart w:id="186" w:name="_Toc202951336"/>
            <w:bookmarkStart w:id="187" w:name="_Toc202951223"/>
            <w:bookmarkStart w:id="188" w:name="_Toc202951337"/>
            <w:bookmarkStart w:id="189" w:name="_Toc202951224"/>
            <w:bookmarkStart w:id="190" w:name="_Toc202951338"/>
            <w:bookmarkStart w:id="191" w:name="_Toc202951228"/>
            <w:bookmarkStart w:id="192" w:name="_Toc202951342"/>
            <w:bookmarkStart w:id="193" w:name="_Toc202951232"/>
            <w:bookmarkStart w:id="194" w:name="_Toc202951346"/>
            <w:bookmarkStart w:id="195" w:name="_Toc202951233"/>
            <w:bookmarkStart w:id="196" w:name="_Toc202951347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r w:rsidRPr="005117E8">
              <w:rPr>
                <w:b/>
                <w:lang w:val="nl-BE"/>
              </w:rPr>
              <w:t>Issue description</w:t>
            </w:r>
          </w:p>
        </w:tc>
        <w:tc>
          <w:tcPr>
            <w:tcW w:w="2340" w:type="dxa"/>
            <w:shd w:val="clear" w:color="auto" w:fill="auto"/>
          </w:tcPr>
          <w:p w:rsidR="00F20912" w:rsidRPr="005117E8" w:rsidRDefault="00F20912" w:rsidP="00D93A3B">
            <w:pPr>
              <w:rPr>
                <w:b/>
                <w:lang w:val="nl-BE"/>
              </w:rPr>
            </w:pPr>
            <w:r w:rsidRPr="005117E8">
              <w:rPr>
                <w:b/>
                <w:lang w:val="nl-BE"/>
              </w:rPr>
              <w:t>Assigned to</w:t>
            </w:r>
          </w:p>
        </w:tc>
      </w:tr>
      <w:tr w:rsidR="00F20912" w:rsidRPr="004B51DC" w:rsidTr="005117E8">
        <w:tc>
          <w:tcPr>
            <w:tcW w:w="6948" w:type="dxa"/>
            <w:shd w:val="clear" w:color="auto" w:fill="auto"/>
          </w:tcPr>
          <w:p w:rsidR="00F20912" w:rsidRPr="005117E8" w:rsidRDefault="00F20912" w:rsidP="00BE47D3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F20912" w:rsidRPr="005117E8" w:rsidRDefault="00F20912" w:rsidP="00D93A3B">
            <w:pPr>
              <w:rPr>
                <w:lang w:val="nl-BE"/>
              </w:rPr>
            </w:pPr>
          </w:p>
        </w:tc>
      </w:tr>
      <w:tr w:rsidR="00762D27" w:rsidRPr="004B51DC" w:rsidTr="005117E8">
        <w:tc>
          <w:tcPr>
            <w:tcW w:w="6948" w:type="dxa"/>
            <w:shd w:val="clear" w:color="auto" w:fill="auto"/>
          </w:tcPr>
          <w:p w:rsidR="00762D27" w:rsidRPr="005117E8" w:rsidRDefault="00762D27" w:rsidP="00D93A3B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762D27" w:rsidRPr="005117E8" w:rsidRDefault="00762D27" w:rsidP="00D93A3B">
            <w:pPr>
              <w:rPr>
                <w:lang w:val="nl-BE"/>
              </w:rPr>
            </w:pPr>
          </w:p>
        </w:tc>
      </w:tr>
      <w:tr w:rsidR="00037687" w:rsidRPr="004B51DC" w:rsidTr="005117E8">
        <w:tc>
          <w:tcPr>
            <w:tcW w:w="6948" w:type="dxa"/>
            <w:shd w:val="clear" w:color="auto" w:fill="auto"/>
          </w:tcPr>
          <w:p w:rsidR="00037687" w:rsidRPr="005117E8" w:rsidRDefault="00037687" w:rsidP="00D93A3B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037687" w:rsidRPr="005117E8" w:rsidRDefault="00037687" w:rsidP="00D93A3B">
            <w:pPr>
              <w:rPr>
                <w:lang w:val="nl-BE"/>
              </w:rPr>
            </w:pPr>
          </w:p>
        </w:tc>
      </w:tr>
      <w:tr w:rsidR="00CA0377" w:rsidRPr="004B51DC" w:rsidTr="005117E8">
        <w:tc>
          <w:tcPr>
            <w:tcW w:w="6948" w:type="dxa"/>
            <w:shd w:val="clear" w:color="auto" w:fill="auto"/>
          </w:tcPr>
          <w:p w:rsidR="00CA0377" w:rsidRDefault="00CA0377" w:rsidP="00D93A3B">
            <w:pPr>
              <w:rPr>
                <w:lang w:val="nl-BE"/>
              </w:rPr>
            </w:pPr>
          </w:p>
        </w:tc>
        <w:tc>
          <w:tcPr>
            <w:tcW w:w="2340" w:type="dxa"/>
            <w:shd w:val="clear" w:color="auto" w:fill="auto"/>
          </w:tcPr>
          <w:p w:rsidR="00CA0377" w:rsidRPr="005117E8" w:rsidRDefault="00CA0377" w:rsidP="00D93A3B">
            <w:pPr>
              <w:rPr>
                <w:lang w:val="nl-BE"/>
              </w:rPr>
            </w:pPr>
          </w:p>
        </w:tc>
      </w:tr>
    </w:tbl>
    <w:p w:rsidR="00F20912" w:rsidRPr="00D5592D" w:rsidRDefault="00F20912" w:rsidP="00D5592D">
      <w:pPr>
        <w:rPr>
          <w:lang w:val="nl-BE"/>
        </w:rPr>
      </w:pPr>
    </w:p>
    <w:sectPr w:rsidR="00F20912" w:rsidRPr="00D5592D" w:rsidSect="001B350A">
      <w:headerReference w:type="even" r:id="rId14"/>
      <w:headerReference w:type="default" r:id="rId15"/>
      <w:footerReference w:type="default" r:id="rId16"/>
      <w:headerReference w:type="first" r:id="rId17"/>
      <w:footnotePr>
        <w:numRestart w:val="eachPage"/>
      </w:footnotePr>
      <w:type w:val="continuous"/>
      <w:pgSz w:w="11906" w:h="16838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927" w:rsidRDefault="00970927">
      <w:r>
        <w:separator/>
      </w:r>
    </w:p>
  </w:endnote>
  <w:endnote w:type="continuationSeparator" w:id="0">
    <w:p w:rsidR="00970927" w:rsidRDefault="00970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74" w:rsidRDefault="00AB7E74" w:rsidP="005E5D60">
    <w:pPr>
      <w:pStyle w:val="Footer"/>
      <w:jc w:val="right"/>
    </w:pPr>
    <w:r>
      <w:rPr>
        <w:rStyle w:val="PageNumber"/>
      </w:rPr>
      <w:t xml:space="preserve">Pg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05132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405132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927" w:rsidRDefault="00970927">
      <w:r>
        <w:separator/>
      </w:r>
    </w:p>
  </w:footnote>
  <w:footnote w:type="continuationSeparator" w:id="0">
    <w:p w:rsidR="00970927" w:rsidRDefault="00970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74" w:rsidRDefault="00405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74" w:rsidRPr="003A21E5" w:rsidRDefault="00AB7E74" w:rsidP="00E665CD">
    <w:pPr>
      <w:pStyle w:val="Header"/>
      <w:tabs>
        <w:tab w:val="left" w:pos="7560"/>
      </w:tabs>
      <w:rPr>
        <w:sz w:val="20"/>
        <w:szCs w:val="20"/>
        <w:lang w:val="en-GB"/>
      </w:rPr>
    </w:pPr>
    <w:r>
      <w:rPr>
        <w:noProof/>
        <w:sz w:val="20"/>
        <w:szCs w:val="20"/>
        <w:lang w:val="fr-BE" w:eastAsia="fr-BE"/>
      </w:rPr>
      <w:drawing>
        <wp:inline distT="0" distB="0" distL="0" distR="0" wp14:anchorId="4935BCD1" wp14:editId="2D996EDA">
          <wp:extent cx="111760" cy="111760"/>
          <wp:effectExtent l="0" t="0" r="2540" b="2540"/>
          <wp:docPr id="3" name="Picture 3" descr="logoK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K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  <w:lang w:val="en-GB"/>
      </w:rPr>
      <w:t xml:space="preserve">    </w:t>
    </w:r>
    <w:r w:rsidRPr="00147FDE">
      <w:rPr>
        <w:sz w:val="20"/>
        <w:szCs w:val="20"/>
        <w:lang w:val="en-GB"/>
      </w:rPr>
      <w:t>PensionRegisterMutations</w:t>
    </w:r>
    <w:r w:rsidRPr="003A21E5">
      <w:rPr>
        <w:sz w:val="20"/>
        <w:szCs w:val="20"/>
        <w:lang w:val="en-GB"/>
      </w:rPr>
      <w:t xml:space="preserve">– </w:t>
    </w:r>
    <w:r>
      <w:rPr>
        <w:sz w:val="20"/>
        <w:szCs w:val="20"/>
      </w:rPr>
      <w:fldChar w:fldCharType="begin"/>
    </w:r>
    <w:r w:rsidRPr="003A21E5">
      <w:rPr>
        <w:sz w:val="20"/>
        <w:szCs w:val="20"/>
        <w:lang w:val="en-GB"/>
      </w:rPr>
      <w:instrText xml:space="preserve"> INFO  Title  \* MERGEFORMAT </w:instrText>
    </w:r>
    <w:r>
      <w:rPr>
        <w:sz w:val="20"/>
        <w:szCs w:val="20"/>
      </w:rPr>
      <w:fldChar w:fldCharType="separate"/>
    </w:r>
    <w:r>
      <w:rPr>
        <w:sz w:val="20"/>
        <w:szCs w:val="20"/>
        <w:lang w:val="en-GB"/>
      </w:rPr>
      <w:t>Technical Service Specifications</w:t>
    </w:r>
    <w:r>
      <w:rPr>
        <w:sz w:val="20"/>
        <w:szCs w:val="20"/>
      </w:rPr>
      <w:fldChar w:fldCharType="end"/>
    </w:r>
    <w:r w:rsidRPr="003A21E5">
      <w:rPr>
        <w:sz w:val="20"/>
        <w:szCs w:val="20"/>
        <w:lang w:val="en-GB"/>
      </w:rPr>
      <w:tab/>
    </w:r>
    <w:r w:rsidRPr="003A21E5">
      <w:rPr>
        <w:sz w:val="20"/>
        <w:szCs w:val="20"/>
        <w:lang w:val="en-GB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SAVEDATE  \@ "dd/MM/yyyy"  \* MERGEFORMAT </w:instrText>
    </w:r>
    <w:r>
      <w:rPr>
        <w:sz w:val="20"/>
        <w:szCs w:val="20"/>
      </w:rPr>
      <w:fldChar w:fldCharType="separate"/>
    </w:r>
    <w:r w:rsidR="00405132">
      <w:rPr>
        <w:noProof/>
        <w:sz w:val="20"/>
        <w:szCs w:val="20"/>
      </w:rPr>
      <w:t>29/09/2017</w:t>
    </w:r>
    <w:r>
      <w:rPr>
        <w:sz w:val="20"/>
        <w:szCs w:val="20"/>
      </w:rPr>
      <w:fldChar w:fldCharType="end"/>
    </w:r>
    <w:r w:rsidRPr="003A21E5">
      <w:rPr>
        <w:sz w:val="20"/>
        <w:szCs w:val="20"/>
        <w:lang w:val="en-GB"/>
      </w:rPr>
      <w:t xml:space="preserve">    </w:t>
    </w:r>
    <w:r>
      <w:rPr>
        <w:noProof/>
        <w:sz w:val="20"/>
        <w:szCs w:val="20"/>
        <w:lang w:val="fr-BE" w:eastAsia="fr-BE"/>
      </w:rPr>
      <w:drawing>
        <wp:inline distT="0" distB="0" distL="0" distR="0" wp14:anchorId="723E5B43" wp14:editId="5D4010C6">
          <wp:extent cx="111760" cy="111760"/>
          <wp:effectExtent l="0" t="0" r="2540" b="2540"/>
          <wp:docPr id="11" name="Picture 11" descr="logoK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KS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760" cy="11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7E74" w:rsidRPr="008E3C29" w:rsidRDefault="00AB7E74" w:rsidP="005E5D60">
    <w:pPr>
      <w:pStyle w:val="Header"/>
      <w:pBdr>
        <w:bottom w:val="single" w:sz="4" w:space="1" w:color="auto"/>
      </w:pBdr>
      <w:tabs>
        <w:tab w:val="left" w:pos="3753"/>
      </w:tabs>
      <w:rPr>
        <w:sz w:val="16"/>
        <w:szCs w:val="16"/>
        <w:lang w:val="en-US"/>
      </w:rPr>
    </w:pPr>
    <w:r w:rsidRPr="008E3C29">
      <w:rPr>
        <w:sz w:val="16"/>
        <w:szCs w:val="16"/>
        <w:lang w:val="en-US"/>
      </w:rPr>
      <w:t xml:space="preserve">Author(s): </w:t>
    </w:r>
    <w:r>
      <w:rPr>
        <w:sz w:val="16"/>
        <w:szCs w:val="16"/>
      </w:rPr>
      <w:fldChar w:fldCharType="begin"/>
    </w:r>
    <w:r w:rsidRPr="008E3C29">
      <w:rPr>
        <w:sz w:val="16"/>
        <w:szCs w:val="16"/>
        <w:lang w:val="en-US"/>
      </w:rPr>
      <w:instrText xml:space="preserve"> AUTHOR   \* MERGEFORMAT </w:instrText>
    </w:r>
    <w:r>
      <w:rPr>
        <w:sz w:val="16"/>
        <w:szCs w:val="16"/>
      </w:rPr>
      <w:fldChar w:fldCharType="separate"/>
    </w:r>
    <w:r w:rsidRPr="008E3C29">
      <w:rPr>
        <w:noProof/>
        <w:sz w:val="16"/>
        <w:szCs w:val="16"/>
        <w:lang w:val="en-US"/>
      </w:rPr>
      <w:t>Davy Tielens</w:t>
    </w:r>
    <w:r>
      <w:rPr>
        <w:sz w:val="16"/>
        <w:szCs w:val="16"/>
      </w:rPr>
      <w:fldChar w:fldCharType="end"/>
    </w:r>
    <w:r w:rsidRPr="008E3C29">
      <w:rPr>
        <w:sz w:val="16"/>
        <w:szCs w:val="16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E74" w:rsidRDefault="004051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456.8pt;height:182.7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9C3B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249A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629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76D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BE3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60F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7E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F0BA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A6DF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2CC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45758"/>
    <w:multiLevelType w:val="hybridMultilevel"/>
    <w:tmpl w:val="F2EE1C78"/>
    <w:lvl w:ilvl="0" w:tplc="B3EE5B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5ABE"/>
    <w:multiLevelType w:val="hybridMultilevel"/>
    <w:tmpl w:val="D1F0A508"/>
    <w:lvl w:ilvl="0" w:tplc="9684E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910B49"/>
    <w:multiLevelType w:val="hybridMultilevel"/>
    <w:tmpl w:val="4B1A753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1B2F42"/>
    <w:multiLevelType w:val="hybridMultilevel"/>
    <w:tmpl w:val="8334FD0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51501F"/>
    <w:multiLevelType w:val="hybridMultilevel"/>
    <w:tmpl w:val="8DA22854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B4641F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0BD75CF5"/>
    <w:multiLevelType w:val="hybridMultilevel"/>
    <w:tmpl w:val="5332FEE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9B3447"/>
    <w:multiLevelType w:val="hybridMultilevel"/>
    <w:tmpl w:val="B1FA7418"/>
    <w:lvl w:ilvl="0" w:tplc="040C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142235"/>
    <w:multiLevelType w:val="hybridMultilevel"/>
    <w:tmpl w:val="920422FA"/>
    <w:lvl w:ilvl="0" w:tplc="3F76E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2A7F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524EB0"/>
    <w:multiLevelType w:val="hybridMultilevel"/>
    <w:tmpl w:val="ECB47DE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8752B"/>
    <w:multiLevelType w:val="multilevel"/>
    <w:tmpl w:val="6090F04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6261AD"/>
    <w:multiLevelType w:val="hybridMultilevel"/>
    <w:tmpl w:val="79D0B5E2"/>
    <w:lvl w:ilvl="0" w:tplc="FC584E3E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92ED55A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39C906D0"/>
    <w:multiLevelType w:val="hybridMultilevel"/>
    <w:tmpl w:val="6090F048"/>
    <w:lvl w:ilvl="0" w:tplc="6D828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1F39B4"/>
    <w:multiLevelType w:val="multilevel"/>
    <w:tmpl w:val="ABA6B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C5B3C98"/>
    <w:multiLevelType w:val="hybridMultilevel"/>
    <w:tmpl w:val="A2E8225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F641E"/>
    <w:multiLevelType w:val="hybridMultilevel"/>
    <w:tmpl w:val="2608706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727293"/>
    <w:multiLevelType w:val="hybridMultilevel"/>
    <w:tmpl w:val="E0B65CB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CF6FB4"/>
    <w:multiLevelType w:val="hybridMultilevel"/>
    <w:tmpl w:val="06565006"/>
    <w:lvl w:ilvl="0" w:tplc="606EB5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EB1BD8"/>
    <w:multiLevelType w:val="hybridMultilevel"/>
    <w:tmpl w:val="A580D022"/>
    <w:lvl w:ilvl="0" w:tplc="A4024FE0">
      <w:start w:val="7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840280"/>
    <w:multiLevelType w:val="hybridMultilevel"/>
    <w:tmpl w:val="4104B65A"/>
    <w:lvl w:ilvl="0" w:tplc="BFCEE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F641C"/>
    <w:multiLevelType w:val="multilevel"/>
    <w:tmpl w:val="101ED5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D333CB0"/>
    <w:multiLevelType w:val="hybridMultilevel"/>
    <w:tmpl w:val="D68681D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4709ED"/>
    <w:multiLevelType w:val="hybridMultilevel"/>
    <w:tmpl w:val="FE360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4565EF"/>
    <w:multiLevelType w:val="hybridMultilevel"/>
    <w:tmpl w:val="8DA80EB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D39FC"/>
    <w:multiLevelType w:val="hybridMultilevel"/>
    <w:tmpl w:val="6D4A3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8C3898"/>
    <w:multiLevelType w:val="hybridMultilevel"/>
    <w:tmpl w:val="BE5C4A12"/>
    <w:lvl w:ilvl="0" w:tplc="FCA01A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A83552"/>
    <w:multiLevelType w:val="hybridMultilevel"/>
    <w:tmpl w:val="8086F16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C12F0D"/>
    <w:multiLevelType w:val="hybridMultilevel"/>
    <w:tmpl w:val="737A831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C279C4"/>
    <w:multiLevelType w:val="multilevel"/>
    <w:tmpl w:val="85D00ACC"/>
    <w:styleLink w:val="StyleBulleted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122DAC"/>
    <w:multiLevelType w:val="hybridMultilevel"/>
    <w:tmpl w:val="C9DE02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551DC"/>
    <w:multiLevelType w:val="hybridMultilevel"/>
    <w:tmpl w:val="43FA59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5C0"/>
    <w:multiLevelType w:val="hybridMultilevel"/>
    <w:tmpl w:val="7A58DCEE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21"/>
  </w:num>
  <w:num w:numId="4">
    <w:abstractNumId w:val="16"/>
  </w:num>
  <w:num w:numId="5">
    <w:abstractNumId w:val="12"/>
  </w:num>
  <w:num w:numId="6">
    <w:abstractNumId w:val="1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9"/>
  </w:num>
  <w:num w:numId="18">
    <w:abstractNumId w:val="39"/>
  </w:num>
  <w:num w:numId="19">
    <w:abstractNumId w:val="15"/>
  </w:num>
  <w:num w:numId="20">
    <w:abstractNumId w:val="34"/>
  </w:num>
  <w:num w:numId="21">
    <w:abstractNumId w:val="17"/>
  </w:num>
  <w:num w:numId="22">
    <w:abstractNumId w:val="23"/>
  </w:num>
  <w:num w:numId="23">
    <w:abstractNumId w:val="38"/>
  </w:num>
  <w:num w:numId="24">
    <w:abstractNumId w:val="27"/>
  </w:num>
  <w:num w:numId="25">
    <w:abstractNumId w:val="20"/>
  </w:num>
  <w:num w:numId="26">
    <w:abstractNumId w:val="11"/>
  </w:num>
  <w:num w:numId="27">
    <w:abstractNumId w:val="25"/>
  </w:num>
  <w:num w:numId="28">
    <w:abstractNumId w:val="14"/>
  </w:num>
  <w:num w:numId="29">
    <w:abstractNumId w:val="28"/>
  </w:num>
  <w:num w:numId="30">
    <w:abstractNumId w:val="40"/>
  </w:num>
  <w:num w:numId="31">
    <w:abstractNumId w:val="24"/>
  </w:num>
  <w:num w:numId="32">
    <w:abstractNumId w:val="32"/>
  </w:num>
  <w:num w:numId="33">
    <w:abstractNumId w:val="13"/>
  </w:num>
  <w:num w:numId="34">
    <w:abstractNumId w:val="36"/>
  </w:num>
  <w:num w:numId="35">
    <w:abstractNumId w:val="30"/>
  </w:num>
  <w:num w:numId="36">
    <w:abstractNumId w:val="18"/>
  </w:num>
  <w:num w:numId="37">
    <w:abstractNumId w:val="31"/>
  </w:num>
  <w:num w:numId="38">
    <w:abstractNumId w:val="26"/>
  </w:num>
  <w:num w:numId="39">
    <w:abstractNumId w:val="33"/>
  </w:num>
  <w:num w:numId="40">
    <w:abstractNumId w:val="35"/>
  </w:num>
  <w:num w:numId="41">
    <w:abstractNumId w:val="10"/>
  </w:num>
  <w:num w:numId="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9F0"/>
    <w:rsid w:val="0000521E"/>
    <w:rsid w:val="0000626E"/>
    <w:rsid w:val="00010121"/>
    <w:rsid w:val="0001089C"/>
    <w:rsid w:val="00013D3B"/>
    <w:rsid w:val="000156FD"/>
    <w:rsid w:val="00017DF7"/>
    <w:rsid w:val="00022AFE"/>
    <w:rsid w:val="0002320F"/>
    <w:rsid w:val="000232B9"/>
    <w:rsid w:val="00033537"/>
    <w:rsid w:val="00033704"/>
    <w:rsid w:val="000353E9"/>
    <w:rsid w:val="00036169"/>
    <w:rsid w:val="00037687"/>
    <w:rsid w:val="00037B3E"/>
    <w:rsid w:val="000400EB"/>
    <w:rsid w:val="000401C5"/>
    <w:rsid w:val="00040751"/>
    <w:rsid w:val="00045B64"/>
    <w:rsid w:val="000545E0"/>
    <w:rsid w:val="00056140"/>
    <w:rsid w:val="00057F44"/>
    <w:rsid w:val="00060F6D"/>
    <w:rsid w:val="000625C1"/>
    <w:rsid w:val="00063AF7"/>
    <w:rsid w:val="00065343"/>
    <w:rsid w:val="00065CF0"/>
    <w:rsid w:val="00070E81"/>
    <w:rsid w:val="0007399D"/>
    <w:rsid w:val="0007468E"/>
    <w:rsid w:val="00074D0F"/>
    <w:rsid w:val="00077D15"/>
    <w:rsid w:val="00081D5A"/>
    <w:rsid w:val="000850C9"/>
    <w:rsid w:val="00086136"/>
    <w:rsid w:val="00087C8F"/>
    <w:rsid w:val="000923B2"/>
    <w:rsid w:val="00094C22"/>
    <w:rsid w:val="000972E9"/>
    <w:rsid w:val="000A1353"/>
    <w:rsid w:val="000B0711"/>
    <w:rsid w:val="000B415F"/>
    <w:rsid w:val="000B43C0"/>
    <w:rsid w:val="000B5DEA"/>
    <w:rsid w:val="000B7725"/>
    <w:rsid w:val="000C0267"/>
    <w:rsid w:val="000C7C4F"/>
    <w:rsid w:val="000C7F14"/>
    <w:rsid w:val="000D0577"/>
    <w:rsid w:val="000D2B52"/>
    <w:rsid w:val="000D3B39"/>
    <w:rsid w:val="000D3E25"/>
    <w:rsid w:val="000D608D"/>
    <w:rsid w:val="000D748A"/>
    <w:rsid w:val="000E21EB"/>
    <w:rsid w:val="000E3AFE"/>
    <w:rsid w:val="000E45E3"/>
    <w:rsid w:val="000E4897"/>
    <w:rsid w:val="000E5087"/>
    <w:rsid w:val="000E6773"/>
    <w:rsid w:val="000E6BF7"/>
    <w:rsid w:val="000F1616"/>
    <w:rsid w:val="000F3CD0"/>
    <w:rsid w:val="000F7DC7"/>
    <w:rsid w:val="00102F2D"/>
    <w:rsid w:val="00104C46"/>
    <w:rsid w:val="00106969"/>
    <w:rsid w:val="00114432"/>
    <w:rsid w:val="001162DA"/>
    <w:rsid w:val="00117EFB"/>
    <w:rsid w:val="0012053D"/>
    <w:rsid w:val="00120C33"/>
    <w:rsid w:val="00121AAD"/>
    <w:rsid w:val="00127E92"/>
    <w:rsid w:val="00136D47"/>
    <w:rsid w:val="0014208C"/>
    <w:rsid w:val="0014383F"/>
    <w:rsid w:val="001449F8"/>
    <w:rsid w:val="00144F7D"/>
    <w:rsid w:val="001459B5"/>
    <w:rsid w:val="00146268"/>
    <w:rsid w:val="00147A10"/>
    <w:rsid w:val="00147FDE"/>
    <w:rsid w:val="00151FB7"/>
    <w:rsid w:val="00152FE9"/>
    <w:rsid w:val="0015359E"/>
    <w:rsid w:val="00155222"/>
    <w:rsid w:val="001565B5"/>
    <w:rsid w:val="0016330A"/>
    <w:rsid w:val="00163A7F"/>
    <w:rsid w:val="001647C2"/>
    <w:rsid w:val="001659B2"/>
    <w:rsid w:val="00173B8F"/>
    <w:rsid w:val="0017497C"/>
    <w:rsid w:val="0017564E"/>
    <w:rsid w:val="00175FF0"/>
    <w:rsid w:val="00176543"/>
    <w:rsid w:val="00176FD9"/>
    <w:rsid w:val="001819F4"/>
    <w:rsid w:val="00181AE2"/>
    <w:rsid w:val="00182A6D"/>
    <w:rsid w:val="001838A6"/>
    <w:rsid w:val="00191C05"/>
    <w:rsid w:val="00192317"/>
    <w:rsid w:val="00195D9C"/>
    <w:rsid w:val="001975E6"/>
    <w:rsid w:val="00197AA9"/>
    <w:rsid w:val="001A001F"/>
    <w:rsid w:val="001A2757"/>
    <w:rsid w:val="001A5C48"/>
    <w:rsid w:val="001A6ACD"/>
    <w:rsid w:val="001A7584"/>
    <w:rsid w:val="001A7A2E"/>
    <w:rsid w:val="001B350A"/>
    <w:rsid w:val="001B3BDA"/>
    <w:rsid w:val="001B4D17"/>
    <w:rsid w:val="001B6778"/>
    <w:rsid w:val="001B7ED3"/>
    <w:rsid w:val="001C0630"/>
    <w:rsid w:val="001C0ABD"/>
    <w:rsid w:val="001C19A4"/>
    <w:rsid w:val="001C3B10"/>
    <w:rsid w:val="001C630D"/>
    <w:rsid w:val="001D032E"/>
    <w:rsid w:val="001D085E"/>
    <w:rsid w:val="001D1E82"/>
    <w:rsid w:val="001E0436"/>
    <w:rsid w:val="001E462A"/>
    <w:rsid w:val="001E50A6"/>
    <w:rsid w:val="001E515C"/>
    <w:rsid w:val="001E5F54"/>
    <w:rsid w:val="001F0A6A"/>
    <w:rsid w:val="001F2228"/>
    <w:rsid w:val="001F6583"/>
    <w:rsid w:val="00202D79"/>
    <w:rsid w:val="00202FF6"/>
    <w:rsid w:val="002032CC"/>
    <w:rsid w:val="00204813"/>
    <w:rsid w:val="00205220"/>
    <w:rsid w:val="002058D3"/>
    <w:rsid w:val="00206F95"/>
    <w:rsid w:val="00207E7D"/>
    <w:rsid w:val="00212108"/>
    <w:rsid w:val="0021295E"/>
    <w:rsid w:val="00213976"/>
    <w:rsid w:val="002202BB"/>
    <w:rsid w:val="00223C8B"/>
    <w:rsid w:val="002271F4"/>
    <w:rsid w:val="0023287D"/>
    <w:rsid w:val="002337AB"/>
    <w:rsid w:val="00240249"/>
    <w:rsid w:val="002415AD"/>
    <w:rsid w:val="00244022"/>
    <w:rsid w:val="00247957"/>
    <w:rsid w:val="00251876"/>
    <w:rsid w:val="00251F9D"/>
    <w:rsid w:val="002530A9"/>
    <w:rsid w:val="00254E28"/>
    <w:rsid w:val="002551E4"/>
    <w:rsid w:val="002610BA"/>
    <w:rsid w:val="002635D2"/>
    <w:rsid w:val="0026691E"/>
    <w:rsid w:val="00271418"/>
    <w:rsid w:val="00273828"/>
    <w:rsid w:val="00277BF4"/>
    <w:rsid w:val="002804C6"/>
    <w:rsid w:val="00283860"/>
    <w:rsid w:val="00285499"/>
    <w:rsid w:val="00292ADB"/>
    <w:rsid w:val="00295E1E"/>
    <w:rsid w:val="00297680"/>
    <w:rsid w:val="00297820"/>
    <w:rsid w:val="00297D2D"/>
    <w:rsid w:val="002A7D04"/>
    <w:rsid w:val="002B032A"/>
    <w:rsid w:val="002B431F"/>
    <w:rsid w:val="002B43D3"/>
    <w:rsid w:val="002C0F15"/>
    <w:rsid w:val="002C43C2"/>
    <w:rsid w:val="002D160A"/>
    <w:rsid w:val="002D61FA"/>
    <w:rsid w:val="002E0798"/>
    <w:rsid w:val="002E53AC"/>
    <w:rsid w:val="002E566F"/>
    <w:rsid w:val="002E5BE5"/>
    <w:rsid w:val="002F0D1B"/>
    <w:rsid w:val="002F423F"/>
    <w:rsid w:val="002F4570"/>
    <w:rsid w:val="002F4755"/>
    <w:rsid w:val="002F5CEC"/>
    <w:rsid w:val="002F6891"/>
    <w:rsid w:val="003000C3"/>
    <w:rsid w:val="0030606A"/>
    <w:rsid w:val="003067E2"/>
    <w:rsid w:val="00306F39"/>
    <w:rsid w:val="003152DD"/>
    <w:rsid w:val="00315449"/>
    <w:rsid w:val="00317243"/>
    <w:rsid w:val="00320648"/>
    <w:rsid w:val="00320D93"/>
    <w:rsid w:val="003215DD"/>
    <w:rsid w:val="00321BA6"/>
    <w:rsid w:val="00321F43"/>
    <w:rsid w:val="003317A7"/>
    <w:rsid w:val="00331E7A"/>
    <w:rsid w:val="003320D2"/>
    <w:rsid w:val="003328F7"/>
    <w:rsid w:val="00335410"/>
    <w:rsid w:val="00337FF9"/>
    <w:rsid w:val="0034453F"/>
    <w:rsid w:val="0034462E"/>
    <w:rsid w:val="0034599F"/>
    <w:rsid w:val="00350A5C"/>
    <w:rsid w:val="003563FE"/>
    <w:rsid w:val="00356D81"/>
    <w:rsid w:val="00357FA8"/>
    <w:rsid w:val="0037096B"/>
    <w:rsid w:val="00370CD3"/>
    <w:rsid w:val="00371EF0"/>
    <w:rsid w:val="00372D51"/>
    <w:rsid w:val="00373A46"/>
    <w:rsid w:val="003821AD"/>
    <w:rsid w:val="00384778"/>
    <w:rsid w:val="0038633F"/>
    <w:rsid w:val="00390D15"/>
    <w:rsid w:val="00391E4A"/>
    <w:rsid w:val="00395341"/>
    <w:rsid w:val="00395A7B"/>
    <w:rsid w:val="003A120E"/>
    <w:rsid w:val="003A1B74"/>
    <w:rsid w:val="003A21E5"/>
    <w:rsid w:val="003A2EBD"/>
    <w:rsid w:val="003A43F9"/>
    <w:rsid w:val="003A4589"/>
    <w:rsid w:val="003A4F4A"/>
    <w:rsid w:val="003A58AB"/>
    <w:rsid w:val="003A5B69"/>
    <w:rsid w:val="003A6FF7"/>
    <w:rsid w:val="003A725A"/>
    <w:rsid w:val="003B181E"/>
    <w:rsid w:val="003B1D04"/>
    <w:rsid w:val="003B2C1F"/>
    <w:rsid w:val="003B632D"/>
    <w:rsid w:val="003B6601"/>
    <w:rsid w:val="003C04CB"/>
    <w:rsid w:val="003C1ABA"/>
    <w:rsid w:val="003C3DED"/>
    <w:rsid w:val="003D0624"/>
    <w:rsid w:val="003D067F"/>
    <w:rsid w:val="003D3BBC"/>
    <w:rsid w:val="003D730E"/>
    <w:rsid w:val="003E0EDC"/>
    <w:rsid w:val="003E1653"/>
    <w:rsid w:val="003E30C8"/>
    <w:rsid w:val="003E7BEA"/>
    <w:rsid w:val="003F067B"/>
    <w:rsid w:val="003F0BDA"/>
    <w:rsid w:val="003F44B3"/>
    <w:rsid w:val="0040008F"/>
    <w:rsid w:val="004016E7"/>
    <w:rsid w:val="00401D69"/>
    <w:rsid w:val="00403A9F"/>
    <w:rsid w:val="00403CAC"/>
    <w:rsid w:val="004050AC"/>
    <w:rsid w:val="00405132"/>
    <w:rsid w:val="00411538"/>
    <w:rsid w:val="004124B7"/>
    <w:rsid w:val="00413111"/>
    <w:rsid w:val="00413219"/>
    <w:rsid w:val="004142DD"/>
    <w:rsid w:val="004148B1"/>
    <w:rsid w:val="004157CF"/>
    <w:rsid w:val="00415EA2"/>
    <w:rsid w:val="00417107"/>
    <w:rsid w:val="00421840"/>
    <w:rsid w:val="004237EA"/>
    <w:rsid w:val="00424862"/>
    <w:rsid w:val="00427A7B"/>
    <w:rsid w:val="00432488"/>
    <w:rsid w:val="00434A1E"/>
    <w:rsid w:val="004369A4"/>
    <w:rsid w:val="0044040F"/>
    <w:rsid w:val="0044088F"/>
    <w:rsid w:val="004430A6"/>
    <w:rsid w:val="00443515"/>
    <w:rsid w:val="00444584"/>
    <w:rsid w:val="0044573D"/>
    <w:rsid w:val="00450D1D"/>
    <w:rsid w:val="00451F4D"/>
    <w:rsid w:val="004561F4"/>
    <w:rsid w:val="0045620E"/>
    <w:rsid w:val="00460042"/>
    <w:rsid w:val="00460287"/>
    <w:rsid w:val="004604DE"/>
    <w:rsid w:val="00463400"/>
    <w:rsid w:val="00465360"/>
    <w:rsid w:val="0047125F"/>
    <w:rsid w:val="0047211A"/>
    <w:rsid w:val="00473130"/>
    <w:rsid w:val="0047440A"/>
    <w:rsid w:val="00477041"/>
    <w:rsid w:val="00480E22"/>
    <w:rsid w:val="00480E68"/>
    <w:rsid w:val="00491CF2"/>
    <w:rsid w:val="00493EA2"/>
    <w:rsid w:val="004942FE"/>
    <w:rsid w:val="00494C5D"/>
    <w:rsid w:val="004951AC"/>
    <w:rsid w:val="00495366"/>
    <w:rsid w:val="004971FF"/>
    <w:rsid w:val="00497926"/>
    <w:rsid w:val="004A06D9"/>
    <w:rsid w:val="004A295A"/>
    <w:rsid w:val="004A2D6C"/>
    <w:rsid w:val="004A2DBE"/>
    <w:rsid w:val="004A4C16"/>
    <w:rsid w:val="004A5C1D"/>
    <w:rsid w:val="004A670E"/>
    <w:rsid w:val="004A7D99"/>
    <w:rsid w:val="004B3087"/>
    <w:rsid w:val="004B3ABE"/>
    <w:rsid w:val="004B51DC"/>
    <w:rsid w:val="004B6599"/>
    <w:rsid w:val="004B66D1"/>
    <w:rsid w:val="004C0E1F"/>
    <w:rsid w:val="004C3002"/>
    <w:rsid w:val="004C3991"/>
    <w:rsid w:val="004D0C95"/>
    <w:rsid w:val="004D1FEE"/>
    <w:rsid w:val="004D485E"/>
    <w:rsid w:val="004D64CC"/>
    <w:rsid w:val="004E1E57"/>
    <w:rsid w:val="004E5552"/>
    <w:rsid w:val="004E7F53"/>
    <w:rsid w:val="004F0A8D"/>
    <w:rsid w:val="004F3E37"/>
    <w:rsid w:val="004F3F91"/>
    <w:rsid w:val="004F7279"/>
    <w:rsid w:val="00500036"/>
    <w:rsid w:val="0050024B"/>
    <w:rsid w:val="00500EC6"/>
    <w:rsid w:val="00503A9F"/>
    <w:rsid w:val="00503DB4"/>
    <w:rsid w:val="00505891"/>
    <w:rsid w:val="00506992"/>
    <w:rsid w:val="00510590"/>
    <w:rsid w:val="0051093B"/>
    <w:rsid w:val="00510A59"/>
    <w:rsid w:val="005117E8"/>
    <w:rsid w:val="00514930"/>
    <w:rsid w:val="00515A47"/>
    <w:rsid w:val="005170E5"/>
    <w:rsid w:val="00517F81"/>
    <w:rsid w:val="005220AB"/>
    <w:rsid w:val="005230AC"/>
    <w:rsid w:val="00525BAB"/>
    <w:rsid w:val="00525DAF"/>
    <w:rsid w:val="00527A7A"/>
    <w:rsid w:val="00531D91"/>
    <w:rsid w:val="00535208"/>
    <w:rsid w:val="0053718E"/>
    <w:rsid w:val="00537F71"/>
    <w:rsid w:val="00540193"/>
    <w:rsid w:val="00546A6E"/>
    <w:rsid w:val="00554818"/>
    <w:rsid w:val="005565E2"/>
    <w:rsid w:val="0056114F"/>
    <w:rsid w:val="00562DB0"/>
    <w:rsid w:val="005659EB"/>
    <w:rsid w:val="00570B1F"/>
    <w:rsid w:val="00571E38"/>
    <w:rsid w:val="00573D0E"/>
    <w:rsid w:val="005749FA"/>
    <w:rsid w:val="00576097"/>
    <w:rsid w:val="00576C67"/>
    <w:rsid w:val="00580029"/>
    <w:rsid w:val="00582234"/>
    <w:rsid w:val="00585A97"/>
    <w:rsid w:val="00590CCF"/>
    <w:rsid w:val="00591818"/>
    <w:rsid w:val="00594FCB"/>
    <w:rsid w:val="005957FD"/>
    <w:rsid w:val="00595BF1"/>
    <w:rsid w:val="00596451"/>
    <w:rsid w:val="005A17FD"/>
    <w:rsid w:val="005A1CCC"/>
    <w:rsid w:val="005A1E99"/>
    <w:rsid w:val="005A40BA"/>
    <w:rsid w:val="005A5181"/>
    <w:rsid w:val="005A6695"/>
    <w:rsid w:val="005B0FBF"/>
    <w:rsid w:val="005B1932"/>
    <w:rsid w:val="005B4371"/>
    <w:rsid w:val="005B4376"/>
    <w:rsid w:val="005B4717"/>
    <w:rsid w:val="005B50DE"/>
    <w:rsid w:val="005B5679"/>
    <w:rsid w:val="005C0ABF"/>
    <w:rsid w:val="005C4347"/>
    <w:rsid w:val="005C514E"/>
    <w:rsid w:val="005C669E"/>
    <w:rsid w:val="005C72E5"/>
    <w:rsid w:val="005C7771"/>
    <w:rsid w:val="005C7843"/>
    <w:rsid w:val="005D549E"/>
    <w:rsid w:val="005E2EC4"/>
    <w:rsid w:val="005E35B3"/>
    <w:rsid w:val="005E5D60"/>
    <w:rsid w:val="005E6580"/>
    <w:rsid w:val="005E74E9"/>
    <w:rsid w:val="005E75C8"/>
    <w:rsid w:val="005F1D76"/>
    <w:rsid w:val="005F34D0"/>
    <w:rsid w:val="005F4788"/>
    <w:rsid w:val="005F592D"/>
    <w:rsid w:val="005F5D32"/>
    <w:rsid w:val="00600715"/>
    <w:rsid w:val="00603299"/>
    <w:rsid w:val="00607AF5"/>
    <w:rsid w:val="006117B1"/>
    <w:rsid w:val="00612A89"/>
    <w:rsid w:val="00615DB5"/>
    <w:rsid w:val="00620F43"/>
    <w:rsid w:val="00624D85"/>
    <w:rsid w:val="006250AE"/>
    <w:rsid w:val="00631112"/>
    <w:rsid w:val="00631377"/>
    <w:rsid w:val="00635AB1"/>
    <w:rsid w:val="00635EA7"/>
    <w:rsid w:val="00642E80"/>
    <w:rsid w:val="00643C94"/>
    <w:rsid w:val="00645531"/>
    <w:rsid w:val="006462FB"/>
    <w:rsid w:val="0064798D"/>
    <w:rsid w:val="00650205"/>
    <w:rsid w:val="00650501"/>
    <w:rsid w:val="00653EB0"/>
    <w:rsid w:val="00654042"/>
    <w:rsid w:val="0065455A"/>
    <w:rsid w:val="00654791"/>
    <w:rsid w:val="00654B5D"/>
    <w:rsid w:val="00655394"/>
    <w:rsid w:val="00656942"/>
    <w:rsid w:val="00660B23"/>
    <w:rsid w:val="00660D8E"/>
    <w:rsid w:val="00661F1F"/>
    <w:rsid w:val="00663DDC"/>
    <w:rsid w:val="00663F52"/>
    <w:rsid w:val="00664452"/>
    <w:rsid w:val="00665F36"/>
    <w:rsid w:val="006677F9"/>
    <w:rsid w:val="00671750"/>
    <w:rsid w:val="0067560C"/>
    <w:rsid w:val="00675DA8"/>
    <w:rsid w:val="00677B64"/>
    <w:rsid w:val="006811FA"/>
    <w:rsid w:val="006851D6"/>
    <w:rsid w:val="00686E24"/>
    <w:rsid w:val="00692C23"/>
    <w:rsid w:val="006937F5"/>
    <w:rsid w:val="00693EF1"/>
    <w:rsid w:val="00693FB9"/>
    <w:rsid w:val="006941A8"/>
    <w:rsid w:val="0069473C"/>
    <w:rsid w:val="0069491E"/>
    <w:rsid w:val="00694A75"/>
    <w:rsid w:val="006950AB"/>
    <w:rsid w:val="00695F6B"/>
    <w:rsid w:val="006A02B9"/>
    <w:rsid w:val="006A1CAB"/>
    <w:rsid w:val="006A1DB1"/>
    <w:rsid w:val="006A5E03"/>
    <w:rsid w:val="006A74AF"/>
    <w:rsid w:val="006A7791"/>
    <w:rsid w:val="006B1E27"/>
    <w:rsid w:val="006B2F96"/>
    <w:rsid w:val="006B3190"/>
    <w:rsid w:val="006B31B9"/>
    <w:rsid w:val="006B656B"/>
    <w:rsid w:val="006C09F4"/>
    <w:rsid w:val="006C0A1D"/>
    <w:rsid w:val="006C5DC7"/>
    <w:rsid w:val="006D1609"/>
    <w:rsid w:val="006D46D7"/>
    <w:rsid w:val="006D46F1"/>
    <w:rsid w:val="006E197A"/>
    <w:rsid w:val="006E2EBD"/>
    <w:rsid w:val="006E3F35"/>
    <w:rsid w:val="006E61AA"/>
    <w:rsid w:val="006E7A20"/>
    <w:rsid w:val="006E7A88"/>
    <w:rsid w:val="006F0325"/>
    <w:rsid w:val="006F11E0"/>
    <w:rsid w:val="006F127C"/>
    <w:rsid w:val="006F147E"/>
    <w:rsid w:val="006F1FD4"/>
    <w:rsid w:val="006F2126"/>
    <w:rsid w:val="006F2F77"/>
    <w:rsid w:val="006F5A1C"/>
    <w:rsid w:val="006F67DE"/>
    <w:rsid w:val="0070029E"/>
    <w:rsid w:val="007067A3"/>
    <w:rsid w:val="00710072"/>
    <w:rsid w:val="00711B26"/>
    <w:rsid w:val="00712308"/>
    <w:rsid w:val="00712F91"/>
    <w:rsid w:val="007143F6"/>
    <w:rsid w:val="00714F30"/>
    <w:rsid w:val="00717413"/>
    <w:rsid w:val="007219A9"/>
    <w:rsid w:val="007225DA"/>
    <w:rsid w:val="00723553"/>
    <w:rsid w:val="00723E90"/>
    <w:rsid w:val="00725FDD"/>
    <w:rsid w:val="007268B5"/>
    <w:rsid w:val="00727136"/>
    <w:rsid w:val="00730C2A"/>
    <w:rsid w:val="00733829"/>
    <w:rsid w:val="007356AF"/>
    <w:rsid w:val="007357BF"/>
    <w:rsid w:val="00736490"/>
    <w:rsid w:val="00741B95"/>
    <w:rsid w:val="00742517"/>
    <w:rsid w:val="007430D5"/>
    <w:rsid w:val="00745706"/>
    <w:rsid w:val="00745B0C"/>
    <w:rsid w:val="00745B62"/>
    <w:rsid w:val="007465C7"/>
    <w:rsid w:val="00747120"/>
    <w:rsid w:val="007471BB"/>
    <w:rsid w:val="00747776"/>
    <w:rsid w:val="0074795B"/>
    <w:rsid w:val="0075015D"/>
    <w:rsid w:val="007506F1"/>
    <w:rsid w:val="007508F5"/>
    <w:rsid w:val="00750DBC"/>
    <w:rsid w:val="00751EE0"/>
    <w:rsid w:val="0075214C"/>
    <w:rsid w:val="00753E08"/>
    <w:rsid w:val="00755D39"/>
    <w:rsid w:val="00762D27"/>
    <w:rsid w:val="00766988"/>
    <w:rsid w:val="007724B5"/>
    <w:rsid w:val="00775993"/>
    <w:rsid w:val="00776E12"/>
    <w:rsid w:val="0077703C"/>
    <w:rsid w:val="00784326"/>
    <w:rsid w:val="007879F3"/>
    <w:rsid w:val="00792006"/>
    <w:rsid w:val="0079201F"/>
    <w:rsid w:val="007933E1"/>
    <w:rsid w:val="00794A99"/>
    <w:rsid w:val="007A1034"/>
    <w:rsid w:val="007A2D8F"/>
    <w:rsid w:val="007A3222"/>
    <w:rsid w:val="007A70D0"/>
    <w:rsid w:val="007B03C6"/>
    <w:rsid w:val="007B443E"/>
    <w:rsid w:val="007B4627"/>
    <w:rsid w:val="007B496D"/>
    <w:rsid w:val="007B4DCA"/>
    <w:rsid w:val="007B4F5E"/>
    <w:rsid w:val="007C3B75"/>
    <w:rsid w:val="007C4ACE"/>
    <w:rsid w:val="007C57E8"/>
    <w:rsid w:val="007C5919"/>
    <w:rsid w:val="007C76DC"/>
    <w:rsid w:val="007D0921"/>
    <w:rsid w:val="007D1229"/>
    <w:rsid w:val="007D2008"/>
    <w:rsid w:val="007D28AF"/>
    <w:rsid w:val="007D3613"/>
    <w:rsid w:val="007D3FF4"/>
    <w:rsid w:val="007D46D9"/>
    <w:rsid w:val="007D5DAC"/>
    <w:rsid w:val="007D632D"/>
    <w:rsid w:val="007D7DA8"/>
    <w:rsid w:val="007E3334"/>
    <w:rsid w:val="007E3FA8"/>
    <w:rsid w:val="007E6328"/>
    <w:rsid w:val="007E650E"/>
    <w:rsid w:val="007F1589"/>
    <w:rsid w:val="007F2B84"/>
    <w:rsid w:val="007F6CA1"/>
    <w:rsid w:val="007F701F"/>
    <w:rsid w:val="007F7E70"/>
    <w:rsid w:val="00800F3D"/>
    <w:rsid w:val="008019CF"/>
    <w:rsid w:val="008051DE"/>
    <w:rsid w:val="00805C20"/>
    <w:rsid w:val="00805D04"/>
    <w:rsid w:val="00810011"/>
    <w:rsid w:val="008162E1"/>
    <w:rsid w:val="00816DF9"/>
    <w:rsid w:val="00820686"/>
    <w:rsid w:val="00820B38"/>
    <w:rsid w:val="00820BE8"/>
    <w:rsid w:val="00821C5E"/>
    <w:rsid w:val="00823785"/>
    <w:rsid w:val="0082589F"/>
    <w:rsid w:val="0082664F"/>
    <w:rsid w:val="00826A9C"/>
    <w:rsid w:val="008318C4"/>
    <w:rsid w:val="00833BCF"/>
    <w:rsid w:val="00833F10"/>
    <w:rsid w:val="00841599"/>
    <w:rsid w:val="008415AF"/>
    <w:rsid w:val="0084430B"/>
    <w:rsid w:val="00850EFA"/>
    <w:rsid w:val="00851632"/>
    <w:rsid w:val="0085421F"/>
    <w:rsid w:val="00854B5E"/>
    <w:rsid w:val="00854D21"/>
    <w:rsid w:val="008561F7"/>
    <w:rsid w:val="00861ED8"/>
    <w:rsid w:val="008637B0"/>
    <w:rsid w:val="00865DFA"/>
    <w:rsid w:val="00867BAB"/>
    <w:rsid w:val="008724B9"/>
    <w:rsid w:val="00872E2D"/>
    <w:rsid w:val="00873774"/>
    <w:rsid w:val="00881303"/>
    <w:rsid w:val="0088208C"/>
    <w:rsid w:val="008861BE"/>
    <w:rsid w:val="008874E5"/>
    <w:rsid w:val="008878E8"/>
    <w:rsid w:val="00887E2B"/>
    <w:rsid w:val="00892961"/>
    <w:rsid w:val="0089480C"/>
    <w:rsid w:val="00895799"/>
    <w:rsid w:val="008972AD"/>
    <w:rsid w:val="00897688"/>
    <w:rsid w:val="008A29A7"/>
    <w:rsid w:val="008A7576"/>
    <w:rsid w:val="008B3331"/>
    <w:rsid w:val="008B629E"/>
    <w:rsid w:val="008C1435"/>
    <w:rsid w:val="008C1B62"/>
    <w:rsid w:val="008C3959"/>
    <w:rsid w:val="008C48AB"/>
    <w:rsid w:val="008C4DC1"/>
    <w:rsid w:val="008C7BEC"/>
    <w:rsid w:val="008D1221"/>
    <w:rsid w:val="008D30D5"/>
    <w:rsid w:val="008D39BA"/>
    <w:rsid w:val="008D4B0A"/>
    <w:rsid w:val="008D674D"/>
    <w:rsid w:val="008E1AFA"/>
    <w:rsid w:val="008E2625"/>
    <w:rsid w:val="008E3B37"/>
    <w:rsid w:val="008E3C29"/>
    <w:rsid w:val="008E739A"/>
    <w:rsid w:val="008F11EB"/>
    <w:rsid w:val="008F1369"/>
    <w:rsid w:val="008F6A3B"/>
    <w:rsid w:val="008F6CE1"/>
    <w:rsid w:val="008F6F3D"/>
    <w:rsid w:val="0090074E"/>
    <w:rsid w:val="009011B5"/>
    <w:rsid w:val="00904F1D"/>
    <w:rsid w:val="00905991"/>
    <w:rsid w:val="00906562"/>
    <w:rsid w:val="009076CC"/>
    <w:rsid w:val="0091024A"/>
    <w:rsid w:val="0091163A"/>
    <w:rsid w:val="00915025"/>
    <w:rsid w:val="009153E7"/>
    <w:rsid w:val="009158FA"/>
    <w:rsid w:val="0092127A"/>
    <w:rsid w:val="00923FAF"/>
    <w:rsid w:val="00926022"/>
    <w:rsid w:val="00927E0E"/>
    <w:rsid w:val="00930AA5"/>
    <w:rsid w:val="00931DBE"/>
    <w:rsid w:val="0093286C"/>
    <w:rsid w:val="00932A41"/>
    <w:rsid w:val="0093562A"/>
    <w:rsid w:val="00937232"/>
    <w:rsid w:val="00937997"/>
    <w:rsid w:val="009419B7"/>
    <w:rsid w:val="00942DE7"/>
    <w:rsid w:val="00945DFE"/>
    <w:rsid w:val="00946EA9"/>
    <w:rsid w:val="00947705"/>
    <w:rsid w:val="00947D8B"/>
    <w:rsid w:val="009515B9"/>
    <w:rsid w:val="0095414E"/>
    <w:rsid w:val="00955530"/>
    <w:rsid w:val="009561B5"/>
    <w:rsid w:val="00957101"/>
    <w:rsid w:val="00960535"/>
    <w:rsid w:val="00961A29"/>
    <w:rsid w:val="00970927"/>
    <w:rsid w:val="00971ECE"/>
    <w:rsid w:val="00974904"/>
    <w:rsid w:val="00974DC4"/>
    <w:rsid w:val="00977370"/>
    <w:rsid w:val="00981EBF"/>
    <w:rsid w:val="009843A4"/>
    <w:rsid w:val="0098636E"/>
    <w:rsid w:val="00986B53"/>
    <w:rsid w:val="00990332"/>
    <w:rsid w:val="009969A6"/>
    <w:rsid w:val="00997294"/>
    <w:rsid w:val="009A3945"/>
    <w:rsid w:val="009A3FEE"/>
    <w:rsid w:val="009A4A32"/>
    <w:rsid w:val="009A7445"/>
    <w:rsid w:val="009B31EB"/>
    <w:rsid w:val="009B3566"/>
    <w:rsid w:val="009B3F79"/>
    <w:rsid w:val="009C0A4C"/>
    <w:rsid w:val="009C3760"/>
    <w:rsid w:val="009C3B49"/>
    <w:rsid w:val="009C4CA4"/>
    <w:rsid w:val="009C4F47"/>
    <w:rsid w:val="009C5219"/>
    <w:rsid w:val="009C5990"/>
    <w:rsid w:val="009C6D06"/>
    <w:rsid w:val="009D0D15"/>
    <w:rsid w:val="009D11FD"/>
    <w:rsid w:val="009D36D4"/>
    <w:rsid w:val="009D382B"/>
    <w:rsid w:val="009D4770"/>
    <w:rsid w:val="009D76B8"/>
    <w:rsid w:val="009E0F71"/>
    <w:rsid w:val="009E1139"/>
    <w:rsid w:val="009E20C4"/>
    <w:rsid w:val="009E4269"/>
    <w:rsid w:val="009E5A05"/>
    <w:rsid w:val="009E5B87"/>
    <w:rsid w:val="009E7E11"/>
    <w:rsid w:val="009F2DF6"/>
    <w:rsid w:val="009F3C9E"/>
    <w:rsid w:val="009F4535"/>
    <w:rsid w:val="009F4B42"/>
    <w:rsid w:val="009F583E"/>
    <w:rsid w:val="009F5B55"/>
    <w:rsid w:val="009F640C"/>
    <w:rsid w:val="00A01822"/>
    <w:rsid w:val="00A01889"/>
    <w:rsid w:val="00A0342D"/>
    <w:rsid w:val="00A03BAD"/>
    <w:rsid w:val="00A03BCA"/>
    <w:rsid w:val="00A06366"/>
    <w:rsid w:val="00A07555"/>
    <w:rsid w:val="00A100C6"/>
    <w:rsid w:val="00A103C5"/>
    <w:rsid w:val="00A11708"/>
    <w:rsid w:val="00A12D73"/>
    <w:rsid w:val="00A1311B"/>
    <w:rsid w:val="00A142C7"/>
    <w:rsid w:val="00A14D01"/>
    <w:rsid w:val="00A16573"/>
    <w:rsid w:val="00A167B4"/>
    <w:rsid w:val="00A17B6C"/>
    <w:rsid w:val="00A2528B"/>
    <w:rsid w:val="00A35764"/>
    <w:rsid w:val="00A402B0"/>
    <w:rsid w:val="00A46992"/>
    <w:rsid w:val="00A55839"/>
    <w:rsid w:val="00A56A9E"/>
    <w:rsid w:val="00A5735E"/>
    <w:rsid w:val="00A60C7F"/>
    <w:rsid w:val="00A66E56"/>
    <w:rsid w:val="00A66ED7"/>
    <w:rsid w:val="00A67745"/>
    <w:rsid w:val="00A72410"/>
    <w:rsid w:val="00A7375F"/>
    <w:rsid w:val="00A76B6E"/>
    <w:rsid w:val="00A844EF"/>
    <w:rsid w:val="00A90D91"/>
    <w:rsid w:val="00A95054"/>
    <w:rsid w:val="00A97458"/>
    <w:rsid w:val="00A979DA"/>
    <w:rsid w:val="00AA2B52"/>
    <w:rsid w:val="00AA3649"/>
    <w:rsid w:val="00AA4F40"/>
    <w:rsid w:val="00AA6843"/>
    <w:rsid w:val="00AB0A18"/>
    <w:rsid w:val="00AB10C1"/>
    <w:rsid w:val="00AB7E74"/>
    <w:rsid w:val="00AC0A37"/>
    <w:rsid w:val="00AC0BC7"/>
    <w:rsid w:val="00AC1303"/>
    <w:rsid w:val="00AC154B"/>
    <w:rsid w:val="00AC3091"/>
    <w:rsid w:val="00AC3C42"/>
    <w:rsid w:val="00AC50CD"/>
    <w:rsid w:val="00AC57A2"/>
    <w:rsid w:val="00AC7CB7"/>
    <w:rsid w:val="00AD2B71"/>
    <w:rsid w:val="00AD43FA"/>
    <w:rsid w:val="00AD7DF7"/>
    <w:rsid w:val="00AE3773"/>
    <w:rsid w:val="00AE38E5"/>
    <w:rsid w:val="00AE45B6"/>
    <w:rsid w:val="00AE666E"/>
    <w:rsid w:val="00AE6D8B"/>
    <w:rsid w:val="00AE773C"/>
    <w:rsid w:val="00AF09B1"/>
    <w:rsid w:val="00AF1948"/>
    <w:rsid w:val="00AF2239"/>
    <w:rsid w:val="00AF2E2D"/>
    <w:rsid w:val="00AF307E"/>
    <w:rsid w:val="00AF358F"/>
    <w:rsid w:val="00AF6565"/>
    <w:rsid w:val="00AF6FE1"/>
    <w:rsid w:val="00AF79F0"/>
    <w:rsid w:val="00B010E4"/>
    <w:rsid w:val="00B02C26"/>
    <w:rsid w:val="00B0461B"/>
    <w:rsid w:val="00B04E39"/>
    <w:rsid w:val="00B04EAD"/>
    <w:rsid w:val="00B05018"/>
    <w:rsid w:val="00B07E38"/>
    <w:rsid w:val="00B108FA"/>
    <w:rsid w:val="00B14238"/>
    <w:rsid w:val="00B14F75"/>
    <w:rsid w:val="00B15ADF"/>
    <w:rsid w:val="00B20E05"/>
    <w:rsid w:val="00B222B2"/>
    <w:rsid w:val="00B2274A"/>
    <w:rsid w:val="00B23DEB"/>
    <w:rsid w:val="00B26723"/>
    <w:rsid w:val="00B31208"/>
    <w:rsid w:val="00B32B18"/>
    <w:rsid w:val="00B3419C"/>
    <w:rsid w:val="00B35EA3"/>
    <w:rsid w:val="00B41396"/>
    <w:rsid w:val="00B43CFA"/>
    <w:rsid w:val="00B47A2D"/>
    <w:rsid w:val="00B50641"/>
    <w:rsid w:val="00B60A66"/>
    <w:rsid w:val="00B60B18"/>
    <w:rsid w:val="00B610F1"/>
    <w:rsid w:val="00B66753"/>
    <w:rsid w:val="00B6730B"/>
    <w:rsid w:val="00B73F8D"/>
    <w:rsid w:val="00B75FB1"/>
    <w:rsid w:val="00B82074"/>
    <w:rsid w:val="00B84EE0"/>
    <w:rsid w:val="00B85687"/>
    <w:rsid w:val="00B91F66"/>
    <w:rsid w:val="00B92566"/>
    <w:rsid w:val="00B94FA2"/>
    <w:rsid w:val="00B96AFA"/>
    <w:rsid w:val="00B975F5"/>
    <w:rsid w:val="00B97A02"/>
    <w:rsid w:val="00BA1A17"/>
    <w:rsid w:val="00BA289D"/>
    <w:rsid w:val="00BA7ADD"/>
    <w:rsid w:val="00BB29FA"/>
    <w:rsid w:val="00BB495B"/>
    <w:rsid w:val="00BB50FB"/>
    <w:rsid w:val="00BB6095"/>
    <w:rsid w:val="00BB68CB"/>
    <w:rsid w:val="00BC36A9"/>
    <w:rsid w:val="00BC3BB1"/>
    <w:rsid w:val="00BC4993"/>
    <w:rsid w:val="00BC4CF6"/>
    <w:rsid w:val="00BC523C"/>
    <w:rsid w:val="00BC526F"/>
    <w:rsid w:val="00BD766E"/>
    <w:rsid w:val="00BD7DD7"/>
    <w:rsid w:val="00BE34A1"/>
    <w:rsid w:val="00BE3DA7"/>
    <w:rsid w:val="00BE47D3"/>
    <w:rsid w:val="00BE602B"/>
    <w:rsid w:val="00BE6954"/>
    <w:rsid w:val="00BE7C0B"/>
    <w:rsid w:val="00BF2E1E"/>
    <w:rsid w:val="00BF317F"/>
    <w:rsid w:val="00BF49F3"/>
    <w:rsid w:val="00BF67AC"/>
    <w:rsid w:val="00BF7D99"/>
    <w:rsid w:val="00C015CE"/>
    <w:rsid w:val="00C01E40"/>
    <w:rsid w:val="00C05323"/>
    <w:rsid w:val="00C0696A"/>
    <w:rsid w:val="00C12EF7"/>
    <w:rsid w:val="00C1344B"/>
    <w:rsid w:val="00C176DB"/>
    <w:rsid w:val="00C179B8"/>
    <w:rsid w:val="00C238A1"/>
    <w:rsid w:val="00C241C0"/>
    <w:rsid w:val="00C24FD8"/>
    <w:rsid w:val="00C33CEE"/>
    <w:rsid w:val="00C34427"/>
    <w:rsid w:val="00C34586"/>
    <w:rsid w:val="00C34BAD"/>
    <w:rsid w:val="00C36E7C"/>
    <w:rsid w:val="00C401D8"/>
    <w:rsid w:val="00C414C9"/>
    <w:rsid w:val="00C424DB"/>
    <w:rsid w:val="00C4372C"/>
    <w:rsid w:val="00C43CEF"/>
    <w:rsid w:val="00C46588"/>
    <w:rsid w:val="00C502D5"/>
    <w:rsid w:val="00C53622"/>
    <w:rsid w:val="00C54208"/>
    <w:rsid w:val="00C56C79"/>
    <w:rsid w:val="00C57C99"/>
    <w:rsid w:val="00C60EEB"/>
    <w:rsid w:val="00C616AE"/>
    <w:rsid w:val="00C73F32"/>
    <w:rsid w:val="00C73F43"/>
    <w:rsid w:val="00C74BCF"/>
    <w:rsid w:val="00C7694C"/>
    <w:rsid w:val="00C81997"/>
    <w:rsid w:val="00C821EB"/>
    <w:rsid w:val="00C83A69"/>
    <w:rsid w:val="00C840EF"/>
    <w:rsid w:val="00C846DC"/>
    <w:rsid w:val="00C868EA"/>
    <w:rsid w:val="00C90918"/>
    <w:rsid w:val="00CA0377"/>
    <w:rsid w:val="00CA66F2"/>
    <w:rsid w:val="00CB343B"/>
    <w:rsid w:val="00CB6982"/>
    <w:rsid w:val="00CC0B2B"/>
    <w:rsid w:val="00CC11EB"/>
    <w:rsid w:val="00CC3C94"/>
    <w:rsid w:val="00CC3D1D"/>
    <w:rsid w:val="00CC5397"/>
    <w:rsid w:val="00CD2FC2"/>
    <w:rsid w:val="00CD50B0"/>
    <w:rsid w:val="00CD7AC6"/>
    <w:rsid w:val="00CE135A"/>
    <w:rsid w:val="00CE168B"/>
    <w:rsid w:val="00CE3073"/>
    <w:rsid w:val="00CE40FE"/>
    <w:rsid w:val="00CF0EB6"/>
    <w:rsid w:val="00CF2BAA"/>
    <w:rsid w:val="00CF2FBC"/>
    <w:rsid w:val="00CF380D"/>
    <w:rsid w:val="00CF3EB6"/>
    <w:rsid w:val="00CF4263"/>
    <w:rsid w:val="00CF4D9A"/>
    <w:rsid w:val="00CF5BFE"/>
    <w:rsid w:val="00CF6E10"/>
    <w:rsid w:val="00CF7733"/>
    <w:rsid w:val="00D00929"/>
    <w:rsid w:val="00D02674"/>
    <w:rsid w:val="00D0486F"/>
    <w:rsid w:val="00D054BC"/>
    <w:rsid w:val="00D05997"/>
    <w:rsid w:val="00D06064"/>
    <w:rsid w:val="00D06108"/>
    <w:rsid w:val="00D075F5"/>
    <w:rsid w:val="00D137AD"/>
    <w:rsid w:val="00D148B0"/>
    <w:rsid w:val="00D14E8A"/>
    <w:rsid w:val="00D14FE0"/>
    <w:rsid w:val="00D1758E"/>
    <w:rsid w:val="00D20BBB"/>
    <w:rsid w:val="00D21FE2"/>
    <w:rsid w:val="00D22556"/>
    <w:rsid w:val="00D23DC5"/>
    <w:rsid w:val="00D269FE"/>
    <w:rsid w:val="00D27C1E"/>
    <w:rsid w:val="00D30180"/>
    <w:rsid w:val="00D50246"/>
    <w:rsid w:val="00D51394"/>
    <w:rsid w:val="00D513BB"/>
    <w:rsid w:val="00D52B5C"/>
    <w:rsid w:val="00D535FC"/>
    <w:rsid w:val="00D5592D"/>
    <w:rsid w:val="00D55CD7"/>
    <w:rsid w:val="00D5754A"/>
    <w:rsid w:val="00D611E3"/>
    <w:rsid w:val="00D637F6"/>
    <w:rsid w:val="00D653E6"/>
    <w:rsid w:val="00D6563B"/>
    <w:rsid w:val="00D65AD0"/>
    <w:rsid w:val="00D6769E"/>
    <w:rsid w:val="00D737E2"/>
    <w:rsid w:val="00D73FB0"/>
    <w:rsid w:val="00D76840"/>
    <w:rsid w:val="00D77439"/>
    <w:rsid w:val="00D80AB5"/>
    <w:rsid w:val="00D81E2D"/>
    <w:rsid w:val="00D840A1"/>
    <w:rsid w:val="00D867A3"/>
    <w:rsid w:val="00D868E0"/>
    <w:rsid w:val="00D902A8"/>
    <w:rsid w:val="00D915FD"/>
    <w:rsid w:val="00D918FF"/>
    <w:rsid w:val="00D93266"/>
    <w:rsid w:val="00D93A3B"/>
    <w:rsid w:val="00D93CB9"/>
    <w:rsid w:val="00D95ABF"/>
    <w:rsid w:val="00D97AE2"/>
    <w:rsid w:val="00DA4336"/>
    <w:rsid w:val="00DB29A8"/>
    <w:rsid w:val="00DB34AC"/>
    <w:rsid w:val="00DB4452"/>
    <w:rsid w:val="00DB4B49"/>
    <w:rsid w:val="00DB576E"/>
    <w:rsid w:val="00DC1991"/>
    <w:rsid w:val="00DC49BC"/>
    <w:rsid w:val="00DC4DF7"/>
    <w:rsid w:val="00DD58BA"/>
    <w:rsid w:val="00DD610E"/>
    <w:rsid w:val="00DD6118"/>
    <w:rsid w:val="00DD7C77"/>
    <w:rsid w:val="00DE74D7"/>
    <w:rsid w:val="00DE75F1"/>
    <w:rsid w:val="00DF11B9"/>
    <w:rsid w:val="00DF2A4C"/>
    <w:rsid w:val="00DF5BC5"/>
    <w:rsid w:val="00E00FA4"/>
    <w:rsid w:val="00E011A0"/>
    <w:rsid w:val="00E0188F"/>
    <w:rsid w:val="00E03721"/>
    <w:rsid w:val="00E162B0"/>
    <w:rsid w:val="00E21B11"/>
    <w:rsid w:val="00E24841"/>
    <w:rsid w:val="00E24EB9"/>
    <w:rsid w:val="00E260B3"/>
    <w:rsid w:val="00E316F0"/>
    <w:rsid w:val="00E3217D"/>
    <w:rsid w:val="00E34250"/>
    <w:rsid w:val="00E34CB1"/>
    <w:rsid w:val="00E3534D"/>
    <w:rsid w:val="00E35F5E"/>
    <w:rsid w:val="00E404FE"/>
    <w:rsid w:val="00E4101E"/>
    <w:rsid w:val="00E417D5"/>
    <w:rsid w:val="00E44A94"/>
    <w:rsid w:val="00E44E68"/>
    <w:rsid w:val="00E45630"/>
    <w:rsid w:val="00E5099F"/>
    <w:rsid w:val="00E52DCA"/>
    <w:rsid w:val="00E54796"/>
    <w:rsid w:val="00E567F9"/>
    <w:rsid w:val="00E665CD"/>
    <w:rsid w:val="00E66AFE"/>
    <w:rsid w:val="00E7057E"/>
    <w:rsid w:val="00E748F0"/>
    <w:rsid w:val="00E76C7E"/>
    <w:rsid w:val="00E841C0"/>
    <w:rsid w:val="00E8422E"/>
    <w:rsid w:val="00E90FF7"/>
    <w:rsid w:val="00EA29F0"/>
    <w:rsid w:val="00EA4F97"/>
    <w:rsid w:val="00EA6494"/>
    <w:rsid w:val="00EA6E5F"/>
    <w:rsid w:val="00EB2DB6"/>
    <w:rsid w:val="00EC03B9"/>
    <w:rsid w:val="00EC08F1"/>
    <w:rsid w:val="00EC6876"/>
    <w:rsid w:val="00EC689A"/>
    <w:rsid w:val="00ED5FA7"/>
    <w:rsid w:val="00ED7AB5"/>
    <w:rsid w:val="00EE38A0"/>
    <w:rsid w:val="00EE489F"/>
    <w:rsid w:val="00EE5045"/>
    <w:rsid w:val="00EE5B20"/>
    <w:rsid w:val="00EE70E3"/>
    <w:rsid w:val="00EE7BB7"/>
    <w:rsid w:val="00EE7E77"/>
    <w:rsid w:val="00EF1ED6"/>
    <w:rsid w:val="00EF2852"/>
    <w:rsid w:val="00EF2C54"/>
    <w:rsid w:val="00EF39DE"/>
    <w:rsid w:val="00EF4BF8"/>
    <w:rsid w:val="00EF689A"/>
    <w:rsid w:val="00EF7C8A"/>
    <w:rsid w:val="00F04364"/>
    <w:rsid w:val="00F046A5"/>
    <w:rsid w:val="00F04E7F"/>
    <w:rsid w:val="00F074F3"/>
    <w:rsid w:val="00F1057E"/>
    <w:rsid w:val="00F117B8"/>
    <w:rsid w:val="00F12F24"/>
    <w:rsid w:val="00F13675"/>
    <w:rsid w:val="00F14CDC"/>
    <w:rsid w:val="00F15055"/>
    <w:rsid w:val="00F17F22"/>
    <w:rsid w:val="00F20912"/>
    <w:rsid w:val="00F20979"/>
    <w:rsid w:val="00F21F73"/>
    <w:rsid w:val="00F24905"/>
    <w:rsid w:val="00F322F9"/>
    <w:rsid w:val="00F3310E"/>
    <w:rsid w:val="00F33425"/>
    <w:rsid w:val="00F35AE9"/>
    <w:rsid w:val="00F40B65"/>
    <w:rsid w:val="00F41059"/>
    <w:rsid w:val="00F41C7F"/>
    <w:rsid w:val="00F46585"/>
    <w:rsid w:val="00F47DDD"/>
    <w:rsid w:val="00F51D63"/>
    <w:rsid w:val="00F520D5"/>
    <w:rsid w:val="00F56574"/>
    <w:rsid w:val="00F576F5"/>
    <w:rsid w:val="00F578DA"/>
    <w:rsid w:val="00F61463"/>
    <w:rsid w:val="00F61473"/>
    <w:rsid w:val="00F62C17"/>
    <w:rsid w:val="00F62FDA"/>
    <w:rsid w:val="00F641F0"/>
    <w:rsid w:val="00F67FA8"/>
    <w:rsid w:val="00F714F6"/>
    <w:rsid w:val="00F722D6"/>
    <w:rsid w:val="00F73F11"/>
    <w:rsid w:val="00F7473C"/>
    <w:rsid w:val="00F77B38"/>
    <w:rsid w:val="00F80A37"/>
    <w:rsid w:val="00F83B2F"/>
    <w:rsid w:val="00F84A9E"/>
    <w:rsid w:val="00F9167D"/>
    <w:rsid w:val="00F93F37"/>
    <w:rsid w:val="00FA0512"/>
    <w:rsid w:val="00FA1F8E"/>
    <w:rsid w:val="00FA25F4"/>
    <w:rsid w:val="00FA2D56"/>
    <w:rsid w:val="00FA2F7B"/>
    <w:rsid w:val="00FA3EC8"/>
    <w:rsid w:val="00FA73F3"/>
    <w:rsid w:val="00FB25B8"/>
    <w:rsid w:val="00FB3CE8"/>
    <w:rsid w:val="00FB3D1A"/>
    <w:rsid w:val="00FB69FD"/>
    <w:rsid w:val="00FC042B"/>
    <w:rsid w:val="00FC2FF7"/>
    <w:rsid w:val="00FC4193"/>
    <w:rsid w:val="00FC4342"/>
    <w:rsid w:val="00FC4FCD"/>
    <w:rsid w:val="00FD0616"/>
    <w:rsid w:val="00FD38AC"/>
    <w:rsid w:val="00FD5136"/>
    <w:rsid w:val="00FE2126"/>
    <w:rsid w:val="00FE2AF6"/>
    <w:rsid w:val="00FE2F9F"/>
    <w:rsid w:val="00FE3FEA"/>
    <w:rsid w:val="00FE4359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5B267BEA-F963-4C1B-9A26-381EC74A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566"/>
    <w:pPr>
      <w:jc w:val="both"/>
    </w:pPr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182A6D"/>
    <w:pPr>
      <w:keepNext/>
      <w:numPr>
        <w:numId w:val="17"/>
      </w:numPr>
      <w:pBdr>
        <w:bottom w:val="single" w:sz="4" w:space="1" w:color="auto"/>
      </w:pBdr>
      <w:spacing w:before="48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23DC5"/>
    <w:pPr>
      <w:keepNext/>
      <w:numPr>
        <w:ilvl w:val="1"/>
        <w:numId w:val="17"/>
      </w:numPr>
      <w:spacing w:before="36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23DC5"/>
    <w:pPr>
      <w:keepNext/>
      <w:numPr>
        <w:ilvl w:val="2"/>
        <w:numId w:val="17"/>
      </w:numPr>
      <w:spacing w:before="36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40B65"/>
    <w:pPr>
      <w:keepNext/>
      <w:numPr>
        <w:ilvl w:val="3"/>
        <w:numId w:val="17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40B65"/>
    <w:pPr>
      <w:numPr>
        <w:ilvl w:val="4"/>
        <w:numId w:val="17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40B65"/>
    <w:pPr>
      <w:numPr>
        <w:ilvl w:val="5"/>
        <w:numId w:val="17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40B65"/>
    <w:pPr>
      <w:numPr>
        <w:ilvl w:val="6"/>
        <w:numId w:val="17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40B65"/>
    <w:pPr>
      <w:numPr>
        <w:ilvl w:val="7"/>
        <w:numId w:val="17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40B65"/>
    <w:pPr>
      <w:numPr>
        <w:ilvl w:val="8"/>
        <w:numId w:val="17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2C54"/>
    <w:pPr>
      <w:keepLines/>
      <w:widowControl w:val="0"/>
      <w:spacing w:after="120"/>
    </w:pPr>
    <w:rPr>
      <w:rFonts w:ascii="Arial" w:hAnsi="Arial"/>
      <w:szCs w:val="22"/>
      <w:lang w:val="en-US" w:eastAsia="en-US"/>
    </w:rPr>
  </w:style>
  <w:style w:type="character" w:customStyle="1" w:styleId="BodyTextChar">
    <w:name w:val="Body Text Char"/>
    <w:link w:val="BodyText"/>
    <w:rsid w:val="00EF2C54"/>
    <w:rPr>
      <w:rFonts w:ascii="Arial" w:hAnsi="Arial"/>
      <w:sz w:val="24"/>
      <w:szCs w:val="22"/>
      <w:lang w:val="en-US" w:eastAsia="en-US" w:bidi="ar-SA"/>
    </w:rPr>
  </w:style>
  <w:style w:type="paragraph" w:styleId="Title">
    <w:name w:val="Title"/>
    <w:basedOn w:val="Normal"/>
    <w:qFormat/>
    <w:rsid w:val="0054019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rsid w:val="00223C8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23C8B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223C8B"/>
    <w:rPr>
      <w:sz w:val="20"/>
      <w:szCs w:val="20"/>
    </w:rPr>
  </w:style>
  <w:style w:type="character" w:styleId="FootnoteReference">
    <w:name w:val="footnote reference"/>
    <w:semiHidden/>
    <w:rsid w:val="00223C8B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rsid w:val="00663DDC"/>
    <w:rPr>
      <w:lang w:val="en-US" w:eastAsia="en-US"/>
    </w:rPr>
  </w:style>
  <w:style w:type="character" w:styleId="Hyperlink">
    <w:name w:val="Hyperlink"/>
    <w:uiPriority w:val="99"/>
    <w:rsid w:val="00663DD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663DDC"/>
    <w:pPr>
      <w:ind w:left="240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D067F"/>
    <w:pPr>
      <w:tabs>
        <w:tab w:val="right" w:leader="dot" w:pos="9062"/>
      </w:tabs>
      <w:ind w:left="480"/>
      <w:jc w:val="left"/>
    </w:pPr>
    <w:rPr>
      <w:lang w:val="en-US" w:eastAsia="en-US"/>
    </w:rPr>
  </w:style>
  <w:style w:type="paragraph" w:styleId="BalloonText">
    <w:name w:val="Balloon Text"/>
    <w:basedOn w:val="Normal"/>
    <w:semiHidden/>
    <w:rsid w:val="00663DDC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B92566"/>
    <w:rPr>
      <w:b/>
      <w:bCs/>
      <w:sz w:val="20"/>
      <w:szCs w:val="20"/>
    </w:rPr>
  </w:style>
  <w:style w:type="paragraph" w:customStyle="1" w:styleId="Note">
    <w:name w:val="Note"/>
    <w:basedOn w:val="Normal"/>
    <w:rsid w:val="005B567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40" w:right="612"/>
    </w:pPr>
    <w:rPr>
      <w:szCs w:val="20"/>
    </w:rPr>
  </w:style>
  <w:style w:type="table" w:styleId="TableGrid">
    <w:name w:val="Table Grid"/>
    <w:basedOn w:val="TableNormal"/>
    <w:rsid w:val="000C0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427A7B"/>
    <w:rPr>
      <w:sz w:val="16"/>
      <w:szCs w:val="16"/>
    </w:rPr>
  </w:style>
  <w:style w:type="paragraph" w:styleId="CommentText">
    <w:name w:val="annotation text"/>
    <w:basedOn w:val="Normal"/>
    <w:semiHidden/>
    <w:rsid w:val="00427A7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7A7B"/>
    <w:rPr>
      <w:b/>
      <w:bCs/>
    </w:rPr>
  </w:style>
  <w:style w:type="character" w:styleId="PageNumber">
    <w:name w:val="page number"/>
    <w:basedOn w:val="DefaultParagraphFont"/>
    <w:rsid w:val="005E5D60"/>
  </w:style>
  <w:style w:type="paragraph" w:styleId="DocumentMap">
    <w:name w:val="Document Map"/>
    <w:basedOn w:val="Normal"/>
    <w:semiHidden/>
    <w:rsid w:val="00947D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xample">
    <w:name w:val="Example"/>
    <w:rsid w:val="004D485E"/>
    <w:rPr>
      <w:b/>
      <w:bCs/>
      <w:u w:val="single"/>
    </w:rPr>
  </w:style>
  <w:style w:type="numbering" w:customStyle="1" w:styleId="StyleBulleted">
    <w:name w:val="Style Bulleted"/>
    <w:basedOn w:val="NoList"/>
    <w:rsid w:val="00F73F11"/>
    <w:pPr>
      <w:numPr>
        <w:numId w:val="2"/>
      </w:numPr>
    </w:pPr>
  </w:style>
  <w:style w:type="paragraph" w:styleId="BodyTextIndent3">
    <w:name w:val="Body Text Indent 3"/>
    <w:basedOn w:val="Normal"/>
    <w:link w:val="BodyTextIndent3Char"/>
    <w:rsid w:val="00F40B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F40B65"/>
    <w:rPr>
      <w:sz w:val="16"/>
      <w:szCs w:val="16"/>
      <w:lang w:val="fr-FR" w:eastAsia="fr-FR" w:bidi="ar-SA"/>
    </w:rPr>
  </w:style>
  <w:style w:type="character" w:customStyle="1" w:styleId="Heading2Char">
    <w:name w:val="Heading 2 Char"/>
    <w:link w:val="Heading2"/>
    <w:rsid w:val="00F40B65"/>
    <w:rPr>
      <w:rFonts w:ascii="Arial" w:hAnsi="Arial" w:cs="Arial"/>
      <w:b/>
      <w:bCs/>
      <w:i/>
      <w:iCs/>
      <w:sz w:val="28"/>
      <w:szCs w:val="28"/>
      <w:lang w:val="fr-FR" w:eastAsia="fr-FR" w:bidi="ar-SA"/>
    </w:rPr>
  </w:style>
  <w:style w:type="paragraph" w:styleId="Subtitle">
    <w:name w:val="Subtitle"/>
    <w:basedOn w:val="Normal"/>
    <w:qFormat/>
    <w:rsid w:val="00654042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Style0">
    <w:name w:val="Style 0"/>
    <w:basedOn w:val="Normal"/>
    <w:rsid w:val="00D5592D"/>
    <w:pPr>
      <w:keepLines/>
      <w:spacing w:before="240"/>
    </w:pPr>
    <w:rPr>
      <w:rFonts w:ascii="Arial" w:hAnsi="Arial" w:cs="Arial"/>
      <w:sz w:val="22"/>
      <w:szCs w:val="22"/>
      <w:lang w:val="fr-BE"/>
    </w:rPr>
  </w:style>
  <w:style w:type="character" w:styleId="FollowedHyperlink">
    <w:name w:val="FollowedHyperlink"/>
    <w:rsid w:val="009F583E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87C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sz-bcss.fgov.be/nl/bcss/page/content/websites/belgium/services/docutheque/soa/AOS_LDM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E11349C3B9A44908D8B210F02DE7B" ma:contentTypeVersion="18" ma:contentTypeDescription="Create a new document." ma:contentTypeScope="" ma:versionID="931422765b19646c0abbf4eea741bac2">
  <xsd:schema xmlns:xsd="http://www.w3.org/2001/XMLSchema" xmlns:xs="http://www.w3.org/2001/XMLSchema" xmlns:p="http://schemas.microsoft.com/office/2006/metadata/properties" xmlns:ns2="b6343280-e923-429f-981f-27770744d99d" xmlns:ns3="61ad9f19-be51-4fbc-84fc-9703ceb2e52b" targetNamespace="http://schemas.microsoft.com/office/2006/metadata/properties" ma:root="true" ma:fieldsID="82e0a91f8f26b765efadc69f67c08c51" ns2:_="" ns3:_="">
    <xsd:import namespace="b6343280-e923-429f-981f-27770744d99d"/>
    <xsd:import namespace="61ad9f19-be51-4fbc-84fc-9703ceb2e5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Type" minOccurs="0"/>
                <xsd:element ref="ns2:Month" minOccurs="0"/>
                <xsd:element ref="ns2:Year" minOccurs="0"/>
                <xsd:element ref="ns3:MediaServiceMetadata" minOccurs="0"/>
                <xsd:element ref="ns3:MediaServiceFastMetadata" minOccurs="0"/>
                <xsd:element ref="ns3:Language" minOccurs="0"/>
                <xsd:element ref="ns3:Linked_project" minOccurs="0"/>
                <xsd:element ref="ns3:Linked_service" minOccurs="0"/>
                <xsd:element ref="ns3:State" minOccurs="0"/>
                <xsd:element ref="ns3:Comments" minOccurs="0"/>
                <xsd:element ref="ns3:Theme" minOccurs="0"/>
                <xsd:element ref="ns3:Theme_x003a_Thema" minOccurs="0"/>
                <xsd:element ref="ns3:Theme_x003a_Th_x00e8_m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3280-e923-429f-981f-27770744d9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Type" ma:index="11" nillable="true" ma:displayName="Document_type" ma:format="Dropdown" ma:internalName="DocumentType">
      <xsd:simpleType>
        <xsd:restriction base="dms:Choice">
          <xsd:enumeration value="General"/>
          <xsd:enumeration value="PID"/>
          <xsd:enumeration value="TSS"/>
          <xsd:enumeration value="XSD"/>
          <xsd:enumeration value="PCM"/>
          <xsd:enumeration value="Tests"/>
          <xsd:enumeration value="A1"/>
          <xsd:enumeration value="JMAILBOX"/>
          <xsd:enumeration value="SSDN"/>
          <xsd:enumeration value="Technical"/>
        </xsd:restriction>
      </xsd:simpleType>
    </xsd:element>
    <xsd:element name="Month" ma:index="12" nillable="true" ma:displayName="Month" ma:format="Dropdown" ma:internalName="Month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</xsd:restriction>
      </xsd:simpleType>
    </xsd:element>
    <xsd:element name="Year" ma:index="13" nillable="true" ma:displayName="Year" ma:format="Dropdown" ma:internalName="Year">
      <xsd:simpleType>
        <xsd:restriction base="dms:Choice"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d9f19-be51-4fbc-84fc-9703ceb2e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anguage" ma:index="16" nillable="true" ma:displayName="Language" ma:format="Dropdown" ma:internalName="Language">
      <xsd:simpleType>
        <xsd:restriction base="dms:Choice">
          <xsd:enumeration value="NL"/>
          <xsd:enumeration value="FR"/>
          <xsd:enumeration value="EN"/>
        </xsd:restriction>
      </xsd:simpleType>
    </xsd:element>
    <xsd:element name="Linked_project" ma:index="17" nillable="true" ma:displayName="Linked_project" ma:internalName="Linked_project">
      <xsd:simpleType>
        <xsd:restriction base="dms:Text">
          <xsd:maxLength value="255"/>
        </xsd:restriction>
      </xsd:simpleType>
    </xsd:element>
    <xsd:element name="Linked_service" ma:index="18" nillable="true" ma:displayName="Linked_service" ma:internalName="Linked_service">
      <xsd:simpleType>
        <xsd:restriction base="dms:Note">
          <xsd:maxLength value="255"/>
        </xsd:restriction>
      </xsd:simpleType>
    </xsd:element>
    <xsd:element name="State" ma:index="19" nillable="true" ma:displayName="State" ma:default="Project" ma:format="Dropdown" ma:internalName="State">
      <xsd:simpleType>
        <xsd:restriction base="dms:Choice">
          <xsd:enumeration value="Project"/>
          <xsd:enumeration value="Service"/>
        </xsd:restriction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Theme" ma:index="21" nillable="true" ma:displayName="Theme" ma:list="{1edb7e70-e3c0-4431-b610-8dcfa48aee37}" ma:internalName="Theme" ma:readOnly="false" ma:showField="Title">
      <xsd:simpleType>
        <xsd:restriction base="dms:Lookup"/>
      </xsd:simpleType>
    </xsd:element>
    <xsd:element name="Theme_x003a_Thema" ma:index="22" nillable="true" ma:displayName="Theme:Thema" ma:list="{1edb7e70-e3c0-4431-b610-8dcfa48aee37}" ma:internalName="Theme_x003a_Thema" ma:readOnly="true" ma:showField="Thema" ma:web="aa1a923e-d3fd-445b-83f0-5a6cf22445fe">
      <xsd:simpleType>
        <xsd:restriction base="dms:Lookup"/>
      </xsd:simpleType>
    </xsd:element>
    <xsd:element name="Theme_x003a_Th_x00e8_me" ma:index="23" nillable="true" ma:displayName="Theme:Thème" ma:list="{1edb7e70-e3c0-4431-b610-8dcfa48aee37}" ma:internalName="Theme_x003a_Th_x00e8_me" ma:readOnly="true" ma:showField="Th_x00e8_me" ma:web="aa1a923e-d3fd-445b-83f0-5a6cf22445f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_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e xmlns="61ad9f19-be51-4fbc-84fc-9703ceb2e52b">Service</State>
    <Theme xmlns="61ad9f19-be51-4fbc-84fc-9703ceb2e52b">7</Theme>
    <Month xmlns="b6343280-e923-429f-981f-27770744d99d">11</Month>
    <DocumentType xmlns="b6343280-e923-429f-981f-27770744d99d">TSS</DocumentType>
    <Linked_project xmlns="61ad9f19-be51-4fbc-84fc-9703ceb2e52b">Pensioenkadaster</Linked_project>
    <Linked_service xmlns="61ad9f19-be51-4fbc-84fc-9703ceb2e52b">PensionRegisterMuations</Linked_service>
    <Year xmlns="b6343280-e923-429f-981f-27770744d99d">2017</Year>
    <Comments xmlns="61ad9f19-be51-4fbc-84fc-9703ceb2e52b" xsi:nil="true"/>
    <Language xmlns="61ad9f19-be51-4fbc-84fc-9703ceb2e52b">NL</Language>
    <_dlc_DocId xmlns="b6343280-e923-429f-981f-27770744d99d">65XRD6Y7KMPT-697157843-61</_dlc_DocId>
    <_dlc_DocIdUrl xmlns="b6343280-e923-429f-981f-27770744d99d">
      <Url>https://gcloudbelgium.sharepoint.com/sites/BeConnected/infocbss/_layouts/15/DocIdRedir.aspx?ID=65XRD6Y7KMPT-697157843-61</Url>
      <Description>65XRD6Y7KMPT-697157843-61</Description>
    </_dlc_DocIdUrl>
  </documentManagement>
</p:properties>
</file>

<file path=customXml/itemProps1.xml><?xml version="1.0" encoding="utf-8"?>
<ds:datastoreItem xmlns:ds="http://schemas.openxmlformats.org/officeDocument/2006/customXml" ds:itemID="{1EC5FA9A-9D40-448B-8667-CED2231F3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EAF13-1400-4FFE-9873-BBEC67BCC2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569C12E-3C53-41F6-B849-B5498C45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43280-e923-429f-981f-27770744d99d"/>
    <ds:schemaRef ds:uri="61ad9f19-be51-4fbc-84fc-9703ceb2e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583558-E7BA-495B-B463-FC4D85C26C03}">
  <ds:schemaRefs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61ad9f19-be51-4fbc-84fc-9703ceb2e52b"/>
    <ds:schemaRef ds:uri="b6343280-e923-429f-981f-27770744d9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2104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Service Specifications</vt:lpstr>
    </vt:vector>
  </TitlesOfParts>
  <Company>KSZ - BCSS</Company>
  <LinksUpToDate>false</LinksUpToDate>
  <CharactersWithSpaces>13654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_Toc306804765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_Toc306804764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_Toc306804763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_Toc306804762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_Toc306804761</vt:lpwstr>
      </vt:variant>
      <vt:variant>
        <vt:i4>1900594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_Toc306804760</vt:lpwstr>
      </vt:variant>
      <vt:variant>
        <vt:i4>1966130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_Toc306804759</vt:lpwstr>
      </vt:variant>
      <vt:variant>
        <vt:i4>1966130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_Toc306804758</vt:lpwstr>
      </vt:variant>
      <vt:variant>
        <vt:i4>1966130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_Toc306804757</vt:lpwstr>
      </vt:variant>
      <vt:variant>
        <vt:i4>1966130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_Toc306804756</vt:lpwstr>
      </vt:variant>
      <vt:variant>
        <vt:i4>1966130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_Toc306804755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_Toc306804754</vt:lpwstr>
      </vt:variant>
      <vt:variant>
        <vt:i4>1966130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_Toc306804753</vt:lpwstr>
      </vt:variant>
      <vt:variant>
        <vt:i4>1966130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_Toc306804752</vt:lpwstr>
      </vt:variant>
      <vt:variant>
        <vt:i4>1048628</vt:i4>
      </vt:variant>
      <vt:variant>
        <vt:i4>3</vt:i4>
      </vt:variant>
      <vt:variant>
        <vt:i4>0</vt:i4>
      </vt:variant>
      <vt:variant>
        <vt:i4>5</vt:i4>
      </vt:variant>
      <vt:variant>
        <vt:lpwstr>http://www.ksz-bcss.fgov.be/nl/bcss/page/content/websites/belgium/services/docutheque/soa/AOS_LDM.html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Service Specifications</dc:title>
  <dc:subject>PensionRegisterMutations</dc:subject>
  <dc:creator>Davy Tielens</dc:creator>
  <cp:lastModifiedBy>Pim Petereyns (KSZ-BCSS)</cp:lastModifiedBy>
  <cp:revision>2</cp:revision>
  <cp:lastPrinted>2010-10-11T10:28:00Z</cp:lastPrinted>
  <dcterms:created xsi:type="dcterms:W3CDTF">2019-03-26T12:38:00Z</dcterms:created>
  <dcterms:modified xsi:type="dcterms:W3CDTF">2019-03-26T12:38:00Z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0x01010084EE11349C3B9A44908D8B210F02DE7B</vt:lpwstr>
  </property>
  <property fmtid="{D5CDD505-2E9C-101B-9397-08002B2CF9AE}" pid="3" name="_dlc_DocIdItemGuid">
    <vt:lpwstr>c50fb3fb-20f1-4c36-8ed4-6e7f0c8087e4</vt:lpwstr>
  </property>
</Properties>
</file>